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AEA" w:rsidRPr="007B23B9" w:rsidRDefault="00265CE1">
      <w:pPr>
        <w:rPr>
          <w:sz w:val="28"/>
          <w:szCs w:val="28"/>
        </w:rPr>
      </w:pPr>
      <w:r w:rsidRPr="007B23B9">
        <w:rPr>
          <w:sz w:val="28"/>
          <w:szCs w:val="28"/>
        </w:rPr>
        <w:t>EKSKURZIJA V BELO KRAJINO</w:t>
      </w:r>
    </w:p>
    <w:p w:rsidR="00265CE1" w:rsidRPr="007B23B9" w:rsidRDefault="00265CE1">
      <w:pPr>
        <w:rPr>
          <w:sz w:val="28"/>
          <w:szCs w:val="28"/>
        </w:rPr>
      </w:pPr>
      <w:r w:rsidRPr="007B23B9">
        <w:rPr>
          <w:sz w:val="28"/>
          <w:szCs w:val="28"/>
        </w:rPr>
        <w:t xml:space="preserve">Učenci 7. razreda so 25. septembra 2008 odšli na ekskurzijo v Belo krajino. V Belokranjskem muzeju v Metliki so spoznali zgodovinske in etnološke značilnosti Bele krajine in si ogledali priložnostno razstavo Prišli so Turki – za njimi Uskoki. Poleg </w:t>
      </w:r>
      <w:r w:rsidR="00C4039E" w:rsidRPr="007B23B9">
        <w:rPr>
          <w:sz w:val="28"/>
          <w:szCs w:val="28"/>
        </w:rPr>
        <w:t>z</w:t>
      </w:r>
      <w:r w:rsidRPr="007B23B9">
        <w:rPr>
          <w:sz w:val="28"/>
          <w:szCs w:val="28"/>
        </w:rPr>
        <w:t xml:space="preserve">avezniškega letala na Otoškem polju so </w:t>
      </w:r>
      <w:r w:rsidR="00C4039E" w:rsidRPr="007B23B9">
        <w:rPr>
          <w:sz w:val="28"/>
          <w:szCs w:val="28"/>
        </w:rPr>
        <w:t xml:space="preserve">si ogledali Ankin </w:t>
      </w:r>
      <w:proofErr w:type="spellStart"/>
      <w:r w:rsidR="00C4039E" w:rsidRPr="007B23B9">
        <w:rPr>
          <w:sz w:val="28"/>
          <w:szCs w:val="28"/>
        </w:rPr>
        <w:t>his</w:t>
      </w:r>
      <w:proofErr w:type="spellEnd"/>
      <w:r w:rsidR="00C4039E" w:rsidRPr="007B23B9">
        <w:rPr>
          <w:sz w:val="28"/>
          <w:szCs w:val="28"/>
        </w:rPr>
        <w:t xml:space="preserve"> – vinogradniški muzej na Tanči Gori, </w:t>
      </w:r>
      <w:r w:rsidRPr="007B23B9">
        <w:rPr>
          <w:sz w:val="28"/>
          <w:szCs w:val="28"/>
        </w:rPr>
        <w:t>spoznali</w:t>
      </w:r>
      <w:r w:rsidR="00C4039E" w:rsidRPr="007B23B9">
        <w:rPr>
          <w:sz w:val="28"/>
          <w:szCs w:val="28"/>
        </w:rPr>
        <w:t xml:space="preserve"> so</w:t>
      </w:r>
      <w:r w:rsidRPr="007B23B9">
        <w:rPr>
          <w:sz w:val="28"/>
          <w:szCs w:val="28"/>
        </w:rPr>
        <w:t xml:space="preserve"> delo belokranjskih vinogradnikov ter okusili vinogradniško malico</w:t>
      </w:r>
      <w:r w:rsidR="00C4039E" w:rsidRPr="007B23B9">
        <w:rPr>
          <w:sz w:val="28"/>
          <w:szCs w:val="28"/>
        </w:rPr>
        <w:t xml:space="preserve">. V kraškem izviru Jelševnik so </w:t>
      </w:r>
      <w:r w:rsidRPr="007B23B9">
        <w:rPr>
          <w:sz w:val="28"/>
          <w:szCs w:val="28"/>
        </w:rPr>
        <w:t xml:space="preserve">opazovali </w:t>
      </w:r>
      <w:r w:rsidR="00C4039E" w:rsidRPr="007B23B9">
        <w:rPr>
          <w:sz w:val="28"/>
          <w:szCs w:val="28"/>
        </w:rPr>
        <w:t xml:space="preserve">belokranjski podzemeljski endemit – </w:t>
      </w:r>
      <w:r w:rsidRPr="007B23B9">
        <w:rPr>
          <w:sz w:val="28"/>
          <w:szCs w:val="28"/>
        </w:rPr>
        <w:t>črno</w:t>
      </w:r>
      <w:r w:rsidR="00C4039E" w:rsidRPr="007B23B9">
        <w:rPr>
          <w:sz w:val="28"/>
          <w:szCs w:val="28"/>
        </w:rPr>
        <w:t xml:space="preserve"> </w:t>
      </w:r>
      <w:r w:rsidRPr="007B23B9">
        <w:rPr>
          <w:sz w:val="28"/>
          <w:szCs w:val="28"/>
        </w:rPr>
        <w:t>človeško ribico</w:t>
      </w:r>
      <w:r w:rsidR="00C4039E" w:rsidRPr="007B23B9">
        <w:rPr>
          <w:sz w:val="28"/>
          <w:szCs w:val="28"/>
        </w:rPr>
        <w:t xml:space="preserve"> (Proteus </w:t>
      </w:r>
      <w:proofErr w:type="spellStart"/>
      <w:r w:rsidR="00C4039E" w:rsidRPr="007B23B9">
        <w:rPr>
          <w:sz w:val="28"/>
          <w:szCs w:val="28"/>
        </w:rPr>
        <w:t>anguinus</w:t>
      </w:r>
      <w:proofErr w:type="spellEnd"/>
      <w:r w:rsidR="00C4039E" w:rsidRPr="007B23B9">
        <w:rPr>
          <w:sz w:val="28"/>
          <w:szCs w:val="28"/>
        </w:rPr>
        <w:t xml:space="preserve"> parkelj), ki jo biologi tam proučujejo v naravnem okolju</w:t>
      </w:r>
      <w:r w:rsidRPr="007B23B9">
        <w:rPr>
          <w:sz w:val="28"/>
          <w:szCs w:val="28"/>
        </w:rPr>
        <w:t xml:space="preserve">. Ekskurzija </w:t>
      </w:r>
      <w:r w:rsidR="00C4039E" w:rsidRPr="007B23B9">
        <w:rPr>
          <w:sz w:val="28"/>
          <w:szCs w:val="28"/>
        </w:rPr>
        <w:t>j</w:t>
      </w:r>
      <w:r w:rsidRPr="007B23B9">
        <w:rPr>
          <w:sz w:val="28"/>
          <w:szCs w:val="28"/>
        </w:rPr>
        <w:t xml:space="preserve">e </w:t>
      </w:r>
      <w:r w:rsidR="00C4039E" w:rsidRPr="007B23B9">
        <w:rPr>
          <w:sz w:val="28"/>
          <w:szCs w:val="28"/>
        </w:rPr>
        <w:t xml:space="preserve">vsem </w:t>
      </w:r>
      <w:r w:rsidRPr="007B23B9">
        <w:rPr>
          <w:sz w:val="28"/>
          <w:szCs w:val="28"/>
        </w:rPr>
        <w:t xml:space="preserve">zelo približala Belo krajino, saj smo </w:t>
      </w:r>
      <w:r w:rsidR="00C4039E" w:rsidRPr="007B23B9">
        <w:rPr>
          <w:sz w:val="28"/>
          <w:szCs w:val="28"/>
        </w:rPr>
        <w:t xml:space="preserve">o njej </w:t>
      </w:r>
      <w:r w:rsidRPr="007B23B9">
        <w:rPr>
          <w:sz w:val="28"/>
          <w:szCs w:val="28"/>
        </w:rPr>
        <w:t xml:space="preserve">izvedeli veliko zanimivega. </w:t>
      </w:r>
    </w:p>
    <w:p w:rsidR="00265CE1" w:rsidRPr="007B23B9" w:rsidRDefault="00265CE1">
      <w:pPr>
        <w:rPr>
          <w:sz w:val="28"/>
          <w:szCs w:val="28"/>
        </w:rPr>
      </w:pPr>
    </w:p>
    <w:p w:rsidR="00265CE1" w:rsidRPr="007B23B9" w:rsidRDefault="00265CE1">
      <w:pPr>
        <w:rPr>
          <w:sz w:val="28"/>
          <w:szCs w:val="28"/>
        </w:rPr>
      </w:pPr>
      <w:r w:rsidRPr="007B23B9">
        <w:rPr>
          <w:sz w:val="28"/>
          <w:szCs w:val="28"/>
        </w:rPr>
        <w:t>Več …</w:t>
      </w:r>
    </w:p>
    <w:p w:rsidR="00A66366" w:rsidRPr="007B23B9" w:rsidRDefault="0056408C">
      <w:pPr>
        <w:rPr>
          <w:noProof/>
          <w:sz w:val="28"/>
          <w:szCs w:val="28"/>
        </w:rPr>
      </w:pPr>
      <w:r w:rsidRPr="007B23B9">
        <w:rPr>
          <w:noProof/>
          <w:sz w:val="28"/>
          <w:szCs w:val="28"/>
        </w:rPr>
        <w:t>TANČA GORA</w:t>
      </w:r>
    </w:p>
    <w:p w:rsidR="00A66366" w:rsidRPr="007B23B9" w:rsidRDefault="00A66366">
      <w:pPr>
        <w:rPr>
          <w:noProof/>
          <w:sz w:val="28"/>
          <w:szCs w:val="28"/>
        </w:rPr>
      </w:pPr>
    </w:p>
    <w:p w:rsidR="00265CE1" w:rsidRPr="007B23B9" w:rsidRDefault="00A66366">
      <w:pPr>
        <w:rPr>
          <w:sz w:val="28"/>
          <w:szCs w:val="28"/>
        </w:rPr>
      </w:pPr>
      <w:r w:rsidRPr="007B23B9">
        <w:rPr>
          <w:noProof/>
          <w:sz w:val="28"/>
          <w:szCs w:val="28"/>
        </w:rPr>
        <w:drawing>
          <wp:inline distT="0" distB="0" distL="0" distR="0">
            <wp:extent cx="5760720" cy="3866515"/>
            <wp:effectExtent l="19050" t="0" r="0" b="0"/>
            <wp:docPr id="1" name="Slika 0" descr="DSC_000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3a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366" w:rsidRPr="007B23B9" w:rsidRDefault="00A66366">
      <w:pPr>
        <w:rPr>
          <w:sz w:val="28"/>
          <w:szCs w:val="28"/>
        </w:rPr>
      </w:pPr>
      <w:r w:rsidRPr="007B23B9">
        <w:rPr>
          <w:sz w:val="28"/>
          <w:szCs w:val="28"/>
        </w:rPr>
        <w:t>Ko smo prišli na Tančo Goro, je deževalo.</w:t>
      </w:r>
    </w:p>
    <w:p w:rsidR="00A66366" w:rsidRPr="007B23B9" w:rsidRDefault="00A66366">
      <w:pPr>
        <w:rPr>
          <w:sz w:val="28"/>
          <w:szCs w:val="28"/>
        </w:rPr>
      </w:pPr>
    </w:p>
    <w:p w:rsidR="00A66366" w:rsidRPr="007B23B9" w:rsidRDefault="00A66366">
      <w:pPr>
        <w:rPr>
          <w:sz w:val="28"/>
          <w:szCs w:val="28"/>
        </w:rPr>
      </w:pPr>
      <w:r w:rsidRPr="007B23B9">
        <w:rPr>
          <w:noProof/>
          <w:sz w:val="28"/>
          <w:szCs w:val="28"/>
        </w:rPr>
        <w:lastRenderedPageBreak/>
        <w:drawing>
          <wp:inline distT="0" distB="0" distL="0" distR="0">
            <wp:extent cx="5495925" cy="3533095"/>
            <wp:effectExtent l="19050" t="0" r="9525" b="0"/>
            <wp:docPr id="3" name="Slika 2" descr="DSC_00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1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4108" cy="353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366" w:rsidRPr="007B23B9" w:rsidRDefault="00A66366">
      <w:pPr>
        <w:rPr>
          <w:sz w:val="28"/>
          <w:szCs w:val="28"/>
        </w:rPr>
      </w:pPr>
      <w:r w:rsidRPr="007B23B9">
        <w:rPr>
          <w:sz w:val="28"/>
          <w:szCs w:val="28"/>
        </w:rPr>
        <w:t xml:space="preserve">Gospa Bernarda Kump nam je predstavila delo in način življenja belokranjskih </w:t>
      </w:r>
      <w:r w:rsidR="0056408C" w:rsidRPr="007B23B9">
        <w:rPr>
          <w:sz w:val="28"/>
          <w:szCs w:val="28"/>
        </w:rPr>
        <w:t>vinogradnikov.</w:t>
      </w:r>
    </w:p>
    <w:p w:rsidR="00A66366" w:rsidRPr="007B23B9" w:rsidRDefault="00A66366">
      <w:pPr>
        <w:rPr>
          <w:sz w:val="28"/>
          <w:szCs w:val="28"/>
        </w:rPr>
      </w:pPr>
    </w:p>
    <w:p w:rsidR="00A66366" w:rsidRPr="007B23B9" w:rsidRDefault="00A66366">
      <w:pPr>
        <w:rPr>
          <w:sz w:val="28"/>
          <w:szCs w:val="28"/>
        </w:rPr>
      </w:pPr>
      <w:r w:rsidRPr="007B23B9">
        <w:rPr>
          <w:noProof/>
          <w:sz w:val="28"/>
          <w:szCs w:val="28"/>
        </w:rPr>
        <w:drawing>
          <wp:inline distT="0" distB="0" distL="0" distR="0">
            <wp:extent cx="4762500" cy="3344039"/>
            <wp:effectExtent l="19050" t="0" r="0" b="0"/>
            <wp:docPr id="5" name="Slika 4" descr="DSC_001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7a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3442" cy="33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366" w:rsidRPr="007B23B9" w:rsidRDefault="003B5D0A">
      <w:pPr>
        <w:rPr>
          <w:sz w:val="28"/>
          <w:szCs w:val="28"/>
        </w:rPr>
      </w:pPr>
      <w:r w:rsidRPr="007B23B9">
        <w:rPr>
          <w:sz w:val="28"/>
          <w:szCs w:val="28"/>
        </w:rPr>
        <w:t>Pokazala nam je vrsto zanimivih predmetov</w:t>
      </w:r>
      <w:r>
        <w:rPr>
          <w:sz w:val="28"/>
          <w:szCs w:val="28"/>
        </w:rPr>
        <w:t xml:space="preserve"> in povedala,</w:t>
      </w:r>
      <w:r w:rsidR="0056408C" w:rsidRPr="007B23B9">
        <w:rPr>
          <w:sz w:val="28"/>
          <w:szCs w:val="28"/>
        </w:rPr>
        <w:t xml:space="preserve"> kako iz lipovega lubja </w:t>
      </w:r>
      <w:r w:rsidR="007B23B9">
        <w:rPr>
          <w:sz w:val="28"/>
          <w:szCs w:val="28"/>
        </w:rPr>
        <w:t xml:space="preserve">naredijo </w:t>
      </w:r>
      <w:r w:rsidR="0056408C" w:rsidRPr="007B23B9">
        <w:rPr>
          <w:sz w:val="28"/>
          <w:szCs w:val="28"/>
        </w:rPr>
        <w:t xml:space="preserve">trakove za privezovanje trte. </w:t>
      </w:r>
    </w:p>
    <w:p w:rsidR="00922B69" w:rsidRPr="007B23B9" w:rsidRDefault="00922B69">
      <w:pPr>
        <w:rPr>
          <w:sz w:val="28"/>
          <w:szCs w:val="28"/>
        </w:rPr>
      </w:pPr>
    </w:p>
    <w:p w:rsidR="00A66366" w:rsidRPr="007B23B9" w:rsidRDefault="0056408C">
      <w:pPr>
        <w:rPr>
          <w:sz w:val="28"/>
          <w:szCs w:val="28"/>
        </w:rPr>
      </w:pPr>
      <w:r w:rsidRPr="007B23B9">
        <w:rPr>
          <w:noProof/>
          <w:sz w:val="28"/>
          <w:szCs w:val="28"/>
        </w:rPr>
        <w:drawing>
          <wp:inline distT="0" distB="0" distL="0" distR="0">
            <wp:extent cx="4762500" cy="3196524"/>
            <wp:effectExtent l="19050" t="0" r="0" b="0"/>
            <wp:docPr id="24" name="Slika 7" descr="DSC_003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8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2511" cy="319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08C" w:rsidRPr="007B23B9" w:rsidRDefault="0056408C">
      <w:pPr>
        <w:rPr>
          <w:sz w:val="28"/>
          <w:szCs w:val="28"/>
        </w:rPr>
      </w:pPr>
      <w:r w:rsidRPr="007B23B9">
        <w:rPr>
          <w:sz w:val="28"/>
          <w:szCs w:val="28"/>
        </w:rPr>
        <w:t xml:space="preserve">Lahko smo si ogledali tudi oba prostora v notranjosti </w:t>
      </w:r>
      <w:proofErr w:type="spellStart"/>
      <w:r w:rsidRPr="007B23B9">
        <w:rPr>
          <w:sz w:val="28"/>
          <w:szCs w:val="28"/>
        </w:rPr>
        <w:t>hisa</w:t>
      </w:r>
      <w:proofErr w:type="spellEnd"/>
      <w:r w:rsidRPr="007B23B9">
        <w:rPr>
          <w:sz w:val="28"/>
          <w:szCs w:val="28"/>
        </w:rPr>
        <w:t>.</w:t>
      </w:r>
    </w:p>
    <w:p w:rsidR="00A66366" w:rsidRPr="007B23B9" w:rsidRDefault="00A66366">
      <w:pPr>
        <w:rPr>
          <w:sz w:val="28"/>
          <w:szCs w:val="28"/>
        </w:rPr>
      </w:pPr>
      <w:r w:rsidRPr="007B23B9">
        <w:rPr>
          <w:noProof/>
          <w:sz w:val="28"/>
          <w:szCs w:val="28"/>
        </w:rPr>
        <w:drawing>
          <wp:inline distT="0" distB="0" distL="0" distR="0">
            <wp:extent cx="5094881" cy="3600450"/>
            <wp:effectExtent l="19050" t="0" r="0" b="0"/>
            <wp:docPr id="7" name="Slika 6" descr="DSC_003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4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654" cy="360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366" w:rsidRPr="007B23B9" w:rsidRDefault="0056408C">
      <w:pPr>
        <w:rPr>
          <w:sz w:val="28"/>
          <w:szCs w:val="28"/>
        </w:rPr>
      </w:pPr>
      <w:r w:rsidRPr="007B23B9">
        <w:rPr>
          <w:sz w:val="28"/>
          <w:szCs w:val="28"/>
        </w:rPr>
        <w:t>Na koncu nas je pogostila z vinogradniško malico.</w:t>
      </w:r>
    </w:p>
    <w:p w:rsidR="00A66366" w:rsidRDefault="00A66366">
      <w:pPr>
        <w:rPr>
          <w:sz w:val="28"/>
          <w:szCs w:val="28"/>
        </w:rPr>
      </w:pPr>
    </w:p>
    <w:p w:rsidR="003B5D0A" w:rsidRPr="007B23B9" w:rsidRDefault="003B5D0A">
      <w:pPr>
        <w:rPr>
          <w:sz w:val="28"/>
          <w:szCs w:val="28"/>
        </w:rPr>
      </w:pPr>
    </w:p>
    <w:p w:rsidR="00A66366" w:rsidRDefault="0056408C">
      <w:pPr>
        <w:rPr>
          <w:sz w:val="28"/>
          <w:szCs w:val="28"/>
        </w:rPr>
      </w:pPr>
      <w:r w:rsidRPr="007B23B9">
        <w:rPr>
          <w:sz w:val="28"/>
          <w:szCs w:val="28"/>
        </w:rPr>
        <w:lastRenderedPageBreak/>
        <w:t>JELŠEVNIK</w:t>
      </w:r>
    </w:p>
    <w:p w:rsidR="003B5D0A" w:rsidRPr="007B23B9" w:rsidRDefault="003B5D0A">
      <w:pPr>
        <w:rPr>
          <w:sz w:val="28"/>
          <w:szCs w:val="28"/>
        </w:rPr>
      </w:pPr>
      <w:r w:rsidRPr="003B5D0A">
        <w:rPr>
          <w:sz w:val="28"/>
          <w:szCs w:val="28"/>
        </w:rPr>
        <w:drawing>
          <wp:inline distT="0" distB="0" distL="0" distR="0">
            <wp:extent cx="5760720" cy="3298825"/>
            <wp:effectExtent l="19050" t="0" r="0" b="0"/>
            <wp:docPr id="2" name="Slika 10" descr="DSC_006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2a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366" w:rsidRPr="007B23B9" w:rsidRDefault="00A66366">
      <w:pPr>
        <w:rPr>
          <w:sz w:val="28"/>
          <w:szCs w:val="28"/>
        </w:rPr>
      </w:pPr>
      <w:r w:rsidRPr="007B23B9">
        <w:rPr>
          <w:noProof/>
          <w:sz w:val="28"/>
          <w:szCs w:val="28"/>
        </w:rPr>
        <w:drawing>
          <wp:inline distT="0" distB="0" distL="0" distR="0">
            <wp:extent cx="4248150" cy="2944485"/>
            <wp:effectExtent l="19050" t="0" r="0" b="0"/>
            <wp:docPr id="9" name="Slika 8" descr="DSC_004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2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3912" cy="294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366" w:rsidRPr="007B23B9" w:rsidRDefault="0056408C">
      <w:pPr>
        <w:rPr>
          <w:sz w:val="28"/>
          <w:szCs w:val="28"/>
        </w:rPr>
      </w:pPr>
      <w:r w:rsidRPr="007B23B9">
        <w:rPr>
          <w:sz w:val="28"/>
          <w:szCs w:val="28"/>
        </w:rPr>
        <w:t>Najprej smo si ogledali film o črnem močerilu, o odkritju tega endemita in dognanjih biologov o njem.</w:t>
      </w:r>
    </w:p>
    <w:p w:rsidR="00A66366" w:rsidRPr="007B23B9" w:rsidRDefault="00A66366">
      <w:pPr>
        <w:rPr>
          <w:sz w:val="28"/>
          <w:szCs w:val="28"/>
        </w:rPr>
      </w:pPr>
      <w:r w:rsidRPr="007B23B9">
        <w:rPr>
          <w:noProof/>
          <w:sz w:val="28"/>
          <w:szCs w:val="28"/>
        </w:rPr>
        <w:lastRenderedPageBreak/>
        <w:drawing>
          <wp:inline distT="0" distB="0" distL="0" distR="0">
            <wp:extent cx="5760720" cy="3230245"/>
            <wp:effectExtent l="19050" t="0" r="0" b="0"/>
            <wp:docPr id="10" name="Slika 9" descr="DSC_005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4a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08C" w:rsidRPr="007B23B9" w:rsidRDefault="0056408C">
      <w:pPr>
        <w:rPr>
          <w:sz w:val="28"/>
          <w:szCs w:val="28"/>
        </w:rPr>
      </w:pPr>
      <w:r w:rsidRPr="007B23B9">
        <w:rPr>
          <w:sz w:val="28"/>
          <w:szCs w:val="28"/>
        </w:rPr>
        <w:t>Potem smo si črno človeško ribico ogledali</w:t>
      </w:r>
      <w:r w:rsidR="00922B69" w:rsidRPr="007B23B9">
        <w:rPr>
          <w:sz w:val="28"/>
          <w:szCs w:val="28"/>
        </w:rPr>
        <w:t xml:space="preserve"> v akvariju</w:t>
      </w:r>
      <w:r w:rsidRPr="007B23B9">
        <w:rPr>
          <w:sz w:val="28"/>
          <w:szCs w:val="28"/>
        </w:rPr>
        <w:t>.</w:t>
      </w:r>
    </w:p>
    <w:p w:rsidR="00A66366" w:rsidRDefault="00A66366">
      <w:pPr>
        <w:rPr>
          <w:sz w:val="28"/>
          <w:szCs w:val="28"/>
        </w:rPr>
      </w:pPr>
    </w:p>
    <w:p w:rsidR="003B5D0A" w:rsidRPr="007B23B9" w:rsidRDefault="003B5D0A" w:rsidP="003B5D0A">
      <w:pPr>
        <w:rPr>
          <w:sz w:val="28"/>
          <w:szCs w:val="28"/>
        </w:rPr>
      </w:pPr>
      <w:r w:rsidRPr="003B5D0A">
        <w:rPr>
          <w:sz w:val="28"/>
          <w:szCs w:val="28"/>
        </w:rPr>
        <w:drawing>
          <wp:inline distT="0" distB="0" distL="0" distR="0">
            <wp:extent cx="5760720" cy="3867150"/>
            <wp:effectExtent l="19050" t="0" r="0" b="0"/>
            <wp:docPr id="12" name="Slika 7" descr="DSC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D0A" w:rsidRPr="007B23B9" w:rsidRDefault="003B5D0A" w:rsidP="003B5D0A">
      <w:pPr>
        <w:rPr>
          <w:sz w:val="28"/>
          <w:szCs w:val="28"/>
        </w:rPr>
      </w:pPr>
      <w:r w:rsidRPr="007B23B9">
        <w:rPr>
          <w:sz w:val="28"/>
          <w:szCs w:val="28"/>
        </w:rPr>
        <w:t>Odšli smo tudi h kraškemu izviru Jelševnik.</w:t>
      </w:r>
    </w:p>
    <w:p w:rsidR="003B5D0A" w:rsidRPr="007B23B9" w:rsidRDefault="003B5D0A">
      <w:pPr>
        <w:rPr>
          <w:sz w:val="28"/>
          <w:szCs w:val="28"/>
        </w:rPr>
      </w:pPr>
    </w:p>
    <w:p w:rsidR="00A66366" w:rsidRPr="007B23B9" w:rsidRDefault="00A66366">
      <w:pPr>
        <w:rPr>
          <w:sz w:val="28"/>
          <w:szCs w:val="28"/>
        </w:rPr>
      </w:pPr>
      <w:r w:rsidRPr="007B23B9">
        <w:rPr>
          <w:noProof/>
          <w:sz w:val="28"/>
          <w:szCs w:val="28"/>
        </w:rPr>
        <w:lastRenderedPageBreak/>
        <w:drawing>
          <wp:inline distT="0" distB="0" distL="0" distR="0">
            <wp:extent cx="5760720" cy="3511550"/>
            <wp:effectExtent l="19050" t="0" r="0" b="0"/>
            <wp:docPr id="13" name="Slika 12" descr="DSC_006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5a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366" w:rsidRPr="007B23B9" w:rsidRDefault="0056408C">
      <w:pPr>
        <w:rPr>
          <w:sz w:val="28"/>
          <w:szCs w:val="28"/>
        </w:rPr>
      </w:pPr>
      <w:r w:rsidRPr="007B23B9">
        <w:rPr>
          <w:sz w:val="28"/>
          <w:szCs w:val="28"/>
        </w:rPr>
        <w:t xml:space="preserve">Gospod Rihard Zupančič nam je povedal, da ob izviru živijo tudi pižmovke. </w:t>
      </w:r>
    </w:p>
    <w:p w:rsidR="003B5D0A" w:rsidRDefault="003B5D0A">
      <w:pPr>
        <w:rPr>
          <w:sz w:val="28"/>
          <w:szCs w:val="28"/>
        </w:rPr>
      </w:pPr>
    </w:p>
    <w:p w:rsidR="0056408C" w:rsidRPr="007B23B9" w:rsidRDefault="0056408C">
      <w:pPr>
        <w:rPr>
          <w:sz w:val="28"/>
          <w:szCs w:val="28"/>
        </w:rPr>
      </w:pPr>
      <w:r w:rsidRPr="007B23B9">
        <w:rPr>
          <w:sz w:val="28"/>
          <w:szCs w:val="28"/>
        </w:rPr>
        <w:t>METLIKA</w:t>
      </w:r>
    </w:p>
    <w:p w:rsidR="0056408C" w:rsidRPr="007B23B9" w:rsidRDefault="0056408C">
      <w:pPr>
        <w:rPr>
          <w:sz w:val="28"/>
          <w:szCs w:val="28"/>
        </w:rPr>
      </w:pPr>
      <w:r w:rsidRPr="007B23B9">
        <w:rPr>
          <w:noProof/>
          <w:sz w:val="28"/>
          <w:szCs w:val="28"/>
        </w:rPr>
        <w:drawing>
          <wp:inline distT="0" distB="0" distL="0" distR="0">
            <wp:extent cx="4838700" cy="3248202"/>
            <wp:effectExtent l="19050" t="0" r="0" b="0"/>
            <wp:docPr id="25" name="Slika 24" descr="DSC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1072" cy="324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08C" w:rsidRPr="007B23B9" w:rsidRDefault="0056408C" w:rsidP="0056408C">
      <w:pPr>
        <w:rPr>
          <w:noProof/>
          <w:sz w:val="28"/>
          <w:szCs w:val="28"/>
        </w:rPr>
      </w:pPr>
      <w:r w:rsidRPr="007B23B9">
        <w:rPr>
          <w:noProof/>
          <w:sz w:val="28"/>
          <w:szCs w:val="28"/>
        </w:rPr>
        <w:t>Sprehodili smo se do metliškega gradu.</w:t>
      </w:r>
    </w:p>
    <w:p w:rsidR="0056408C" w:rsidRPr="007B23B9" w:rsidRDefault="0056408C">
      <w:pPr>
        <w:rPr>
          <w:sz w:val="28"/>
          <w:szCs w:val="28"/>
        </w:rPr>
      </w:pPr>
    </w:p>
    <w:p w:rsidR="00A66366" w:rsidRPr="007B23B9" w:rsidRDefault="00A66366">
      <w:pPr>
        <w:rPr>
          <w:sz w:val="28"/>
          <w:szCs w:val="28"/>
        </w:rPr>
      </w:pPr>
      <w:r w:rsidRPr="007B23B9">
        <w:rPr>
          <w:noProof/>
          <w:sz w:val="28"/>
          <w:szCs w:val="28"/>
        </w:rPr>
        <w:lastRenderedPageBreak/>
        <w:drawing>
          <wp:inline distT="0" distB="0" distL="0" distR="0">
            <wp:extent cx="4838700" cy="3247668"/>
            <wp:effectExtent l="19050" t="0" r="0" b="0"/>
            <wp:docPr id="16" name="Slika 15" descr="DSC_007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3a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37905" cy="32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366" w:rsidRDefault="0056408C">
      <w:pPr>
        <w:rPr>
          <w:sz w:val="28"/>
          <w:szCs w:val="28"/>
        </w:rPr>
      </w:pPr>
      <w:r w:rsidRPr="007B23B9">
        <w:rPr>
          <w:sz w:val="28"/>
          <w:szCs w:val="28"/>
        </w:rPr>
        <w:t xml:space="preserve">V njem smo si ogledali redne muzejske zbirke – tkanje platna. </w:t>
      </w:r>
    </w:p>
    <w:p w:rsidR="003B5D0A" w:rsidRPr="007B23B9" w:rsidRDefault="003B5D0A">
      <w:pPr>
        <w:rPr>
          <w:sz w:val="28"/>
          <w:szCs w:val="28"/>
        </w:rPr>
      </w:pPr>
    </w:p>
    <w:p w:rsidR="00A66366" w:rsidRPr="007B23B9" w:rsidRDefault="00A66366">
      <w:pPr>
        <w:rPr>
          <w:sz w:val="28"/>
          <w:szCs w:val="28"/>
        </w:rPr>
      </w:pPr>
      <w:r w:rsidRPr="007B23B9">
        <w:rPr>
          <w:noProof/>
          <w:sz w:val="28"/>
          <w:szCs w:val="28"/>
        </w:rPr>
        <w:drawing>
          <wp:inline distT="0" distB="0" distL="0" distR="0">
            <wp:extent cx="4867614" cy="3267075"/>
            <wp:effectExtent l="19050" t="0" r="9186" b="0"/>
            <wp:docPr id="17" name="Slika 16" descr="DSC_008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4a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66815" cy="326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08C" w:rsidRPr="007B23B9" w:rsidRDefault="0056408C">
      <w:pPr>
        <w:rPr>
          <w:sz w:val="28"/>
          <w:szCs w:val="28"/>
        </w:rPr>
      </w:pPr>
      <w:r w:rsidRPr="007B23B9">
        <w:rPr>
          <w:sz w:val="28"/>
          <w:szCs w:val="28"/>
        </w:rPr>
        <w:t>Življenje metliškega meščana.</w:t>
      </w:r>
    </w:p>
    <w:p w:rsidR="00A66366" w:rsidRPr="007B23B9" w:rsidRDefault="00A66366">
      <w:pPr>
        <w:rPr>
          <w:sz w:val="28"/>
          <w:szCs w:val="28"/>
        </w:rPr>
      </w:pPr>
    </w:p>
    <w:p w:rsidR="00A66366" w:rsidRPr="007B23B9" w:rsidRDefault="00A66366">
      <w:pPr>
        <w:rPr>
          <w:sz w:val="28"/>
          <w:szCs w:val="28"/>
        </w:rPr>
      </w:pPr>
      <w:r w:rsidRPr="007B23B9">
        <w:rPr>
          <w:noProof/>
          <w:sz w:val="28"/>
          <w:szCs w:val="28"/>
        </w:rPr>
        <w:lastRenderedPageBreak/>
        <w:drawing>
          <wp:inline distT="0" distB="0" distL="0" distR="0">
            <wp:extent cx="4886325" cy="3279633"/>
            <wp:effectExtent l="19050" t="0" r="9525" b="0"/>
            <wp:docPr id="18" name="Slika 17" descr="DSC_008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8a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85523" cy="327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366" w:rsidRDefault="0056408C">
      <w:pPr>
        <w:rPr>
          <w:sz w:val="28"/>
          <w:szCs w:val="28"/>
        </w:rPr>
      </w:pPr>
      <w:r w:rsidRPr="007B23B9">
        <w:rPr>
          <w:sz w:val="28"/>
          <w:szCs w:val="28"/>
        </w:rPr>
        <w:t>Osvobojeno partizansko ozemlje med drugo svetovno vojno.</w:t>
      </w:r>
    </w:p>
    <w:p w:rsidR="003B5D0A" w:rsidRPr="007B23B9" w:rsidRDefault="003B5D0A">
      <w:pPr>
        <w:rPr>
          <w:sz w:val="28"/>
          <w:szCs w:val="28"/>
        </w:rPr>
      </w:pPr>
    </w:p>
    <w:p w:rsidR="00A66366" w:rsidRPr="007B23B9" w:rsidRDefault="00A66366">
      <w:pPr>
        <w:rPr>
          <w:sz w:val="28"/>
          <w:szCs w:val="28"/>
        </w:rPr>
      </w:pPr>
      <w:r w:rsidRPr="007B23B9">
        <w:rPr>
          <w:noProof/>
          <w:sz w:val="28"/>
          <w:szCs w:val="28"/>
        </w:rPr>
        <w:drawing>
          <wp:inline distT="0" distB="0" distL="0" distR="0">
            <wp:extent cx="5080484" cy="3409950"/>
            <wp:effectExtent l="19050" t="0" r="5866" b="0"/>
            <wp:docPr id="19" name="Slika 18" descr="DSC_008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9a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79650" cy="34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08C" w:rsidRDefault="00922B69">
      <w:pPr>
        <w:rPr>
          <w:sz w:val="28"/>
          <w:szCs w:val="28"/>
        </w:rPr>
      </w:pPr>
      <w:r w:rsidRPr="007B23B9">
        <w:rPr>
          <w:sz w:val="28"/>
          <w:szCs w:val="28"/>
        </w:rPr>
        <w:t>Na koncu smo videli</w:t>
      </w:r>
      <w:r w:rsidR="0056408C" w:rsidRPr="007B23B9">
        <w:rPr>
          <w:sz w:val="28"/>
          <w:szCs w:val="28"/>
        </w:rPr>
        <w:t xml:space="preserve"> </w:t>
      </w:r>
      <w:r w:rsidR="007B23B9">
        <w:rPr>
          <w:sz w:val="28"/>
          <w:szCs w:val="28"/>
        </w:rPr>
        <w:t xml:space="preserve">tudi </w:t>
      </w:r>
      <w:r w:rsidR="0056408C" w:rsidRPr="007B23B9">
        <w:rPr>
          <w:sz w:val="28"/>
          <w:szCs w:val="28"/>
        </w:rPr>
        <w:t xml:space="preserve">priložnostno razstavo Prišli so Turki – za njimi Uskoki. </w:t>
      </w:r>
    </w:p>
    <w:p w:rsidR="007B23B9" w:rsidRPr="007B23B9" w:rsidRDefault="007B23B9">
      <w:pPr>
        <w:rPr>
          <w:sz w:val="28"/>
          <w:szCs w:val="28"/>
        </w:rPr>
      </w:pPr>
    </w:p>
    <w:p w:rsidR="00A66366" w:rsidRPr="007B23B9" w:rsidRDefault="00A66366">
      <w:pPr>
        <w:rPr>
          <w:sz w:val="28"/>
          <w:szCs w:val="28"/>
        </w:rPr>
      </w:pPr>
      <w:r w:rsidRPr="007B23B9">
        <w:rPr>
          <w:noProof/>
          <w:sz w:val="28"/>
          <w:szCs w:val="28"/>
        </w:rPr>
        <w:lastRenderedPageBreak/>
        <w:drawing>
          <wp:inline distT="0" distB="0" distL="0" distR="0">
            <wp:extent cx="4981145" cy="3343275"/>
            <wp:effectExtent l="19050" t="0" r="0" b="0"/>
            <wp:docPr id="23" name="Slika 22" descr="DSC_009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1a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80327" cy="334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08C" w:rsidRDefault="0056408C">
      <w:pPr>
        <w:rPr>
          <w:sz w:val="28"/>
          <w:szCs w:val="28"/>
        </w:rPr>
      </w:pPr>
      <w:r w:rsidRPr="007B23B9">
        <w:rPr>
          <w:sz w:val="28"/>
          <w:szCs w:val="28"/>
        </w:rPr>
        <w:t>Turški vpadi v slovenske dežele</w:t>
      </w:r>
      <w:r w:rsidR="00922B69" w:rsidRPr="007B23B9">
        <w:rPr>
          <w:sz w:val="28"/>
          <w:szCs w:val="28"/>
        </w:rPr>
        <w:t>.</w:t>
      </w:r>
    </w:p>
    <w:p w:rsidR="003B5D0A" w:rsidRPr="007B23B9" w:rsidRDefault="003B5D0A">
      <w:pPr>
        <w:rPr>
          <w:sz w:val="28"/>
          <w:szCs w:val="28"/>
        </w:rPr>
      </w:pPr>
    </w:p>
    <w:p w:rsidR="00A66366" w:rsidRPr="007B23B9" w:rsidRDefault="00A66366">
      <w:pPr>
        <w:rPr>
          <w:sz w:val="28"/>
          <w:szCs w:val="28"/>
        </w:rPr>
      </w:pPr>
      <w:r w:rsidRPr="007B23B9">
        <w:rPr>
          <w:noProof/>
          <w:sz w:val="28"/>
          <w:szCs w:val="28"/>
        </w:rPr>
        <w:drawing>
          <wp:inline distT="0" distB="0" distL="0" distR="0">
            <wp:extent cx="5760720" cy="3866515"/>
            <wp:effectExtent l="19050" t="0" r="0" b="0"/>
            <wp:docPr id="22" name="Slika 21" descr="DSC_010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2a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CE1" w:rsidRPr="007B23B9" w:rsidRDefault="0056408C">
      <w:pPr>
        <w:rPr>
          <w:sz w:val="28"/>
          <w:szCs w:val="28"/>
        </w:rPr>
      </w:pPr>
      <w:r w:rsidRPr="007B23B9">
        <w:rPr>
          <w:sz w:val="28"/>
          <w:szCs w:val="28"/>
        </w:rPr>
        <w:t xml:space="preserve">Počitek na preprogah po napornem dnevu. </w:t>
      </w:r>
      <w:r w:rsidR="00922B69" w:rsidRPr="007B23B9">
        <w:rPr>
          <w:sz w:val="28"/>
          <w:szCs w:val="28"/>
        </w:rPr>
        <w:t xml:space="preserve"> Bela krajina ostaja zabeležena v spominu in na slikah.</w:t>
      </w:r>
    </w:p>
    <w:p w:rsidR="007B23B9" w:rsidRPr="007B23B9" w:rsidRDefault="007B23B9">
      <w:pPr>
        <w:rPr>
          <w:sz w:val="28"/>
          <w:szCs w:val="28"/>
        </w:rPr>
      </w:pPr>
    </w:p>
    <w:sectPr w:rsidR="007B23B9" w:rsidRPr="007B23B9" w:rsidSect="00F31F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265CE1"/>
    <w:rsid w:val="000B453F"/>
    <w:rsid w:val="00265CE1"/>
    <w:rsid w:val="003B5D0A"/>
    <w:rsid w:val="00465D52"/>
    <w:rsid w:val="0056408C"/>
    <w:rsid w:val="00616082"/>
    <w:rsid w:val="007B23B9"/>
    <w:rsid w:val="00922B69"/>
    <w:rsid w:val="00A66366"/>
    <w:rsid w:val="00C4039E"/>
    <w:rsid w:val="00F31F38"/>
    <w:rsid w:val="00F478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l-SI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31F3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66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663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275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1841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vrtačnik</dc:creator>
  <cp:keywords/>
  <dc:description/>
  <cp:lastModifiedBy>vrtačnik</cp:lastModifiedBy>
  <cp:revision>2</cp:revision>
  <dcterms:created xsi:type="dcterms:W3CDTF">2008-09-26T08:44:00Z</dcterms:created>
  <dcterms:modified xsi:type="dcterms:W3CDTF">2008-09-26T08:44:00Z</dcterms:modified>
</cp:coreProperties>
</file>