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73" w:rsidRDefault="001B318D" w:rsidP="00D8378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ŠOLSKI CENTER ŠKOFJA LOKA</w:t>
      </w:r>
    </w:p>
    <w:p w:rsidR="00D8378A" w:rsidRDefault="001B318D" w:rsidP="00D8378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Višja strokovna šola</w:t>
      </w:r>
    </w:p>
    <w:p w:rsidR="00D8378A" w:rsidRPr="00D8378A" w:rsidRDefault="00D8378A" w:rsidP="00D8378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6639A" w:rsidRDefault="00C6639A" w:rsidP="00D8378A">
      <w:pPr>
        <w:pBdr>
          <w:top w:val="single" w:sz="4" w:space="1" w:color="auto"/>
        </w:pBd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36"/>
          <w:szCs w:val="36"/>
        </w:rPr>
      </w:pPr>
    </w:p>
    <w:p w:rsidR="00D8378A" w:rsidRDefault="00D8378A" w:rsidP="00D8378A">
      <w:pPr>
        <w:pBdr>
          <w:top w:val="single" w:sz="4" w:space="1" w:color="auto"/>
        </w:pBd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36"/>
          <w:szCs w:val="36"/>
        </w:rPr>
      </w:pPr>
    </w:p>
    <w:p w:rsidR="003C1EA4" w:rsidRDefault="003C1EA4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36"/>
          <w:szCs w:val="36"/>
        </w:rPr>
      </w:pPr>
    </w:p>
    <w:p w:rsidR="00D8378A" w:rsidRDefault="00D8378A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36"/>
          <w:szCs w:val="36"/>
        </w:rPr>
      </w:pPr>
    </w:p>
    <w:p w:rsidR="003C1EA4" w:rsidRDefault="003C1EA4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36"/>
          <w:szCs w:val="36"/>
        </w:rPr>
      </w:pPr>
    </w:p>
    <w:p w:rsidR="00E43119" w:rsidRPr="00991F73" w:rsidRDefault="00E43119" w:rsidP="00991F73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FF"/>
          <w:sz w:val="52"/>
          <w:szCs w:val="52"/>
        </w:rPr>
      </w:pPr>
      <w:r w:rsidRPr="00991F73">
        <w:rPr>
          <w:rFonts w:ascii="ACD Times" w:hAnsi="ACD Times" w:cs="Verdana-Bold"/>
          <w:b/>
          <w:bCs/>
          <w:color w:val="0000FF"/>
          <w:sz w:val="52"/>
          <w:szCs w:val="52"/>
        </w:rPr>
        <w:t>NAVODILA ZA PRIPRAVO DIPLOMSKE</w:t>
      </w:r>
    </w:p>
    <w:p w:rsidR="00E43119" w:rsidRPr="00991F73" w:rsidRDefault="00E43119" w:rsidP="00991F73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FF"/>
          <w:sz w:val="52"/>
          <w:szCs w:val="52"/>
        </w:rPr>
      </w:pPr>
      <w:r w:rsidRPr="00991F73">
        <w:rPr>
          <w:rFonts w:ascii="ACD Times" w:hAnsi="ACD Times" w:cs="Verdana-Bold"/>
          <w:b/>
          <w:bCs/>
          <w:color w:val="0000FF"/>
          <w:sz w:val="52"/>
          <w:szCs w:val="52"/>
        </w:rPr>
        <w:t>NALOGE</w:t>
      </w:r>
    </w:p>
    <w:p w:rsidR="00E43119" w:rsidRPr="00991F73" w:rsidRDefault="00E43119" w:rsidP="00991F73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FF"/>
          <w:sz w:val="52"/>
          <w:szCs w:val="52"/>
        </w:rPr>
      </w:pPr>
      <w:r w:rsidRPr="00991F73">
        <w:rPr>
          <w:rFonts w:ascii="ACD Times" w:hAnsi="ACD Times" w:cs="Verdana-Bold"/>
          <w:b/>
          <w:bCs/>
          <w:color w:val="0000FF"/>
          <w:sz w:val="52"/>
          <w:szCs w:val="52"/>
        </w:rPr>
        <w:t>IN NJENEGA ZAGOVORA</w:t>
      </w:r>
    </w:p>
    <w:p w:rsidR="00991F73" w:rsidRDefault="00991F73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D8378A" w:rsidRDefault="00D8378A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991F73" w:rsidRDefault="00991F73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D8378A" w:rsidRDefault="00D8378A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991F73" w:rsidRDefault="00991F73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991F73" w:rsidRDefault="00991F73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991F73" w:rsidRDefault="00991F73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991F73" w:rsidRPr="00E61FBB" w:rsidRDefault="00CF0D6C" w:rsidP="00991F73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3</w:t>
      </w:r>
      <w:r w:rsidR="00991F73" w:rsidRPr="00E61FBB">
        <w:rPr>
          <w:b/>
          <w:bCs/>
          <w:color w:val="000000"/>
          <w:sz w:val="44"/>
          <w:szCs w:val="44"/>
        </w:rPr>
        <w:t>. izdaja</w:t>
      </w:r>
    </w:p>
    <w:p w:rsidR="00991F73" w:rsidRPr="00991F73" w:rsidRDefault="00991F73" w:rsidP="00991F73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00"/>
          <w:sz w:val="44"/>
          <w:szCs w:val="44"/>
        </w:rPr>
      </w:pPr>
    </w:p>
    <w:p w:rsidR="00991F73" w:rsidRPr="00991F73" w:rsidRDefault="00991F73" w:rsidP="00991F73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00"/>
          <w:sz w:val="44"/>
          <w:szCs w:val="44"/>
        </w:rPr>
      </w:pPr>
    </w:p>
    <w:p w:rsidR="00991F73" w:rsidRPr="00E61FBB" w:rsidRDefault="00CF0D6C" w:rsidP="00991F73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Leto 2008</w:t>
      </w:r>
    </w:p>
    <w:p w:rsidR="00991F73" w:rsidRPr="00E61FBB" w:rsidRDefault="00991F73" w:rsidP="00991F73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C6639A" w:rsidRDefault="00C6639A" w:rsidP="00991F73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00"/>
          <w:sz w:val="44"/>
          <w:szCs w:val="44"/>
        </w:rPr>
      </w:pPr>
    </w:p>
    <w:p w:rsidR="00C6639A" w:rsidRDefault="00C6639A" w:rsidP="00991F73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00"/>
          <w:sz w:val="44"/>
          <w:szCs w:val="44"/>
        </w:rPr>
      </w:pPr>
    </w:p>
    <w:p w:rsidR="00C6639A" w:rsidRDefault="00C6639A" w:rsidP="00991F73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00"/>
          <w:sz w:val="44"/>
          <w:szCs w:val="44"/>
        </w:rPr>
      </w:pPr>
    </w:p>
    <w:p w:rsidR="00C6639A" w:rsidRDefault="00C6639A" w:rsidP="00991F73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00"/>
          <w:sz w:val="44"/>
          <w:szCs w:val="44"/>
        </w:rPr>
      </w:pPr>
    </w:p>
    <w:p w:rsidR="00991F73" w:rsidRPr="00991F73" w:rsidRDefault="00991F73" w:rsidP="00991F73">
      <w:pPr>
        <w:autoSpaceDE w:val="0"/>
        <w:autoSpaceDN w:val="0"/>
        <w:adjustRightInd w:val="0"/>
        <w:jc w:val="center"/>
        <w:rPr>
          <w:rFonts w:ascii="ACD Times" w:hAnsi="ACD Times" w:cs="Verdana-Bold"/>
          <w:b/>
          <w:bCs/>
          <w:color w:val="000000"/>
          <w:sz w:val="44"/>
          <w:szCs w:val="44"/>
        </w:rPr>
      </w:pPr>
    </w:p>
    <w:p w:rsidR="00991F73" w:rsidRPr="00E61FBB" w:rsidRDefault="00CF0D6C" w:rsidP="00991F73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Škofja Loka, 30. marec 2008</w:t>
      </w:r>
    </w:p>
    <w:p w:rsidR="00E43119" w:rsidRPr="00E61FBB" w:rsidRDefault="00E43119" w:rsidP="00E431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E61FBB">
        <w:rPr>
          <w:b/>
          <w:bCs/>
          <w:color w:val="000000"/>
          <w:sz w:val="28"/>
          <w:szCs w:val="28"/>
        </w:rPr>
        <w:t>Kazalo:</w:t>
      </w:r>
    </w:p>
    <w:p w:rsidR="00053E2A" w:rsidRDefault="00053E2A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053E2A" w:rsidRPr="00053E2A" w:rsidRDefault="00D652B7">
      <w:pPr>
        <w:pStyle w:val="Kazalovsebine1"/>
        <w:tabs>
          <w:tab w:val="right" w:leader="dot" w:pos="9396"/>
        </w:tabs>
        <w:rPr>
          <w:noProof/>
        </w:rPr>
      </w:pPr>
      <w:r>
        <w:rPr>
          <w:rFonts w:ascii="Verdana-Bold" w:hAnsi="Verdana-Bold" w:cs="Verdana-Bold"/>
          <w:b/>
          <w:bCs/>
          <w:color w:val="000000"/>
        </w:rPr>
        <w:fldChar w:fldCharType="begin"/>
      </w:r>
      <w:r w:rsidR="00053E2A">
        <w:rPr>
          <w:rFonts w:ascii="Verdana-Bold" w:hAnsi="Verdana-Bold" w:cs="Verdana-Bold"/>
          <w:b/>
          <w:bCs/>
          <w:color w:val="000000"/>
        </w:rPr>
        <w:instrText xml:space="preserve"> TOC \h \z \t "Navodila za diplomo;1;Navodila 2;2" </w:instrText>
      </w:r>
      <w:r>
        <w:rPr>
          <w:rFonts w:ascii="Verdana-Bold" w:hAnsi="Verdana-Bold" w:cs="Verdana-Bold"/>
          <w:b/>
          <w:bCs/>
          <w:color w:val="000000"/>
        </w:rPr>
        <w:fldChar w:fldCharType="separate"/>
      </w:r>
      <w:hyperlink w:anchor="_Toc195408692" w:history="1">
        <w:r w:rsidR="00053E2A" w:rsidRPr="00053E2A">
          <w:rPr>
            <w:rStyle w:val="Hiperpovezava"/>
            <w:noProof/>
          </w:rPr>
          <w:t>I.  PRED PRI</w:t>
        </w:r>
        <w:r w:rsidR="00053E2A" w:rsidRPr="00053E2A">
          <w:rPr>
            <w:rStyle w:val="Hiperpovezava"/>
            <w:rFonts w:ascii="Verdana-Bold" w:hAnsi="Verdana-Bold"/>
            <w:noProof/>
          </w:rPr>
          <w:t>Č</w:t>
        </w:r>
        <w:r w:rsidR="00053E2A" w:rsidRPr="00053E2A">
          <w:rPr>
            <w:rStyle w:val="Hiperpovezava"/>
            <w:noProof/>
          </w:rPr>
          <w:t>ETKOM PISANJA DIPLOMSKE NALOGE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_Toc195408692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3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693" w:history="1">
        <w:r w:rsidR="00053E2A" w:rsidRPr="00053E2A">
          <w:rPr>
            <w:rStyle w:val="Hiperpovezava"/>
            <w:noProof/>
          </w:rPr>
          <w:t>1  Kaj je namen diplomske naloge?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_Toc195408693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3</w:t>
        </w:r>
        <w:r w:rsidRPr="00053E2A">
          <w:rPr>
            <w:noProof/>
            <w:webHidden/>
          </w:rPr>
          <w:fldChar w:fldCharType="end"/>
        </w:r>
      </w:hyperlink>
    </w:p>
    <w:p w:rsidR="00053E2A" w:rsidRDefault="00D652B7">
      <w:pPr>
        <w:pStyle w:val="Kazalovsebine2"/>
        <w:tabs>
          <w:tab w:val="right" w:leader="dot" w:pos="9396"/>
        </w:tabs>
        <w:rPr>
          <w:rStyle w:val="Hiperpovezava"/>
          <w:noProof/>
        </w:rPr>
      </w:pPr>
      <w:hyperlink w:anchor="_Toc195408694" w:history="1">
        <w:r w:rsidR="00053E2A" w:rsidRPr="00053E2A">
          <w:rPr>
            <w:rStyle w:val="Hiperpovezava"/>
            <w:noProof/>
          </w:rPr>
          <w:t>2  Kakšna naj bo sestava diplomske naloge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_Toc195408694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3</w:t>
        </w:r>
        <w:r w:rsidRPr="00053E2A">
          <w:rPr>
            <w:noProof/>
            <w:webHidden/>
          </w:rPr>
          <w:fldChar w:fldCharType="end"/>
        </w:r>
      </w:hyperlink>
    </w:p>
    <w:p w:rsidR="00206101" w:rsidRPr="00206101" w:rsidRDefault="00206101" w:rsidP="00206101"/>
    <w:p w:rsidR="00053E2A" w:rsidRPr="00053E2A" w:rsidRDefault="00D652B7">
      <w:pPr>
        <w:pStyle w:val="Kazalovsebine1"/>
        <w:tabs>
          <w:tab w:val="right" w:leader="dot" w:pos="9396"/>
        </w:tabs>
        <w:rPr>
          <w:noProof/>
        </w:rPr>
      </w:pPr>
      <w:hyperlink w:anchor="_Toc195408695" w:history="1">
        <w:r w:rsidR="00053E2A" w:rsidRPr="00053E2A">
          <w:rPr>
            <w:rStyle w:val="Hiperpovezava"/>
            <w:noProof/>
          </w:rPr>
          <w:t>II. NEKAJ O SLOGU PISANJA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_Toc195408695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7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696" w:history="1">
        <w:r w:rsidR="00053E2A" w:rsidRPr="00053E2A">
          <w:rPr>
            <w:rStyle w:val="Hiperpovezava"/>
            <w:noProof/>
          </w:rPr>
          <w:t>1. Kako pišemo?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_Toc195408696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7</w:t>
        </w:r>
        <w:r w:rsidRPr="00053E2A">
          <w:rPr>
            <w:noProof/>
            <w:webHidden/>
          </w:rPr>
          <w:fldChar w:fldCharType="end"/>
        </w:r>
      </w:hyperlink>
    </w:p>
    <w:p w:rsidR="00053E2A" w:rsidRDefault="00D652B7">
      <w:pPr>
        <w:pStyle w:val="Kazalovsebine2"/>
        <w:tabs>
          <w:tab w:val="right" w:leader="dot" w:pos="9396"/>
        </w:tabs>
        <w:rPr>
          <w:rStyle w:val="Hiperpovezava"/>
          <w:noProof/>
        </w:rPr>
      </w:pPr>
      <w:hyperlink w:anchor="_Toc195408697" w:history="1">
        <w:r w:rsidR="00053E2A" w:rsidRPr="00053E2A">
          <w:rPr>
            <w:rStyle w:val="Hiperpovezava"/>
            <w:noProof/>
          </w:rPr>
          <w:t>2. Jaz ali mi? Ali moram v nalogo vključiti svoja lastna mnenja v prvi osebi?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_Toc195408697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8</w:t>
        </w:r>
        <w:r w:rsidRPr="00053E2A">
          <w:rPr>
            <w:noProof/>
            <w:webHidden/>
          </w:rPr>
          <w:fldChar w:fldCharType="end"/>
        </w:r>
      </w:hyperlink>
    </w:p>
    <w:p w:rsidR="00206101" w:rsidRPr="00206101" w:rsidRDefault="00206101" w:rsidP="00206101"/>
    <w:p w:rsidR="00053E2A" w:rsidRPr="00053E2A" w:rsidRDefault="00D652B7">
      <w:pPr>
        <w:pStyle w:val="Kazalovsebine1"/>
        <w:tabs>
          <w:tab w:val="right" w:leader="dot" w:pos="9396"/>
        </w:tabs>
        <w:rPr>
          <w:noProof/>
        </w:rPr>
      </w:pPr>
      <w:hyperlink w:anchor="_Toc195408698" w:history="1">
        <w:r w:rsidR="00053E2A" w:rsidRPr="00053E2A">
          <w:rPr>
            <w:rStyle w:val="Hiperpovezava"/>
            <w:noProof/>
          </w:rPr>
          <w:t>III. O TEHNI</w:t>
        </w:r>
        <w:r w:rsidR="00053E2A" w:rsidRPr="00053E2A">
          <w:rPr>
            <w:rStyle w:val="Hiperpovezava"/>
            <w:rFonts w:ascii="Verdana-Bold" w:hAnsi="Verdana-Bold"/>
            <w:noProof/>
          </w:rPr>
          <w:t>Č</w:t>
        </w:r>
        <w:r w:rsidR="00053E2A" w:rsidRPr="00053E2A">
          <w:rPr>
            <w:rStyle w:val="Hiperpovezava"/>
            <w:noProof/>
          </w:rPr>
          <w:t>NEM OBLIKOVANJU NALOGE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_Toc195408698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9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699" w:history="1">
        <w:r w:rsidR="00053E2A" w:rsidRPr="00053E2A">
          <w:rPr>
            <w:rStyle w:val="Hiperpovezava"/>
            <w:noProof/>
          </w:rPr>
          <w:t>1. Oblikovanje besedila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_Toc195408699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9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700" w:history="1">
        <w:r w:rsidR="00053E2A" w:rsidRPr="00053E2A">
          <w:rPr>
            <w:rStyle w:val="Hiperpovezava"/>
            <w:noProof/>
          </w:rPr>
          <w:t>2. Številčenje strani: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_Toc195408700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9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701" w:history="1">
        <w:r w:rsidR="00053E2A" w:rsidRPr="00053E2A">
          <w:rPr>
            <w:rStyle w:val="Hiperpovezava"/>
            <w:noProof/>
          </w:rPr>
          <w:t>3. Preglednice in slike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_Toc195408701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10</w:t>
        </w:r>
        <w:r w:rsidRPr="00053E2A">
          <w:rPr>
            <w:noProof/>
            <w:webHidden/>
          </w:rPr>
          <w:fldChar w:fldCharType="end"/>
        </w:r>
      </w:hyperlink>
    </w:p>
    <w:p w:rsidR="00053E2A" w:rsidRDefault="00D652B7">
      <w:pPr>
        <w:pStyle w:val="Kazalovsebine2"/>
        <w:tabs>
          <w:tab w:val="right" w:leader="dot" w:pos="9396"/>
        </w:tabs>
        <w:rPr>
          <w:rStyle w:val="Hiperpovezava"/>
          <w:noProof/>
        </w:rPr>
      </w:pPr>
      <w:hyperlink w:anchor="_Toc195408702" w:history="1">
        <w:r w:rsidR="00053E2A" w:rsidRPr="00053E2A">
          <w:rPr>
            <w:rStyle w:val="Hiperpovezava"/>
            <w:noProof/>
          </w:rPr>
          <w:t>4. Pisanje enačb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_Toc195408702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11</w:t>
        </w:r>
        <w:r w:rsidRPr="00053E2A">
          <w:rPr>
            <w:noProof/>
            <w:webHidden/>
          </w:rPr>
          <w:fldChar w:fldCharType="end"/>
        </w:r>
      </w:hyperlink>
    </w:p>
    <w:p w:rsidR="00206101" w:rsidRPr="00206101" w:rsidRDefault="00206101" w:rsidP="00206101"/>
    <w:p w:rsidR="00053E2A" w:rsidRPr="00053E2A" w:rsidRDefault="00D652B7">
      <w:pPr>
        <w:pStyle w:val="Kazalovsebine1"/>
        <w:tabs>
          <w:tab w:val="right" w:leader="dot" w:pos="9396"/>
        </w:tabs>
        <w:rPr>
          <w:noProof/>
        </w:rPr>
      </w:pPr>
      <w:hyperlink w:anchor="_Toc195408703" w:history="1">
        <w:r w:rsidR="00053E2A" w:rsidRPr="00053E2A">
          <w:rPr>
            <w:rStyle w:val="Hiperpovezava"/>
            <w:noProof/>
          </w:rPr>
          <w:t>IV. NAVAJANJE VIROV IN PLAGIARIZEM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_Toc195408703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13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704" w:history="1">
        <w:r w:rsidR="00053E2A" w:rsidRPr="00053E2A">
          <w:rPr>
            <w:rStyle w:val="Hiperpovezava"/>
            <w:noProof/>
          </w:rPr>
          <w:t>1. Kaj je plagiarizem in zakaj je pomemben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_Toc195408704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13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705" w:history="1">
        <w:r w:rsidR="00053E2A" w:rsidRPr="00053E2A">
          <w:rPr>
            <w:rStyle w:val="Hiperpovezava"/>
            <w:noProof/>
          </w:rPr>
          <w:t>2. Kako se izogniti plagiarizmu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_Toc195408705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13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706" w:history="1">
        <w:r w:rsidR="00053E2A" w:rsidRPr="00053E2A">
          <w:rPr>
            <w:rStyle w:val="Hiperpovezava"/>
            <w:noProof/>
          </w:rPr>
          <w:t>3. Navajanje virov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_Toc195408706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13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707" w:history="1">
        <w:r w:rsidR="00053E2A" w:rsidRPr="00053E2A">
          <w:rPr>
            <w:rStyle w:val="Hiperpovezava"/>
            <w:noProof/>
          </w:rPr>
          <w:t>4. Izjava o avtorstvu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_Toc195408707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16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708" w:history="1">
        <w:r w:rsidR="00053E2A" w:rsidRPr="00053E2A">
          <w:rPr>
            <w:rStyle w:val="Hiperpovezava"/>
            <w:noProof/>
          </w:rPr>
          <w:t>5. Lektoriranje diplomske naloge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_Toc195408708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17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709" w:history="1">
        <w:r w:rsidR="00053E2A" w:rsidRPr="00053E2A">
          <w:rPr>
            <w:rStyle w:val="Hiperpovezava"/>
            <w:noProof/>
          </w:rPr>
          <w:t>6. Tehnični pregled diplomske naloge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_Toc195408709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17</w:t>
        </w:r>
        <w:r w:rsidRPr="00053E2A">
          <w:rPr>
            <w:noProof/>
            <w:webHidden/>
          </w:rPr>
          <w:fldChar w:fldCharType="end"/>
        </w:r>
      </w:hyperlink>
    </w:p>
    <w:p w:rsidR="00053E2A" w:rsidRPr="00053E2A" w:rsidRDefault="00D652B7">
      <w:pPr>
        <w:pStyle w:val="Kazalovsebine2"/>
        <w:tabs>
          <w:tab w:val="right" w:leader="dot" w:pos="9396"/>
        </w:tabs>
        <w:rPr>
          <w:noProof/>
        </w:rPr>
      </w:pPr>
      <w:hyperlink w:anchor="_Toc195408710" w:history="1">
        <w:r w:rsidR="00053E2A" w:rsidRPr="00053E2A">
          <w:rPr>
            <w:rStyle w:val="Hiperpovezava"/>
            <w:noProof/>
          </w:rPr>
          <w:t>7. Vezava diplomske naloge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_Toc195408710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17</w:t>
        </w:r>
        <w:r w:rsidRPr="00053E2A">
          <w:rPr>
            <w:noProof/>
            <w:webHidden/>
          </w:rPr>
          <w:fldChar w:fldCharType="end"/>
        </w:r>
      </w:hyperlink>
    </w:p>
    <w:p w:rsidR="00053E2A" w:rsidRDefault="00D652B7">
      <w:pPr>
        <w:pStyle w:val="Kazalovsebine2"/>
        <w:tabs>
          <w:tab w:val="right" w:leader="dot" w:pos="9396"/>
        </w:tabs>
        <w:rPr>
          <w:rStyle w:val="Hiperpovezava"/>
          <w:noProof/>
        </w:rPr>
      </w:pPr>
      <w:hyperlink w:anchor="_Toc195408711" w:history="1">
        <w:r w:rsidR="00053E2A" w:rsidRPr="00053E2A">
          <w:rPr>
            <w:rStyle w:val="Hiperpovezava"/>
            <w:noProof/>
          </w:rPr>
          <w:t>8. Indeks in potrebni obrazci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_Toc195408711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18</w:t>
        </w:r>
        <w:r w:rsidRPr="00053E2A">
          <w:rPr>
            <w:noProof/>
            <w:webHidden/>
          </w:rPr>
          <w:fldChar w:fldCharType="end"/>
        </w:r>
      </w:hyperlink>
    </w:p>
    <w:p w:rsidR="00206101" w:rsidRPr="00206101" w:rsidRDefault="00206101" w:rsidP="00206101"/>
    <w:p w:rsidR="00053E2A" w:rsidRDefault="00D652B7">
      <w:pPr>
        <w:pStyle w:val="Kazalovsebine1"/>
        <w:tabs>
          <w:tab w:val="right" w:leader="dot" w:pos="9396"/>
        </w:tabs>
        <w:rPr>
          <w:noProof/>
        </w:rPr>
      </w:pPr>
      <w:hyperlink w:anchor="_Toc195408712" w:history="1">
        <w:r w:rsidR="00053E2A" w:rsidRPr="00053E2A">
          <w:rPr>
            <w:rStyle w:val="Hiperpovezava"/>
            <w:noProof/>
          </w:rPr>
          <w:t>V. ZAGOVOR DIPLOMSKE NALOGE</w:t>
        </w:r>
        <w:r w:rsidR="00053E2A" w:rsidRPr="00053E2A">
          <w:rPr>
            <w:noProof/>
            <w:webHidden/>
          </w:rPr>
          <w:tab/>
        </w:r>
        <w:r w:rsidRPr="00053E2A">
          <w:rPr>
            <w:noProof/>
            <w:webHidden/>
          </w:rPr>
          <w:fldChar w:fldCharType="begin"/>
        </w:r>
        <w:r w:rsidR="00053E2A" w:rsidRPr="00053E2A">
          <w:rPr>
            <w:noProof/>
            <w:webHidden/>
          </w:rPr>
          <w:instrText xml:space="preserve"> PAGEREF _Toc195408712 \h </w:instrText>
        </w:r>
        <w:r w:rsidRPr="00053E2A">
          <w:rPr>
            <w:noProof/>
            <w:webHidden/>
          </w:rPr>
        </w:r>
        <w:r w:rsidRPr="00053E2A">
          <w:rPr>
            <w:noProof/>
            <w:webHidden/>
          </w:rPr>
          <w:fldChar w:fldCharType="separate"/>
        </w:r>
        <w:r w:rsidR="007F63CE">
          <w:rPr>
            <w:noProof/>
            <w:webHidden/>
          </w:rPr>
          <w:t>19</w:t>
        </w:r>
        <w:r w:rsidRPr="00053E2A">
          <w:rPr>
            <w:noProof/>
            <w:webHidden/>
          </w:rPr>
          <w:fldChar w:fldCharType="end"/>
        </w:r>
      </w:hyperlink>
    </w:p>
    <w:p w:rsidR="000A7669" w:rsidRDefault="00D652B7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fldChar w:fldCharType="end"/>
      </w:r>
      <w:r w:rsidR="00E61FBB">
        <w:rPr>
          <w:rFonts w:ascii="Verdana-Bold" w:hAnsi="Verdana-Bold" w:cs="Verdana-Bold"/>
          <w:b/>
          <w:bCs/>
          <w:color w:val="000000"/>
        </w:rPr>
        <w:tab/>
      </w: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053E2A" w:rsidRDefault="00053E2A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053E2A" w:rsidRDefault="00053E2A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053E2A" w:rsidRDefault="00053E2A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053E2A" w:rsidRDefault="00053E2A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053E2A" w:rsidRDefault="00053E2A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053E2A" w:rsidRDefault="00053E2A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C01E51" w:rsidRDefault="00C01E51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:rsidR="0021519E" w:rsidRDefault="0021519E" w:rsidP="00E43119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20"/>
          <w:szCs w:val="20"/>
        </w:rPr>
        <w:sectPr w:rsidR="0021519E" w:rsidSect="00E43119">
          <w:headerReference w:type="default" r:id="rId7"/>
          <w:footerReference w:type="even" r:id="rId8"/>
          <w:footerReference w:type="default" r:id="rId9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E43119" w:rsidRPr="00C012BB" w:rsidRDefault="00C01E51" w:rsidP="00053E2A">
      <w:pPr>
        <w:pStyle w:val="Navodilazadiplomo"/>
      </w:pPr>
      <w:bookmarkStart w:id="0" w:name="_Toc195408692"/>
      <w:r w:rsidRPr="00C012BB">
        <w:lastRenderedPageBreak/>
        <w:t xml:space="preserve">I.  </w:t>
      </w:r>
      <w:r w:rsidR="00E43119" w:rsidRPr="00C012BB">
        <w:t>PRED PRI</w:t>
      </w:r>
      <w:r w:rsidR="00E43119" w:rsidRPr="00C012BB">
        <w:rPr>
          <w:rFonts w:ascii="Verdana-Bold" w:hAnsi="Verdana-Bold"/>
        </w:rPr>
        <w:t>Č</w:t>
      </w:r>
      <w:r w:rsidR="00E43119" w:rsidRPr="00C012BB">
        <w:t>ETKOM PISANJA DIPLOMSKE NALOGE</w:t>
      </w:r>
      <w:bookmarkEnd w:id="0"/>
    </w:p>
    <w:p w:rsidR="00C01E51" w:rsidRPr="00D8378A" w:rsidRDefault="00C01E51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3F2820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Ko začnete razmišljati o diplomski nalogi, je prav, da si najprej odgovorite na nekatera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ključna vprašanja.</w:t>
      </w:r>
    </w:p>
    <w:p w:rsidR="00C01E51" w:rsidRPr="00D8378A" w:rsidRDefault="00C01E51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C012BB" w:rsidRDefault="00C01E51" w:rsidP="00053E2A">
      <w:pPr>
        <w:pStyle w:val="Navodila2"/>
      </w:pPr>
      <w:bookmarkStart w:id="1" w:name="_Toc195408693"/>
      <w:r w:rsidRPr="00C012BB">
        <w:rPr>
          <w:highlight w:val="lightGray"/>
        </w:rPr>
        <w:t xml:space="preserve">1 </w:t>
      </w:r>
      <w:r w:rsidR="00E43119" w:rsidRPr="00C012BB">
        <w:rPr>
          <w:highlight w:val="lightGray"/>
        </w:rPr>
        <w:t xml:space="preserve"> Kaj je namen diplomske naloge?</w:t>
      </w:r>
      <w:bookmarkEnd w:id="1"/>
    </w:p>
    <w:p w:rsidR="00660514" w:rsidRPr="00D8378A" w:rsidRDefault="00660514" w:rsidP="003F282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43119" w:rsidRPr="00D8378A" w:rsidRDefault="00E43119" w:rsidP="003F2820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D8378A">
        <w:rPr>
          <w:color w:val="000000"/>
        </w:rPr>
        <w:t xml:space="preserve">Namen diplomske naloge je natančno opredeljen </w:t>
      </w:r>
      <w:r w:rsidRPr="00D8378A">
        <w:rPr>
          <w:i/>
          <w:iCs/>
          <w:color w:val="000000"/>
        </w:rPr>
        <w:t>v Pravilniku o izdelavi diplomske naloge</w:t>
      </w:r>
      <w:r w:rsidR="003F2820" w:rsidRPr="00D8378A">
        <w:rPr>
          <w:i/>
          <w:iCs/>
          <w:color w:val="000000"/>
        </w:rPr>
        <w:t xml:space="preserve"> </w:t>
      </w:r>
      <w:r w:rsidRPr="00D8378A">
        <w:rPr>
          <w:i/>
          <w:iCs/>
          <w:color w:val="000000"/>
        </w:rPr>
        <w:t>in diplomskem izpitu.</w:t>
      </w:r>
    </w:p>
    <w:p w:rsidR="00E43119" w:rsidRPr="00D8378A" w:rsidRDefault="00E43119" w:rsidP="003F2820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Z diplomsko nalogo dokazujete, da ste si v času študija pridobili teoretična in praktična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znanja, spretnosti in sposobnosti, da kritično ovrednotite poslovno prakso v podjetju z</w:t>
      </w:r>
      <w:r w:rsidR="003F2820" w:rsidRPr="00D8378A">
        <w:rPr>
          <w:color w:val="000000"/>
        </w:rPr>
        <w:t xml:space="preserve"> vidika </w:t>
      </w:r>
      <w:r w:rsidRPr="00D8378A">
        <w:rPr>
          <w:color w:val="000000"/>
        </w:rPr>
        <w:t>strokovnega področja, na katerem pridobivate formalno izobrazbo. To pomeni, da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znate opredeliti problem, ga postaviti v interdisciplinarni kontekst in predlagati rešitev,</w:t>
      </w:r>
      <w:r w:rsidR="003F2820" w:rsidRPr="00D8378A">
        <w:rPr>
          <w:color w:val="000000"/>
        </w:rPr>
        <w:t xml:space="preserve"> oceniti </w:t>
      </w:r>
      <w:r w:rsidRPr="00D8378A">
        <w:rPr>
          <w:color w:val="000000"/>
        </w:rPr>
        <w:t>prednosti in slabosti predlagane rešitve in predvideti nadaljnji razvoj poslovne</w:t>
      </w:r>
      <w:r w:rsidR="003F2820" w:rsidRPr="00D8378A">
        <w:rPr>
          <w:color w:val="000000"/>
        </w:rPr>
        <w:t xml:space="preserve"> prakse </w:t>
      </w:r>
      <w:r w:rsidRPr="00D8378A">
        <w:rPr>
          <w:color w:val="000000"/>
        </w:rPr>
        <w:t>podjetja, ki se neposredno ali posredno navezuje na predlagano rešitev. Zato naj</w:t>
      </w:r>
      <w:r w:rsidR="003F2820" w:rsidRPr="00D8378A">
        <w:rPr>
          <w:color w:val="000000"/>
        </w:rPr>
        <w:t xml:space="preserve"> bo </w:t>
      </w:r>
      <w:r w:rsidRPr="00D8378A">
        <w:rPr>
          <w:color w:val="000000"/>
        </w:rPr>
        <w:t>predstavljena rešitev rezultat vašega dela v času priprave diplomske naloge oz. v času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študija in ne rezultat vašega minulega dela ali celo dela drugih zaposlenih. Vaša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diplomska naloga naj torej jasno kaže vaš prispevek k izboljšanju poslovne prakse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podjetja.</w:t>
      </w:r>
    </w:p>
    <w:p w:rsidR="00C01E51" w:rsidRPr="00D8378A" w:rsidRDefault="00C01E51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C012BB" w:rsidRDefault="00C01E51" w:rsidP="00053E2A">
      <w:pPr>
        <w:pStyle w:val="Navodila2"/>
      </w:pPr>
      <w:bookmarkStart w:id="2" w:name="_Toc195408694"/>
      <w:r w:rsidRPr="00C012BB">
        <w:rPr>
          <w:highlight w:val="lightGray"/>
        </w:rPr>
        <w:t xml:space="preserve">2 </w:t>
      </w:r>
      <w:r w:rsidR="00E43119" w:rsidRPr="00C012BB">
        <w:rPr>
          <w:highlight w:val="lightGray"/>
        </w:rPr>
        <w:t xml:space="preserve"> Kakšna naj bo sestava diplomske naloge</w:t>
      </w:r>
      <w:bookmarkEnd w:id="2"/>
    </w:p>
    <w:p w:rsidR="00660514" w:rsidRPr="00D8378A" w:rsidRDefault="00660514" w:rsidP="00FC506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43119" w:rsidRPr="00D8378A" w:rsidRDefault="00E43119" w:rsidP="00FC506E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D8378A">
        <w:rPr>
          <w:color w:val="000000"/>
        </w:rPr>
        <w:t xml:space="preserve">Sestava diplomske naloge je opredeljena v </w:t>
      </w:r>
      <w:r w:rsidRPr="00D8378A">
        <w:rPr>
          <w:i/>
          <w:iCs/>
          <w:color w:val="000000"/>
        </w:rPr>
        <w:t>Pravilniku o izdelavi diplomske naloge in</w:t>
      </w:r>
      <w:r w:rsidR="003F2820" w:rsidRPr="00D8378A">
        <w:rPr>
          <w:i/>
          <w:iCs/>
          <w:color w:val="000000"/>
        </w:rPr>
        <w:t xml:space="preserve"> </w:t>
      </w:r>
      <w:r w:rsidRPr="00D8378A">
        <w:rPr>
          <w:i/>
          <w:iCs/>
          <w:color w:val="000000"/>
        </w:rPr>
        <w:t xml:space="preserve">diplomskem izpitu. </w:t>
      </w:r>
      <w:r w:rsidRPr="00D8378A">
        <w:rPr>
          <w:color w:val="000000"/>
        </w:rPr>
        <w:t>Na tem mestu vam predstavljamo nekaj napotkov, ki vam bodo</w:t>
      </w:r>
      <w:r w:rsidR="003F2820" w:rsidRPr="00D8378A">
        <w:rPr>
          <w:i/>
          <w:iCs/>
          <w:color w:val="000000"/>
        </w:rPr>
        <w:t xml:space="preserve"> </w:t>
      </w:r>
      <w:r w:rsidRPr="00D8378A">
        <w:rPr>
          <w:color w:val="000000"/>
        </w:rPr>
        <w:t>pomagali pri predstavitvi in organizaciji vsebine.</w:t>
      </w:r>
    </w:p>
    <w:p w:rsidR="00C01E51" w:rsidRPr="00D8378A" w:rsidRDefault="00C01E51" w:rsidP="00FC506E">
      <w:pPr>
        <w:autoSpaceDE w:val="0"/>
        <w:autoSpaceDN w:val="0"/>
        <w:adjustRightInd w:val="0"/>
        <w:jc w:val="both"/>
        <w:rPr>
          <w:color w:val="000000"/>
        </w:rPr>
      </w:pPr>
    </w:p>
    <w:p w:rsidR="00660514" w:rsidRPr="00D8378A" w:rsidRDefault="00660514" w:rsidP="00FC506E">
      <w:pPr>
        <w:autoSpaceDE w:val="0"/>
        <w:autoSpaceDN w:val="0"/>
        <w:adjustRightInd w:val="0"/>
        <w:jc w:val="both"/>
        <w:rPr>
          <w:color w:val="000000"/>
        </w:rPr>
      </w:pPr>
    </w:p>
    <w:p w:rsidR="00E43119" w:rsidRPr="00D8378A" w:rsidRDefault="00C01E51" w:rsidP="00BC692D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r w:rsidRPr="00D8378A">
        <w:rPr>
          <w:b/>
          <w:bCs/>
          <w:color w:val="000000"/>
        </w:rPr>
        <w:t xml:space="preserve">2.1 </w:t>
      </w:r>
      <w:r w:rsidR="00E43119" w:rsidRPr="00D8378A">
        <w:rPr>
          <w:b/>
          <w:bCs/>
          <w:color w:val="000000"/>
        </w:rPr>
        <w:t xml:space="preserve"> Povzetek</w:t>
      </w:r>
    </w:p>
    <w:p w:rsidR="00660514" w:rsidRPr="00D8378A" w:rsidRDefault="00660514" w:rsidP="00FC506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567A0" w:rsidRDefault="00E43119" w:rsidP="00BC692D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D8378A">
        <w:rPr>
          <w:color w:val="000000"/>
        </w:rPr>
        <w:t>Povzetek je namenjen splošni predstaviti naloge: katero tematiko/problematiko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obravnavate, v katerem podjetju, zakaj ste se lotili obravnave izbrane problematike in</w:t>
      </w:r>
      <w:r w:rsidR="003F2820" w:rsidRPr="00D8378A">
        <w:rPr>
          <w:color w:val="000000"/>
        </w:rPr>
        <w:t xml:space="preserve"> </w:t>
      </w:r>
      <w:r w:rsidR="0044050F">
        <w:rPr>
          <w:color w:val="000000"/>
        </w:rPr>
        <w:t>kako</w:t>
      </w:r>
      <w:r w:rsidRPr="00D8378A">
        <w:rPr>
          <w:color w:val="000000"/>
        </w:rPr>
        <w:t>, kakšni so glavni rezultati vašega dela. V povzetku diplomske</w:t>
      </w:r>
      <w:r w:rsidR="003F2820" w:rsidRPr="00D8378A">
        <w:rPr>
          <w:color w:val="000000"/>
        </w:rPr>
        <w:t xml:space="preserve"> naloge ne </w:t>
      </w:r>
      <w:r w:rsidRPr="00D8378A">
        <w:rPr>
          <w:color w:val="000000"/>
        </w:rPr>
        <w:t>predstavljajte eksplicitno namena, ciljev, metod dela. To naredite v uvodu.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Ob koncu povzetka dodate bistvene ključne besede, ki najbolj transparentno povzemajo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vsebino vaše diplomske naloge. Uporabite med </w:t>
      </w:r>
      <w:smartTag w:uri="urn:schemas-microsoft-com:office:smarttags" w:element="metricconverter">
        <w:smartTagPr>
          <w:attr w:name="ProductID" w:val="4 in"/>
        </w:smartTagPr>
        <w:r w:rsidRPr="00D8378A">
          <w:rPr>
            <w:color w:val="000000"/>
          </w:rPr>
          <w:t>4 in</w:t>
        </w:r>
      </w:smartTag>
      <w:r w:rsidRPr="00D8378A">
        <w:rPr>
          <w:color w:val="000000"/>
        </w:rPr>
        <w:t xml:space="preserve"> 6 ključnih besed.</w:t>
      </w:r>
      <w:r w:rsidR="00D0078B">
        <w:rPr>
          <w:color w:val="000000"/>
        </w:rPr>
        <w:t xml:space="preserve"> </w:t>
      </w:r>
    </w:p>
    <w:p w:rsidR="00E43119" w:rsidRPr="00D0078B" w:rsidRDefault="00D0078B" w:rsidP="00BC692D">
      <w:pPr>
        <w:autoSpaceDE w:val="0"/>
        <w:autoSpaceDN w:val="0"/>
        <w:adjustRightInd w:val="0"/>
        <w:ind w:left="708"/>
        <w:jc w:val="both"/>
        <w:rPr>
          <w:b/>
          <w:color w:val="000000"/>
        </w:rPr>
      </w:pPr>
      <w:r w:rsidRPr="00D0078B">
        <w:rPr>
          <w:b/>
          <w:color w:val="000000"/>
        </w:rPr>
        <w:t>Povzetek naj obsega največ dve strani</w:t>
      </w:r>
      <w:r w:rsidR="000567A0">
        <w:rPr>
          <w:b/>
          <w:color w:val="000000"/>
        </w:rPr>
        <w:t xml:space="preserve">: </w:t>
      </w:r>
      <w:r w:rsidR="000567A0">
        <w:t>do 1. stran (do 1500 znakov) v slovenskem in do 1. stran (do 1500 znakov) v tujem jeziku (angleškem ali nemškem).</w:t>
      </w:r>
    </w:p>
    <w:p w:rsidR="00C01E51" w:rsidRPr="00D8378A" w:rsidRDefault="00C01E51" w:rsidP="00FC506E">
      <w:pPr>
        <w:autoSpaceDE w:val="0"/>
        <w:autoSpaceDN w:val="0"/>
        <w:adjustRightInd w:val="0"/>
        <w:jc w:val="both"/>
        <w:rPr>
          <w:color w:val="000000"/>
        </w:rPr>
      </w:pPr>
    </w:p>
    <w:p w:rsidR="00E43119" w:rsidRPr="00D8378A" w:rsidRDefault="00E43119" w:rsidP="00BC692D">
      <w:pPr>
        <w:autoSpaceDE w:val="0"/>
        <w:autoSpaceDN w:val="0"/>
        <w:adjustRightInd w:val="0"/>
        <w:ind w:firstLine="708"/>
        <w:jc w:val="both"/>
        <w:rPr>
          <w:b/>
          <w:i/>
          <w:iCs/>
          <w:color w:val="000000"/>
        </w:rPr>
      </w:pPr>
      <w:r w:rsidRPr="00D8378A">
        <w:rPr>
          <w:b/>
          <w:i/>
          <w:iCs/>
          <w:color w:val="000000"/>
        </w:rPr>
        <w:t>Primer</w:t>
      </w:r>
      <w:r w:rsidR="003F2820" w:rsidRPr="00D8378A">
        <w:rPr>
          <w:b/>
          <w:i/>
          <w:iCs/>
          <w:color w:val="000000"/>
        </w:rPr>
        <w:t>:</w:t>
      </w:r>
    </w:p>
    <w:p w:rsidR="00E43119" w:rsidRPr="00D8378A" w:rsidRDefault="00E43119" w:rsidP="00BC692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8378A">
        <w:rPr>
          <w:b/>
          <w:bCs/>
          <w:color w:val="000000"/>
        </w:rPr>
        <w:t>Ključne besede</w:t>
      </w:r>
      <w:r w:rsidR="003E5A4A" w:rsidRPr="00D8378A">
        <w:rPr>
          <w:color w:val="000000"/>
        </w:rPr>
        <w:t xml:space="preserve">: </w:t>
      </w:r>
      <w:r w:rsidRPr="00D8378A">
        <w:rPr>
          <w:color w:val="000000"/>
        </w:rPr>
        <w:t>odnosi v podjetju, motivacija</w:t>
      </w:r>
      <w:r w:rsidR="00BE0E7C" w:rsidRPr="00D8378A">
        <w:rPr>
          <w:color w:val="000000"/>
        </w:rPr>
        <w:t xml:space="preserve"> </w:t>
      </w:r>
    </w:p>
    <w:p w:rsidR="00C01E51" w:rsidRPr="00D8378A" w:rsidRDefault="00C01E51" w:rsidP="00E43119">
      <w:pPr>
        <w:autoSpaceDE w:val="0"/>
        <w:autoSpaceDN w:val="0"/>
        <w:adjustRightInd w:val="0"/>
        <w:rPr>
          <w:color w:val="000000"/>
        </w:rPr>
      </w:pPr>
    </w:p>
    <w:p w:rsidR="00660514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8F6705" w:rsidRDefault="008F6705" w:rsidP="00E43119">
      <w:pPr>
        <w:autoSpaceDE w:val="0"/>
        <w:autoSpaceDN w:val="0"/>
        <w:adjustRightInd w:val="0"/>
        <w:rPr>
          <w:color w:val="000000"/>
        </w:rPr>
      </w:pPr>
    </w:p>
    <w:p w:rsidR="008F6705" w:rsidRDefault="008F6705" w:rsidP="00E43119">
      <w:pPr>
        <w:autoSpaceDE w:val="0"/>
        <w:autoSpaceDN w:val="0"/>
        <w:adjustRightInd w:val="0"/>
        <w:rPr>
          <w:color w:val="000000"/>
        </w:rPr>
      </w:pPr>
    </w:p>
    <w:p w:rsidR="008F6705" w:rsidRPr="00D8378A" w:rsidRDefault="008F6705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BC692D" w:rsidP="00BC692D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2.2.</w:t>
      </w:r>
      <w:r w:rsidR="003F2820" w:rsidRPr="00D8378A">
        <w:rPr>
          <w:b/>
          <w:bCs/>
          <w:color w:val="000000"/>
        </w:rPr>
        <w:t xml:space="preserve"> </w:t>
      </w:r>
      <w:r w:rsidR="00E43119" w:rsidRPr="00D8378A">
        <w:rPr>
          <w:b/>
          <w:bCs/>
          <w:color w:val="000000"/>
        </w:rPr>
        <w:t>Uvod</w:t>
      </w:r>
    </w:p>
    <w:p w:rsidR="00660514" w:rsidRPr="00D8378A" w:rsidRDefault="00660514" w:rsidP="00660514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73180D" w:rsidRDefault="00E43119" w:rsidP="00BC692D">
      <w:pPr>
        <w:autoSpaceDE w:val="0"/>
        <w:autoSpaceDN w:val="0"/>
        <w:adjustRightInd w:val="0"/>
        <w:ind w:left="708"/>
        <w:jc w:val="both"/>
        <w:rPr>
          <w:b/>
          <w:color w:val="000000"/>
        </w:rPr>
      </w:pPr>
      <w:r w:rsidRPr="00D8378A">
        <w:rPr>
          <w:color w:val="000000"/>
        </w:rPr>
        <w:t>Uvod je namenjen temu, da natančno opredelite problem, predstavite opredeljen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problem v širšem teoretičnem kontekstu in v kontekstu podjetja, torej to, kar želite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izboljšati.</w:t>
      </w:r>
      <w:r w:rsidRPr="003F2820">
        <w:rPr>
          <w:rFonts w:ascii="Verdana" w:hAnsi="Verdana" w:cs="Tahoma"/>
          <w:color w:val="000000"/>
          <w:sz w:val="20"/>
          <w:szCs w:val="20"/>
        </w:rPr>
        <w:t xml:space="preserve"> Predstavite, </w:t>
      </w:r>
      <w:r w:rsidRPr="00D8378A">
        <w:rPr>
          <w:color w:val="000000"/>
        </w:rPr>
        <w:t>kako ste se lotili reševanja problema in zakaj. Če boste pri svojem</w:t>
      </w:r>
      <w:r w:rsidR="003F2820" w:rsidRPr="00D8378A">
        <w:rPr>
          <w:color w:val="000000"/>
        </w:rPr>
        <w:t xml:space="preserve"> delu </w:t>
      </w:r>
      <w:r w:rsidRPr="00D8378A">
        <w:rPr>
          <w:color w:val="000000"/>
        </w:rPr>
        <w:t>uporabljali anketne vprašalnike, intervjuje ali druge metode zbiranja podatkov, na</w:t>
      </w:r>
      <w:r w:rsidR="003F2820" w:rsidRPr="00D8378A">
        <w:rPr>
          <w:color w:val="000000"/>
        </w:rPr>
        <w:t xml:space="preserve"> kratko </w:t>
      </w:r>
      <w:r w:rsidRPr="00D8378A">
        <w:rPr>
          <w:color w:val="000000"/>
        </w:rPr>
        <w:t>razložite, zakaj ste izbrali določeno metodo. Z drugimi besedami, v uvodu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predstavite namen, cilje in metode.</w:t>
      </w:r>
      <w:r w:rsidR="0073180D">
        <w:rPr>
          <w:color w:val="000000"/>
        </w:rPr>
        <w:t xml:space="preserve"> </w:t>
      </w:r>
      <w:r w:rsidR="0073180D" w:rsidRPr="0073180D">
        <w:rPr>
          <w:b/>
          <w:color w:val="000000"/>
        </w:rPr>
        <w:t>Uvod naj obsega največ dve strani.</w:t>
      </w:r>
    </w:p>
    <w:p w:rsidR="001F408D" w:rsidRPr="00D8378A" w:rsidRDefault="001F408D" w:rsidP="00E43119">
      <w:pPr>
        <w:autoSpaceDE w:val="0"/>
        <w:autoSpaceDN w:val="0"/>
        <w:adjustRightInd w:val="0"/>
        <w:rPr>
          <w:color w:val="000000"/>
        </w:rPr>
      </w:pPr>
    </w:p>
    <w:p w:rsidR="009E3AAF" w:rsidRPr="00D8378A" w:rsidRDefault="009E3AAF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C01E51" w:rsidP="00BC692D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D8378A">
        <w:rPr>
          <w:b/>
          <w:bCs/>
          <w:color w:val="000000"/>
        </w:rPr>
        <w:t>2.3</w:t>
      </w:r>
      <w:r w:rsidR="00E43119" w:rsidRPr="00D8378A">
        <w:rPr>
          <w:b/>
          <w:bCs/>
          <w:color w:val="000000"/>
        </w:rPr>
        <w:t xml:space="preserve"> Glavni del</w:t>
      </w: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BC692D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D8378A">
        <w:rPr>
          <w:color w:val="000000"/>
        </w:rPr>
        <w:t>Glavni del je v bistvu vaše poročilo o tem, kako ste pristopili k reševanju izbrane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problematike in katere rešitve ste predlagali ter zakaj. V glavnem delu torej natančneje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predstavite to, kar ste napovedali v uvodu. Pri tem je potrebno paziti na ustrezno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razmerje med teoretičnim in praktičnim delom naloge, na ustrezno nizanje argumentov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in vključevanje grafičnih elementov v vsebino.</w:t>
      </w:r>
    </w:p>
    <w:p w:rsidR="00C01E51" w:rsidRPr="00D8378A" w:rsidRDefault="00C01E51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C012BB" w:rsidRDefault="00E43119" w:rsidP="00BC692D">
      <w:pPr>
        <w:autoSpaceDE w:val="0"/>
        <w:autoSpaceDN w:val="0"/>
        <w:adjustRightInd w:val="0"/>
        <w:ind w:left="708" w:firstLine="708"/>
        <w:rPr>
          <w:b/>
          <w:bCs/>
          <w:i/>
          <w:color w:val="000000"/>
        </w:rPr>
      </w:pPr>
      <w:r w:rsidRPr="00C012BB">
        <w:rPr>
          <w:b/>
          <w:bCs/>
          <w:i/>
          <w:color w:val="000000"/>
        </w:rPr>
        <w:t xml:space="preserve">2.3.1 </w:t>
      </w:r>
      <w:r w:rsidR="00C01E51" w:rsidRPr="00C012BB">
        <w:rPr>
          <w:b/>
          <w:bCs/>
          <w:i/>
          <w:color w:val="000000"/>
        </w:rPr>
        <w:t xml:space="preserve"> </w:t>
      </w:r>
      <w:r w:rsidRPr="00C012BB">
        <w:rPr>
          <w:b/>
          <w:bCs/>
          <w:i/>
          <w:color w:val="000000"/>
        </w:rPr>
        <w:t>Kako ustrezno razmejiti teoretični in praktični del naloge</w:t>
      </w: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BC692D">
      <w:pPr>
        <w:autoSpaceDE w:val="0"/>
        <w:autoSpaceDN w:val="0"/>
        <w:adjustRightInd w:val="0"/>
        <w:ind w:left="1416"/>
        <w:jc w:val="both"/>
        <w:rPr>
          <w:color w:val="000000"/>
        </w:rPr>
      </w:pPr>
      <w:r w:rsidRPr="00D8378A">
        <w:rPr>
          <w:color w:val="000000"/>
        </w:rPr>
        <w:t>Osnovno vodilo pri pisanju naloge je, da 1/3 predstavlja teoretični del, 2/3 pa praktični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del. Vendar to še ne pomeni, da sta teoretični in praktični del ločena; se pravi, da najprej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obravnavate teorijo, potem pa predstavite praktični problem. </w:t>
      </w:r>
      <w:r w:rsidRPr="004431CA">
        <w:rPr>
          <w:b/>
          <w:color w:val="000000"/>
        </w:rPr>
        <w:t>Z diplomsko nalogo morate</w:t>
      </w:r>
      <w:r w:rsidR="003F2820" w:rsidRPr="004431CA">
        <w:rPr>
          <w:b/>
          <w:color w:val="000000"/>
        </w:rPr>
        <w:t xml:space="preserve"> </w:t>
      </w:r>
      <w:r w:rsidRPr="004431CA">
        <w:rPr>
          <w:b/>
          <w:color w:val="000000"/>
        </w:rPr>
        <w:t>dokazati, da znate povezovati teorijo s prakso.</w:t>
      </w:r>
      <w:r w:rsidRPr="00D8378A">
        <w:rPr>
          <w:color w:val="000000"/>
        </w:rPr>
        <w:t xml:space="preserve"> To pomeni, da argumente, ki jih imate za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uvedbo neke novosti in rešitve nekega problema, podprete s teorijo. Če ste torej v uvodu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opredelili problem, potem teoretičnega okvirja ne zastavljate preširoko, saj namen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teoretičnega dela ni, da povzemate vse to, kar ste prebrali v literaturi oz. našli v drugih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virih. Poskušajte biti selektivni, omejite se na tisto teorijo, ki se neposredno navezuje na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opredeljeno problematiko. Poiščite ključna teoretična izhodišča in jih uporabite kot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argument (ali protiargument), torej utemeljitev, zakaj predlagate uvedbo neke novosti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oz. rešitev nekega problema.</w:t>
      </w:r>
    </w:p>
    <w:p w:rsidR="00C01E51" w:rsidRPr="00D8378A" w:rsidRDefault="00C01E51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C012BB" w:rsidRDefault="00E43119" w:rsidP="00BC692D">
      <w:pPr>
        <w:autoSpaceDE w:val="0"/>
        <w:autoSpaceDN w:val="0"/>
        <w:adjustRightInd w:val="0"/>
        <w:ind w:left="708" w:firstLine="708"/>
        <w:rPr>
          <w:b/>
          <w:bCs/>
          <w:i/>
          <w:color w:val="000000"/>
        </w:rPr>
      </w:pPr>
      <w:r w:rsidRPr="00C012BB">
        <w:rPr>
          <w:b/>
          <w:bCs/>
          <w:i/>
          <w:color w:val="000000"/>
        </w:rPr>
        <w:t>2.3.2 Kako ustrezno organizirati besedilo?</w:t>
      </w: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BC692D">
      <w:pPr>
        <w:autoSpaceDE w:val="0"/>
        <w:autoSpaceDN w:val="0"/>
        <w:adjustRightInd w:val="0"/>
        <w:ind w:left="1416"/>
        <w:jc w:val="both"/>
        <w:rPr>
          <w:color w:val="000000"/>
        </w:rPr>
      </w:pPr>
      <w:r w:rsidRPr="00D8378A">
        <w:rPr>
          <w:color w:val="000000"/>
        </w:rPr>
        <w:t>Dejstva in podatki, ki jih predstavljate, naj bodo jasno in povezano organizirani v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logičnem zaporedju. Priporočljivo je, da si sledijo v časovnem zaporedju. Ko nizate svoje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ugotovitve ali predloge, poiščite zanje argumente v literaturi in jih neposredno navežite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na temo vaše naloge.</w:t>
      </w:r>
    </w:p>
    <w:p w:rsidR="007D15B2" w:rsidRPr="00D8378A" w:rsidRDefault="007D15B2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C012BB" w:rsidRDefault="00E43119" w:rsidP="00BC692D">
      <w:pPr>
        <w:autoSpaceDE w:val="0"/>
        <w:autoSpaceDN w:val="0"/>
        <w:adjustRightInd w:val="0"/>
        <w:ind w:left="1416"/>
        <w:rPr>
          <w:b/>
          <w:bCs/>
          <w:i/>
          <w:color w:val="000000"/>
        </w:rPr>
      </w:pPr>
      <w:r w:rsidRPr="00C012BB">
        <w:rPr>
          <w:b/>
          <w:bCs/>
          <w:i/>
          <w:color w:val="000000"/>
        </w:rPr>
        <w:t xml:space="preserve">2.3.3 </w:t>
      </w:r>
      <w:r w:rsidR="007D15B2" w:rsidRPr="00C012BB">
        <w:rPr>
          <w:b/>
          <w:bCs/>
          <w:i/>
          <w:color w:val="000000"/>
        </w:rPr>
        <w:t xml:space="preserve"> </w:t>
      </w:r>
      <w:r w:rsidRPr="00C012BB">
        <w:rPr>
          <w:b/>
          <w:bCs/>
          <w:i/>
          <w:color w:val="000000"/>
        </w:rPr>
        <w:t>Kako ustrezno vključiti grafične elemente (grafe, tabele, diagrame, slike...)</w:t>
      </w: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BC692D">
      <w:pPr>
        <w:autoSpaceDE w:val="0"/>
        <w:autoSpaceDN w:val="0"/>
        <w:adjustRightInd w:val="0"/>
        <w:ind w:left="1416"/>
        <w:jc w:val="both"/>
        <w:rPr>
          <w:color w:val="000000"/>
        </w:rPr>
      </w:pPr>
      <w:r w:rsidRPr="00D8378A">
        <w:rPr>
          <w:color w:val="000000"/>
        </w:rPr>
        <w:t>Osnovno vodilo naj vam bo, da grafične elemente uporabljamo zato, da nazorneje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prikažemo vsebino. Namen grafičnih elementov je torej, da podprejo vaše </w:t>
      </w:r>
      <w:r w:rsidRPr="00D8378A">
        <w:rPr>
          <w:color w:val="000000"/>
        </w:rPr>
        <w:lastRenderedPageBreak/>
        <w:t>argumente.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Uporabljamo jih tam, kjer povedo več in bolje, kot bi lahko to povedali z besedami.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Nadalje velja, da moraj</w:t>
      </w:r>
      <w:r w:rsidR="004431CA">
        <w:rPr>
          <w:color w:val="000000"/>
        </w:rPr>
        <w:t xml:space="preserve">o biti vsi elementi ustrezno </w:t>
      </w:r>
      <w:r w:rsidRPr="00D8378A">
        <w:rPr>
          <w:color w:val="000000"/>
        </w:rPr>
        <w:t>naslovljeni (uporabljate funkcijo</w:t>
      </w:r>
      <w:r w:rsidR="003F2820" w:rsidRPr="00D8378A">
        <w:rPr>
          <w:color w:val="000000"/>
        </w:rPr>
        <w:t xml:space="preserve"> </w:t>
      </w:r>
      <w:r w:rsidRPr="00D8378A">
        <w:rPr>
          <w:i/>
          <w:iCs/>
          <w:color w:val="000000"/>
        </w:rPr>
        <w:t>vstavljanje/sklic/napis</w:t>
      </w:r>
      <w:r w:rsidR="003F2820" w:rsidRPr="00D8378A">
        <w:rPr>
          <w:color w:val="000000"/>
        </w:rPr>
        <w:t xml:space="preserve">). V </w:t>
      </w:r>
      <w:r w:rsidRPr="00D8378A">
        <w:rPr>
          <w:color w:val="000000"/>
        </w:rPr>
        <w:t>besedilu vsebino, ki jo predstavlja grafičen element, na kratko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razložite. Pri tem ne ponavljajte/prepisujte podatkov, predstavljenih z grafičnim</w:t>
      </w:r>
      <w:r w:rsidR="003F2820" w:rsidRPr="00D8378A">
        <w:rPr>
          <w:color w:val="000000"/>
        </w:rPr>
        <w:t xml:space="preserve"> elementom, ampak jih </w:t>
      </w:r>
      <w:r w:rsidRPr="00D8378A">
        <w:rPr>
          <w:color w:val="000000"/>
        </w:rPr>
        <w:t>interpretirajte - osvetlite z drugega zornega kota in jih razložite,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zakaj je podatek, ki ga predstavljate, pomemben pri predstavitvi problema oz. za dosego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ciljev, ki ste si jih postavili v nalogi.</w:t>
      </w:r>
    </w:p>
    <w:p w:rsidR="007D15B2" w:rsidRPr="00D8378A" w:rsidRDefault="007D15B2" w:rsidP="00E43119">
      <w:pPr>
        <w:autoSpaceDE w:val="0"/>
        <w:autoSpaceDN w:val="0"/>
        <w:adjustRightInd w:val="0"/>
        <w:rPr>
          <w:color w:val="000000"/>
        </w:rPr>
      </w:pPr>
    </w:p>
    <w:p w:rsidR="00AF45B8" w:rsidRPr="00D8378A" w:rsidRDefault="00AF45B8" w:rsidP="00E43119">
      <w:pPr>
        <w:autoSpaceDE w:val="0"/>
        <w:autoSpaceDN w:val="0"/>
        <w:adjustRightInd w:val="0"/>
        <w:rPr>
          <w:color w:val="000000"/>
        </w:rPr>
      </w:pPr>
    </w:p>
    <w:p w:rsidR="007D15B2" w:rsidRPr="00D8378A" w:rsidRDefault="007D15B2" w:rsidP="00BC692D">
      <w:pPr>
        <w:autoSpaceDE w:val="0"/>
        <w:autoSpaceDN w:val="0"/>
        <w:adjustRightInd w:val="0"/>
        <w:ind w:left="708" w:firstLine="708"/>
        <w:rPr>
          <w:b/>
          <w:i/>
          <w:color w:val="000000"/>
        </w:rPr>
      </w:pPr>
      <w:r w:rsidRPr="00D8378A">
        <w:rPr>
          <w:b/>
          <w:i/>
          <w:color w:val="000000"/>
        </w:rPr>
        <w:t>Primer:</w:t>
      </w:r>
    </w:p>
    <w:p w:rsidR="007D15B2" w:rsidRPr="00D8378A" w:rsidRDefault="007D15B2" w:rsidP="00E43119">
      <w:pPr>
        <w:autoSpaceDE w:val="0"/>
        <w:autoSpaceDN w:val="0"/>
        <w:adjustRightInd w:val="0"/>
        <w:rPr>
          <w:color w:val="000000"/>
        </w:rPr>
      </w:pPr>
    </w:p>
    <w:p w:rsidR="007D15B2" w:rsidRPr="00D8378A" w:rsidRDefault="007D15B2" w:rsidP="00BC692D">
      <w:pPr>
        <w:autoSpaceDE w:val="0"/>
        <w:autoSpaceDN w:val="0"/>
        <w:adjustRightInd w:val="0"/>
        <w:ind w:left="708" w:firstLine="708"/>
        <w:rPr>
          <w:b/>
          <w:color w:val="000000"/>
        </w:rPr>
      </w:pPr>
      <w:r w:rsidRPr="00D8378A">
        <w:rPr>
          <w:b/>
          <w:color w:val="000000"/>
        </w:rPr>
        <w:t>Starostna struktura zaposlenih</w:t>
      </w:r>
    </w:p>
    <w:p w:rsidR="00A43F86" w:rsidRPr="00D8378A" w:rsidRDefault="00A43F86" w:rsidP="00A43F86">
      <w:pPr>
        <w:jc w:val="both"/>
        <w:rPr>
          <w:b/>
        </w:rPr>
      </w:pPr>
    </w:p>
    <w:p w:rsidR="00A43F86" w:rsidRPr="00D8378A" w:rsidRDefault="00A43F86" w:rsidP="00A43F86">
      <w:pPr>
        <w:jc w:val="both"/>
        <w:rPr>
          <w:b/>
        </w:rPr>
      </w:pPr>
    </w:p>
    <w:p w:rsidR="00A43F86" w:rsidRPr="00FD6489" w:rsidRDefault="00FD6489" w:rsidP="00FD6489">
      <w:pPr>
        <w:ind w:left="212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FD6489">
        <w:rPr>
          <w:b/>
          <w:sz w:val="20"/>
          <w:szCs w:val="20"/>
        </w:rPr>
        <w:t>Graf1: Starostna struktura zaposlenih</w:t>
      </w:r>
    </w:p>
    <w:p w:rsidR="00C21642" w:rsidRDefault="00C21642" w:rsidP="00510110">
      <w:pPr>
        <w:jc w:val="center"/>
        <w:rPr>
          <w:b/>
        </w:rPr>
      </w:pPr>
    </w:p>
    <w:p w:rsidR="00C21642" w:rsidRDefault="007F63CE" w:rsidP="00510110">
      <w:pPr>
        <w:jc w:val="center"/>
      </w:pPr>
      <w:r>
        <w:object w:dxaOrig="4242" w:dyaOrig="2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118.6pt" o:ole="">
            <v:imagedata r:id="rId10" o:title=""/>
          </v:shape>
          <o:OLEObject Type="Embed" ProgID="Excel.Sheet.8" ShapeID="_x0000_i1025" DrawAspect="Content" ObjectID="_1327242867" r:id="rId11">
            <o:FieldCodes>\s</o:FieldCodes>
          </o:OLEObject>
        </w:object>
      </w:r>
    </w:p>
    <w:p w:rsidR="004431CA" w:rsidRPr="00D8378A" w:rsidRDefault="004431CA" w:rsidP="00510110">
      <w:pPr>
        <w:jc w:val="center"/>
        <w:rPr>
          <w:b/>
        </w:rPr>
      </w:pPr>
    </w:p>
    <w:p w:rsidR="00510110" w:rsidRPr="004431CA" w:rsidRDefault="004431CA" w:rsidP="004431CA">
      <w:pPr>
        <w:tabs>
          <w:tab w:val="left" w:pos="2390"/>
        </w:tabs>
        <w:rPr>
          <w:sz w:val="20"/>
          <w:szCs w:val="20"/>
        </w:rPr>
      </w:pPr>
      <w:r>
        <w:rPr>
          <w:b/>
        </w:rPr>
        <w:tab/>
      </w:r>
      <w:r w:rsidR="00A61A93">
        <w:rPr>
          <w:sz w:val="20"/>
          <w:szCs w:val="20"/>
        </w:rPr>
        <w:t>Vir: Podjetniški vestnik</w:t>
      </w:r>
      <w:r w:rsidR="00EE787C">
        <w:rPr>
          <w:sz w:val="20"/>
          <w:szCs w:val="20"/>
        </w:rPr>
        <w:t xml:space="preserve"> 2006 (str. 22)</w:t>
      </w:r>
    </w:p>
    <w:p w:rsidR="00A43F86" w:rsidRPr="00D8378A" w:rsidRDefault="00A43F86" w:rsidP="00A43F86">
      <w:pPr>
        <w:jc w:val="center"/>
        <w:rPr>
          <w:b/>
        </w:rPr>
      </w:pPr>
    </w:p>
    <w:p w:rsidR="007D15B2" w:rsidRPr="00D8378A" w:rsidRDefault="007D15B2" w:rsidP="00E43119">
      <w:pPr>
        <w:autoSpaceDE w:val="0"/>
        <w:autoSpaceDN w:val="0"/>
        <w:adjustRightInd w:val="0"/>
        <w:rPr>
          <w:color w:val="000000"/>
        </w:rPr>
      </w:pPr>
    </w:p>
    <w:p w:rsidR="007D15B2" w:rsidRPr="00D8378A" w:rsidRDefault="007D15B2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b/>
          <w:i/>
          <w:iCs/>
          <w:color w:val="000000"/>
          <w:u w:val="single"/>
        </w:rPr>
      </w:pPr>
      <w:r w:rsidRPr="00D8378A">
        <w:rPr>
          <w:b/>
          <w:i/>
          <w:iCs/>
          <w:color w:val="000000"/>
          <w:u w:val="single"/>
        </w:rPr>
        <w:t>Primer slabega komentarja v besedilu:</w:t>
      </w:r>
    </w:p>
    <w:p w:rsidR="00E43119" w:rsidRPr="00D8378A" w:rsidRDefault="00E43119" w:rsidP="003F2820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Iz grafa 1, ki predstavlja starostno strukturo zaposlenih v podjetju, je razvidno, da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je v podjetju 43 % zaposlenih starih od 20 – 29 let, 5 % je mlajših od 20 let, 25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% je starih med 30 in 39 let, 27 % zaposlenih pa je starih od 40 do 49 let.</w:t>
      </w:r>
    </w:p>
    <w:p w:rsidR="007D15B2" w:rsidRPr="00D8378A" w:rsidRDefault="007D15B2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b/>
          <w:i/>
          <w:color w:val="000000"/>
          <w:u w:val="single"/>
        </w:rPr>
      </w:pPr>
      <w:r w:rsidRPr="00D8378A">
        <w:rPr>
          <w:b/>
          <w:i/>
          <w:color w:val="000000"/>
          <w:u w:val="single"/>
        </w:rPr>
        <w:t>Primer dobrega komentarja v besedilu:</w:t>
      </w:r>
    </w:p>
    <w:p w:rsidR="00E43119" w:rsidRPr="00D8378A" w:rsidRDefault="00E43119" w:rsidP="003F2820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Iz grafa 1, ki predstavlja starostno strukturo zaposlenih v podjetju je razvidno, da</w:t>
      </w:r>
      <w:r w:rsidR="00B73764" w:rsidRPr="00D8378A">
        <w:rPr>
          <w:color w:val="000000"/>
        </w:rPr>
        <w:t xml:space="preserve"> je zaposlenih približna polovica mlajše in polovica starejše generacije.</w:t>
      </w:r>
      <w:r w:rsidR="003F2820" w:rsidRPr="00D8378A">
        <w:rPr>
          <w:color w:val="000000"/>
        </w:rPr>
        <w:t xml:space="preserve"> </w:t>
      </w:r>
    </w:p>
    <w:p w:rsidR="007D15B2" w:rsidRPr="00D8378A" w:rsidRDefault="007D15B2" w:rsidP="00E43119">
      <w:pPr>
        <w:autoSpaceDE w:val="0"/>
        <w:autoSpaceDN w:val="0"/>
        <w:adjustRightInd w:val="0"/>
        <w:rPr>
          <w:i/>
          <w:iCs/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i/>
          <w:iCs/>
          <w:color w:val="000000"/>
        </w:rPr>
      </w:pPr>
    </w:p>
    <w:p w:rsidR="00E43119" w:rsidRPr="00C012BB" w:rsidRDefault="00E43119" w:rsidP="00BC692D">
      <w:pPr>
        <w:autoSpaceDE w:val="0"/>
        <w:autoSpaceDN w:val="0"/>
        <w:adjustRightInd w:val="0"/>
        <w:ind w:left="708" w:firstLine="708"/>
        <w:rPr>
          <w:b/>
          <w:bCs/>
          <w:i/>
          <w:color w:val="000000"/>
        </w:rPr>
      </w:pPr>
      <w:r w:rsidRPr="00C012BB">
        <w:rPr>
          <w:b/>
          <w:bCs/>
          <w:i/>
          <w:color w:val="000000"/>
        </w:rPr>
        <w:t>2.3.4 Kako predstaviti podjetje</w:t>
      </w: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BC692D">
      <w:pPr>
        <w:autoSpaceDE w:val="0"/>
        <w:autoSpaceDN w:val="0"/>
        <w:adjustRightInd w:val="0"/>
        <w:ind w:left="1416"/>
        <w:jc w:val="both"/>
        <w:rPr>
          <w:color w:val="000000"/>
        </w:rPr>
      </w:pPr>
      <w:r w:rsidRPr="00D8378A">
        <w:rPr>
          <w:color w:val="000000"/>
        </w:rPr>
        <w:t>Predstavitev podjetja naj bo kratka. Ko predstavljate podjetje, se osredotočite na tisto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področje dejavnosti, ki se navezujete na opredeljeno problematiko. </w:t>
      </w:r>
      <w:r w:rsidRPr="00504801">
        <w:rPr>
          <w:b/>
          <w:i/>
          <w:color w:val="000000"/>
        </w:rPr>
        <w:t>Pri predstavitvi</w:t>
      </w:r>
      <w:r w:rsidR="003F2820" w:rsidRPr="00504801">
        <w:rPr>
          <w:b/>
          <w:i/>
          <w:color w:val="000000"/>
        </w:rPr>
        <w:t xml:space="preserve"> </w:t>
      </w:r>
      <w:r w:rsidRPr="00504801">
        <w:rPr>
          <w:b/>
          <w:i/>
          <w:color w:val="000000"/>
        </w:rPr>
        <w:t>podjetja pazite, da ustrezno navajate vire, po katerih povzemate podatke</w:t>
      </w:r>
      <w:r w:rsidRPr="00D8378A">
        <w:rPr>
          <w:color w:val="000000"/>
        </w:rPr>
        <w:t>, npr. spletne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strani, katalog podjetja, letno poročilo.</w:t>
      </w:r>
    </w:p>
    <w:p w:rsidR="00E43119" w:rsidRPr="00D8378A" w:rsidRDefault="00E43119" w:rsidP="00BC692D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D8378A">
        <w:rPr>
          <w:b/>
          <w:bCs/>
          <w:color w:val="000000"/>
        </w:rPr>
        <w:lastRenderedPageBreak/>
        <w:t>2.4 Zaključek</w:t>
      </w: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3F2820" w:rsidRPr="00D8378A" w:rsidRDefault="00E43119" w:rsidP="00BC692D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D8378A">
        <w:rPr>
          <w:color w:val="000000"/>
        </w:rPr>
        <w:t>Preden začnete pisati zaključek, ponovno preberite uvod: poglejte cilje, ki ste si jih zadali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in jih komentirajte. Ali so bili cilji doseženi? Pri tem se izognite splošnim komentarjem,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kot so: ''</w:t>
      </w:r>
      <w:r w:rsidRPr="00D8378A">
        <w:rPr>
          <w:i/>
          <w:iCs/>
          <w:color w:val="000000"/>
        </w:rPr>
        <w:t>Cilji naloge so bili uspešno doseženi</w:t>
      </w:r>
      <w:r w:rsidRPr="00D8378A">
        <w:rPr>
          <w:color w:val="000000"/>
        </w:rPr>
        <w:t>.'' Prav tako poglejte osnovne trditve, ki ste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jih postavili v uvodu in tudi te kritično ovrednotite. V kakšni meri so se izkazale kot</w:t>
      </w:r>
      <w:r w:rsidR="003F2820" w:rsidRPr="00D8378A">
        <w:rPr>
          <w:color w:val="000000"/>
        </w:rPr>
        <w:t xml:space="preserve"> </w:t>
      </w:r>
      <w:r w:rsidRPr="00D8378A">
        <w:rPr>
          <w:color w:val="000000"/>
        </w:rPr>
        <w:t>pravilne?</w:t>
      </w:r>
      <w:r w:rsidR="003F2820" w:rsidRPr="00D8378A">
        <w:rPr>
          <w:color w:val="000000"/>
        </w:rPr>
        <w:t xml:space="preserve"> </w:t>
      </w:r>
    </w:p>
    <w:p w:rsidR="00E43119" w:rsidRPr="002C39AB" w:rsidRDefault="00E43119" w:rsidP="00BC692D">
      <w:pPr>
        <w:autoSpaceDE w:val="0"/>
        <w:autoSpaceDN w:val="0"/>
        <w:adjustRightInd w:val="0"/>
        <w:ind w:left="708"/>
        <w:jc w:val="both"/>
        <w:rPr>
          <w:b/>
          <w:color w:val="000000"/>
        </w:rPr>
      </w:pPr>
      <w:r w:rsidRPr="00D8378A">
        <w:rPr>
          <w:color w:val="000000"/>
        </w:rPr>
        <w:t>Zaključek je namenjen temu, da s š</w:t>
      </w:r>
      <w:r w:rsidR="00510110" w:rsidRPr="00D8378A">
        <w:rPr>
          <w:color w:val="000000"/>
        </w:rPr>
        <w:t xml:space="preserve">irše perspektive kritično </w:t>
      </w:r>
      <w:r w:rsidRPr="00D8378A">
        <w:rPr>
          <w:color w:val="000000"/>
        </w:rPr>
        <w:t>umestite svoje</w:t>
      </w:r>
      <w:r w:rsidR="00510110" w:rsidRPr="00D8378A">
        <w:rPr>
          <w:color w:val="000000"/>
        </w:rPr>
        <w:t xml:space="preserve"> </w:t>
      </w:r>
      <w:r w:rsidR="003F2820" w:rsidRPr="00D8378A">
        <w:rPr>
          <w:color w:val="000000"/>
        </w:rPr>
        <w:t xml:space="preserve">ugotovitve in/ali </w:t>
      </w:r>
      <w:r w:rsidRPr="00D8378A">
        <w:rPr>
          <w:color w:val="000000"/>
        </w:rPr>
        <w:t>rešitve. Zato v zaključku povzemite glavne točke, ki ste jih obravnavali</w:t>
      </w:r>
      <w:r w:rsidR="00510110" w:rsidRPr="00D8378A">
        <w:rPr>
          <w:color w:val="000000"/>
        </w:rPr>
        <w:t xml:space="preserve"> </w:t>
      </w:r>
      <w:r w:rsidR="007A5AD1" w:rsidRPr="00D8378A">
        <w:rPr>
          <w:color w:val="000000"/>
        </w:rPr>
        <w:t xml:space="preserve">v nalogi, predstavite </w:t>
      </w:r>
      <w:r w:rsidRPr="00D8378A">
        <w:rPr>
          <w:color w:val="000000"/>
        </w:rPr>
        <w:t>ključne rešitve, nakažite možnost nadaljnje uporabe/razvoja rešitve,</w:t>
      </w:r>
      <w:r w:rsidR="00510110" w:rsidRPr="00D8378A">
        <w:rPr>
          <w:color w:val="000000"/>
        </w:rPr>
        <w:t xml:space="preserve"> </w:t>
      </w:r>
      <w:r w:rsidR="007A5AD1" w:rsidRPr="00D8378A">
        <w:rPr>
          <w:color w:val="000000"/>
        </w:rPr>
        <w:t xml:space="preserve">ki ste jo predlagali: Ali </w:t>
      </w:r>
      <w:r w:rsidRPr="00D8378A">
        <w:rPr>
          <w:color w:val="000000"/>
        </w:rPr>
        <w:t>je rešitev kratkoročna, kaj bo/bi bilo potrebno storiti, da bo</w:t>
      </w:r>
      <w:r w:rsidR="00510110" w:rsidRPr="00D8378A">
        <w:rPr>
          <w:color w:val="000000"/>
        </w:rPr>
        <w:t xml:space="preserve"> </w:t>
      </w:r>
      <w:r w:rsidR="007A5AD1" w:rsidRPr="00D8378A">
        <w:rPr>
          <w:color w:val="000000"/>
        </w:rPr>
        <w:t xml:space="preserve">rešitev dolgoročneje uspešna v </w:t>
      </w:r>
      <w:r w:rsidRPr="00D8378A">
        <w:rPr>
          <w:color w:val="000000"/>
        </w:rPr>
        <w:t>praksi. Nakažite morebitne omejitve, ki bi lahko vplivale</w:t>
      </w:r>
      <w:r w:rsidR="00510110" w:rsidRPr="00D8378A">
        <w:rPr>
          <w:color w:val="000000"/>
        </w:rPr>
        <w:t xml:space="preserve"> </w:t>
      </w:r>
      <w:r w:rsidR="007A5AD1" w:rsidRPr="00D8378A">
        <w:rPr>
          <w:color w:val="000000"/>
        </w:rPr>
        <w:t xml:space="preserve">na uvajanje novosti, ki ste jih </w:t>
      </w:r>
      <w:r w:rsidRPr="00D8378A">
        <w:rPr>
          <w:color w:val="000000"/>
        </w:rPr>
        <w:t>predlagali, predstavite dodano vrednost novosti, ki jo</w:t>
      </w:r>
      <w:r w:rsidR="00510110" w:rsidRPr="00D8378A">
        <w:rPr>
          <w:color w:val="000000"/>
        </w:rPr>
        <w:t xml:space="preserve"> </w:t>
      </w:r>
      <w:r w:rsidR="007A5AD1" w:rsidRPr="00D8378A">
        <w:rPr>
          <w:color w:val="000000"/>
        </w:rPr>
        <w:t xml:space="preserve">predlagate, nakažite, kakšen bo </w:t>
      </w:r>
      <w:r w:rsidRPr="00D8378A">
        <w:rPr>
          <w:color w:val="000000"/>
        </w:rPr>
        <w:t>dolgoročen učinek predlagane rešitve (na kakšne</w:t>
      </w:r>
      <w:r w:rsidR="00510110" w:rsidRPr="00D8378A">
        <w:rPr>
          <w:color w:val="000000"/>
        </w:rPr>
        <w:t xml:space="preserve"> </w:t>
      </w:r>
      <w:r w:rsidRPr="00D8378A">
        <w:rPr>
          <w:color w:val="000000"/>
        </w:rPr>
        <w:t>spremem</w:t>
      </w:r>
      <w:r w:rsidR="007A5AD1" w:rsidRPr="00D8378A">
        <w:rPr>
          <w:color w:val="000000"/>
        </w:rPr>
        <w:t xml:space="preserve">be lahko računate v prihodnosti </w:t>
      </w:r>
      <w:r w:rsidRPr="00D8378A">
        <w:rPr>
          <w:color w:val="000000"/>
        </w:rPr>
        <w:t>zaradi ugotovitev/uvedenih rešitev v</w:t>
      </w:r>
      <w:r w:rsidR="00510110" w:rsidRPr="00D8378A">
        <w:rPr>
          <w:color w:val="000000"/>
        </w:rPr>
        <w:t xml:space="preserve"> </w:t>
      </w:r>
      <w:r w:rsidRPr="00D8378A">
        <w:rPr>
          <w:color w:val="000000"/>
        </w:rPr>
        <w:t>sedanjosti). Prav tak</w:t>
      </w:r>
      <w:r w:rsidR="007A5AD1" w:rsidRPr="00D8378A">
        <w:rPr>
          <w:color w:val="000000"/>
        </w:rPr>
        <w:t xml:space="preserve">o lahko v zaključku predstavite </w:t>
      </w:r>
      <w:r w:rsidRPr="00D8378A">
        <w:rPr>
          <w:color w:val="000000"/>
        </w:rPr>
        <w:t>morebitne slabosti, ki so se že</w:t>
      </w:r>
      <w:r w:rsidR="00510110" w:rsidRPr="00D8378A">
        <w:rPr>
          <w:color w:val="000000"/>
        </w:rPr>
        <w:t xml:space="preserve"> </w:t>
      </w:r>
      <w:r w:rsidRPr="00D8378A">
        <w:rPr>
          <w:color w:val="000000"/>
        </w:rPr>
        <w:t>pokazale ob uvajanju novos</w:t>
      </w:r>
      <w:r w:rsidR="007A5AD1" w:rsidRPr="00D8378A">
        <w:rPr>
          <w:color w:val="000000"/>
        </w:rPr>
        <w:t xml:space="preserve">ti/rešitve, ki jo predlagate in </w:t>
      </w:r>
      <w:r w:rsidRPr="00D8378A">
        <w:rPr>
          <w:color w:val="000000"/>
        </w:rPr>
        <w:t>predstavljate.</w:t>
      </w:r>
      <w:r w:rsidR="002C39AB">
        <w:rPr>
          <w:color w:val="000000"/>
        </w:rPr>
        <w:t xml:space="preserve"> </w:t>
      </w:r>
      <w:r w:rsidR="002C39AB" w:rsidRPr="002C39AB">
        <w:rPr>
          <w:b/>
          <w:color w:val="000000"/>
        </w:rPr>
        <w:t>Zaključek naj obsega največ dve strani.</w:t>
      </w:r>
    </w:p>
    <w:p w:rsidR="00510110" w:rsidRPr="00D8378A" w:rsidRDefault="00510110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660514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FC584A" w:rsidRDefault="00FC584A" w:rsidP="00E43119">
      <w:pPr>
        <w:autoSpaceDE w:val="0"/>
        <w:autoSpaceDN w:val="0"/>
        <w:adjustRightInd w:val="0"/>
        <w:rPr>
          <w:color w:val="000000"/>
        </w:rPr>
      </w:pPr>
    </w:p>
    <w:p w:rsidR="00374996" w:rsidRDefault="00374996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C012BB" w:rsidRDefault="00510110" w:rsidP="00053E2A">
      <w:pPr>
        <w:pStyle w:val="Navodilazadiplomo"/>
      </w:pPr>
      <w:bookmarkStart w:id="3" w:name="_Toc195408695"/>
      <w:r w:rsidRPr="00C012BB">
        <w:lastRenderedPageBreak/>
        <w:t>II</w:t>
      </w:r>
      <w:r w:rsidR="00E43119" w:rsidRPr="00C012BB">
        <w:t>. NEKAJ O SLOGU PISANJA</w:t>
      </w:r>
      <w:bookmarkEnd w:id="3"/>
    </w:p>
    <w:p w:rsidR="00660514" w:rsidRPr="00D8378A" w:rsidRDefault="00660514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Diplomska naloga je za vsakega študenta ne le preizkus strokovnega znanja, temveč tudi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preizkus strokovnega pisanja. Je najobsežnejše in najzahtevnejše pisno delo študenta, s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katerim mora pokazati spretnost strokovnega izražanja svojih mnenj, stališč in trditev.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Ob visoki ravni teoretičnega znanja, mora pokazati tudi visoko stopnjo jezikovne kulture.</w:t>
      </w:r>
    </w:p>
    <w:p w:rsidR="00510110" w:rsidRPr="00D8378A" w:rsidRDefault="0051011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Prvi okvir, ki ga je potrebno upoštevati pri pisanju diplomske naloge, je pravilen knjižni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jezik. Jezik je neustrezen, če vsebuje:</w:t>
      </w:r>
    </w:p>
    <w:p w:rsidR="00E43119" w:rsidRPr="00D8378A" w:rsidRDefault="00E43119" w:rsidP="007A5AD1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slovnične in pravopisne napake,</w:t>
      </w:r>
    </w:p>
    <w:p w:rsidR="00E43119" w:rsidRPr="00D8378A" w:rsidRDefault="00E43119" w:rsidP="007A5AD1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strokovno neustrezne izraze,</w:t>
      </w:r>
    </w:p>
    <w:p w:rsidR="00E43119" w:rsidRPr="00D8378A" w:rsidRDefault="00E43119" w:rsidP="007A5AD1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neustrezno stilistiko.</w:t>
      </w:r>
    </w:p>
    <w:p w:rsidR="00510110" w:rsidRPr="00D8378A" w:rsidRDefault="00510110" w:rsidP="00510110">
      <w:pPr>
        <w:autoSpaceDE w:val="0"/>
        <w:autoSpaceDN w:val="0"/>
        <w:adjustRightInd w:val="0"/>
        <w:ind w:firstLine="708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Preden oddate nalogo v referat za zagovor mora b</w:t>
      </w:r>
      <w:r w:rsidR="007C7733" w:rsidRPr="00D8378A">
        <w:rPr>
          <w:color w:val="000000"/>
        </w:rPr>
        <w:t>it le-ta strokovno lektorirana.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Slovnične in pravopisne napake v nalogi je mogoče še v zadnji fazi odpraviti, težje pa je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naknadno spreminjati neustrezen slog pisanja.</w:t>
      </w:r>
      <w:r w:rsidR="007A5AD1" w:rsidRPr="00D8378A">
        <w:rPr>
          <w:color w:val="000000"/>
        </w:rPr>
        <w:t xml:space="preserve"> </w:t>
      </w:r>
      <w:r w:rsidR="004D768F">
        <w:rPr>
          <w:color w:val="000000"/>
        </w:rPr>
        <w:t xml:space="preserve">Poleg terminologije </w:t>
      </w:r>
      <w:r w:rsidRPr="00D8378A">
        <w:rPr>
          <w:color w:val="000000"/>
        </w:rPr>
        <w:t>morate kot avtor naloge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upoštevati tudi pravila pisanja strokovnega besedila, kot so:</w:t>
      </w:r>
    </w:p>
    <w:p w:rsidR="00E43119" w:rsidRPr="00D8378A" w:rsidRDefault="00E43119" w:rsidP="007A5AD1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jasnost</w:t>
      </w:r>
    </w:p>
    <w:p w:rsidR="00E43119" w:rsidRPr="00D8378A" w:rsidRDefault="00E43119" w:rsidP="007A5AD1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jedrnatost</w:t>
      </w:r>
    </w:p>
    <w:p w:rsidR="00E43119" w:rsidRPr="00D8378A" w:rsidRDefault="00E43119" w:rsidP="007A5AD1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povezanost</w:t>
      </w:r>
    </w:p>
    <w:p w:rsidR="003E7FDE" w:rsidRPr="00D8378A" w:rsidRDefault="003E7FDE" w:rsidP="00A858AA">
      <w:pPr>
        <w:autoSpaceDE w:val="0"/>
        <w:autoSpaceDN w:val="0"/>
        <w:adjustRightInd w:val="0"/>
        <w:ind w:firstLine="708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Jasnost sloga je dosežena takrat, ko se pri bralcu razvijejo enake misli in občutki, kot jih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je imel avtor, ko je pisal diplom</w:t>
      </w:r>
      <w:r w:rsidR="003E7FDE" w:rsidRPr="00D8378A">
        <w:rPr>
          <w:color w:val="000000"/>
        </w:rPr>
        <w:t>sko nalogo. Kot avtorji se torej</w:t>
      </w:r>
      <w:r w:rsidRPr="00D8378A">
        <w:rPr>
          <w:color w:val="000000"/>
        </w:rPr>
        <w:t xml:space="preserve"> morate zavedati, da ne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pišete zase, zato morate bralcu sporočiti svoja stališča na razumljiv način.</w:t>
      </w:r>
    </w:p>
    <w:p w:rsidR="003E7FDE" w:rsidRPr="00D8378A" w:rsidRDefault="003E7FDE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Jedrnatost sloga se kaže v natančnem in strnjenem besedilu. Pravilo jedrnatosti zahteva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od vas kot avtorja racionalno pisanje.</w:t>
      </w:r>
    </w:p>
    <w:p w:rsidR="003E7FDE" w:rsidRPr="00D8378A" w:rsidRDefault="003E7FDE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Povezanost besedila pomeni, da mora imeti diplomska naloga logično povezane stavke,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odstavke, poglavja in podpoglavja. Diplomska naloga ni strokovna, če vsebuje le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nanizane odstavke iz različnih virov, brez veznega besedila avtorja.</w:t>
      </w:r>
    </w:p>
    <w:p w:rsidR="003E7FDE" w:rsidRPr="00D8378A" w:rsidRDefault="003E7FDE" w:rsidP="007A5AD1">
      <w:pPr>
        <w:autoSpaceDE w:val="0"/>
        <w:autoSpaceDN w:val="0"/>
        <w:adjustRightInd w:val="0"/>
        <w:jc w:val="both"/>
        <w:rPr>
          <w:color w:val="000000"/>
        </w:rPr>
      </w:pPr>
    </w:p>
    <w:p w:rsidR="00F93F28" w:rsidRDefault="00F93F28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053E2A">
      <w:pPr>
        <w:pStyle w:val="Navodila2"/>
      </w:pPr>
      <w:bookmarkStart w:id="4" w:name="_Toc195408696"/>
      <w:r w:rsidRPr="00C012BB">
        <w:rPr>
          <w:highlight w:val="lightGray"/>
        </w:rPr>
        <w:t>1. Kako pišemo?</w:t>
      </w:r>
      <w:bookmarkEnd w:id="4"/>
    </w:p>
    <w:p w:rsidR="003E7FDE" w:rsidRPr="00D8378A" w:rsidRDefault="003E7FDE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Pri pisanju naloge ne predvidevajte, da je bralec raziskoval, tako kot vi.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Ne delajte dolgih povedi. Če se vam zapišejo, jih pustite, vendar jih pozneje razstavite. V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dolgih povedih bralcu ni več jasno, o čem</w:t>
      </w:r>
      <w:r w:rsidR="00C21642">
        <w:rPr>
          <w:color w:val="000000"/>
        </w:rPr>
        <w:t xml:space="preserve"> avtor govori.</w:t>
      </w:r>
      <w:r w:rsidR="007A5AD1" w:rsidRPr="00D8378A">
        <w:rPr>
          <w:color w:val="000000"/>
        </w:rPr>
        <w:t xml:space="preserve"> </w:t>
      </w:r>
    </w:p>
    <w:p w:rsidR="003E7FDE" w:rsidRPr="00D8378A" w:rsidRDefault="003E7FDE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Napišite vse, kar vam pade na misel, vendar le v prvem osnutku. Potem boste opazili, da</w:t>
      </w:r>
      <w:r w:rsidR="007A5AD1" w:rsidRPr="00D8378A">
        <w:rPr>
          <w:color w:val="000000"/>
        </w:rPr>
        <w:t xml:space="preserve"> </w:t>
      </w:r>
      <w:r w:rsidR="003E7FDE" w:rsidRPr="00D8378A">
        <w:rPr>
          <w:color w:val="000000"/>
        </w:rPr>
        <w:t>ste se pustili zapeljati</w:t>
      </w:r>
      <w:r w:rsidRPr="00D8378A">
        <w:rPr>
          <w:color w:val="000000"/>
        </w:rPr>
        <w:t xml:space="preserve"> zanosu in ste se oddaljili od središča teme. Namen naloge </w:t>
      </w:r>
      <w:r w:rsidR="004D768F">
        <w:rPr>
          <w:color w:val="000000"/>
        </w:rPr>
        <w:t>ni</w:t>
      </w:r>
      <w:r w:rsidRPr="00D8378A">
        <w:rPr>
          <w:color w:val="000000"/>
        </w:rPr>
        <w:t xml:space="preserve"> dokazati, da ste vsevedni.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Ni nujno, da začnete s prvim poglavjem. Morda ste bolje pripravljeni in imate več gradiva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za npr. četrto poglavje. </w:t>
      </w:r>
    </w:p>
    <w:p w:rsidR="003E7FDE" w:rsidRPr="00D8378A" w:rsidRDefault="003E7FDE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Ne uporabljajte treh pikic in klicajev. Jezik naj bo stvaren, ne uporabljajte besed, ki lahko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imajo dvojni ali simbolni pomen. Vselej opredelite izraz, preden ga vpeljete. Če ga ne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znate opredeliti, </w:t>
      </w:r>
      <w:r w:rsidRPr="00D8378A">
        <w:rPr>
          <w:color w:val="000000"/>
        </w:rPr>
        <w:lastRenderedPageBreak/>
        <w:t>se mu izognite. Če gre za enega ključnih izrazov v nalogi in ga ne znate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opredeliti, takoj vse skupaj opustite. To namreč pomeni, da si najverjetneje niste izbrali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prave teme diplomske naloge, saj ne obvladate teoretičnih izhodišč.</w:t>
      </w:r>
    </w:p>
    <w:p w:rsidR="003E7FDE" w:rsidRPr="00D8378A" w:rsidRDefault="003E7FDE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053E2A">
      <w:pPr>
        <w:pStyle w:val="Navodila2"/>
      </w:pPr>
      <w:bookmarkStart w:id="5" w:name="_Toc195408697"/>
      <w:r w:rsidRPr="00C012BB">
        <w:rPr>
          <w:highlight w:val="lightGray"/>
        </w:rPr>
        <w:t>2. Jaz ali mi? Ali moram v nalogo vključiti svoja last</w:t>
      </w:r>
      <w:r w:rsidR="008758C3" w:rsidRPr="00C012BB">
        <w:rPr>
          <w:highlight w:val="lightGray"/>
        </w:rPr>
        <w:t>n</w:t>
      </w:r>
      <w:r w:rsidRPr="00C012BB">
        <w:rPr>
          <w:highlight w:val="lightGray"/>
        </w:rPr>
        <w:t>a mnenja v prvi osebi?</w:t>
      </w:r>
      <w:bookmarkEnd w:id="5"/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 xml:space="preserve">Vi ste avtor diplomske naloge, zato uporabljajte </w:t>
      </w:r>
      <w:r w:rsidRPr="004D768F">
        <w:rPr>
          <w:b/>
          <w:color w:val="000000"/>
        </w:rPr>
        <w:t>1. osebo ednine</w:t>
      </w:r>
      <w:r w:rsidRPr="00D8378A">
        <w:rPr>
          <w:color w:val="000000"/>
        </w:rPr>
        <w:t>. Zagovarjate namreč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svoje argumente. Pri tem pa pazite, da ste v svojem izražanju čim bolj nevtralni, da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osebni zaimek 'jaz' ne izstopa. Torej: ni potrebno napisati "članek, ki sem ga že navedel"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dovolj je, da zapišemo "že omenjeni članek".</w:t>
      </w:r>
    </w:p>
    <w:p w:rsidR="003E7FDE" w:rsidRPr="00D8378A" w:rsidRDefault="003E7FDE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660514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BE0C4D" w:rsidRPr="00D8378A" w:rsidRDefault="00BE0C4D" w:rsidP="00E43119">
      <w:pPr>
        <w:autoSpaceDE w:val="0"/>
        <w:autoSpaceDN w:val="0"/>
        <w:adjustRightInd w:val="0"/>
        <w:rPr>
          <w:color w:val="000000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374996" w:rsidRDefault="00374996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E43119" w:rsidRPr="00C012BB" w:rsidRDefault="00BD4FFB" w:rsidP="00053E2A">
      <w:pPr>
        <w:pStyle w:val="Navodilazadiplomo"/>
      </w:pPr>
      <w:bookmarkStart w:id="6" w:name="_Toc195408698"/>
      <w:r>
        <w:br w:type="page"/>
      </w:r>
      <w:r w:rsidR="003E7FDE" w:rsidRPr="00C012BB">
        <w:lastRenderedPageBreak/>
        <w:t>III</w:t>
      </w:r>
      <w:r w:rsidR="00C21642" w:rsidRPr="00C012BB">
        <w:t>. O</w:t>
      </w:r>
      <w:r w:rsidR="00E43119" w:rsidRPr="00C012BB">
        <w:t xml:space="preserve"> TEHNI</w:t>
      </w:r>
      <w:r w:rsidR="00E43119" w:rsidRPr="00C012BB">
        <w:rPr>
          <w:rFonts w:ascii="Verdana-Bold" w:hAnsi="Verdana-Bold"/>
        </w:rPr>
        <w:t>Č</w:t>
      </w:r>
      <w:r w:rsidR="00E43119" w:rsidRPr="00C012BB">
        <w:t>NEM OBLIKOVANJU NALOGE</w:t>
      </w:r>
      <w:bookmarkEnd w:id="6"/>
    </w:p>
    <w:p w:rsidR="003E7FDE" w:rsidRPr="00D8378A" w:rsidRDefault="003E7FDE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053E2A">
      <w:pPr>
        <w:pStyle w:val="Navodila2"/>
      </w:pPr>
      <w:bookmarkStart w:id="7" w:name="_Toc195408699"/>
      <w:r w:rsidRPr="00C012BB">
        <w:rPr>
          <w:highlight w:val="lightGray"/>
        </w:rPr>
        <w:t>1. Oblikovanje besedila</w:t>
      </w:r>
      <w:bookmarkEnd w:id="7"/>
    </w:p>
    <w:p w:rsidR="00660514" w:rsidRPr="00D8378A" w:rsidRDefault="00660514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• Besedilo je pisano s pisavo Times New Roman.</w:t>
      </w: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• Oblika in velikost črk v glavnih naslovih je</w:t>
      </w:r>
      <w:r w:rsidR="00C62F15">
        <w:rPr>
          <w:color w:val="000000"/>
        </w:rPr>
        <w:t xml:space="preserve"> velika tiskana in </w:t>
      </w:r>
      <w:smartTag w:uri="urn:schemas-microsoft-com:office:smarttags" w:element="metricconverter">
        <w:smartTagPr>
          <w:attr w:name="ProductID" w:val="14 pt"/>
        </w:smartTagPr>
        <w:r w:rsidR="00C62F15">
          <w:rPr>
            <w:color w:val="000000"/>
          </w:rPr>
          <w:t xml:space="preserve">14 </w:t>
        </w:r>
        <w:proofErr w:type="spellStart"/>
        <w:r w:rsidR="00C62F15">
          <w:rPr>
            <w:color w:val="000000"/>
          </w:rPr>
          <w:t>pt</w:t>
        </w:r>
      </w:smartTag>
      <w:proofErr w:type="spellEnd"/>
      <w:r w:rsidR="00C62F15">
        <w:rPr>
          <w:color w:val="000000"/>
        </w:rPr>
        <w:t xml:space="preserve"> (</w:t>
      </w:r>
      <w:r w:rsidRPr="00D8378A">
        <w:rPr>
          <w:color w:val="000000"/>
        </w:rPr>
        <w:t>krepko).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Oblika in </w:t>
      </w:r>
      <w:r w:rsidR="007A5AD1" w:rsidRPr="00D8378A">
        <w:rPr>
          <w:color w:val="000000"/>
        </w:rPr>
        <w:t xml:space="preserve">           </w:t>
      </w:r>
      <w:r w:rsidRPr="00D8378A">
        <w:rPr>
          <w:color w:val="000000"/>
        </w:rPr>
        <w:t xml:space="preserve">velikost črk v vseh podnaslovih je mala tiskana </w:t>
      </w:r>
      <w:smartTag w:uri="urn:schemas-microsoft-com:office:smarttags" w:element="metricconverter">
        <w:smartTagPr>
          <w:attr w:name="ProductID" w:val="13 pt"/>
        </w:smartTagPr>
        <w:r w:rsidRPr="00D8378A">
          <w:rPr>
            <w:color w:val="000000"/>
          </w:rPr>
          <w:t xml:space="preserve">13 </w:t>
        </w:r>
        <w:proofErr w:type="spellStart"/>
        <w:r w:rsidRPr="00D8378A">
          <w:rPr>
            <w:color w:val="000000"/>
          </w:rPr>
          <w:t>pt</w:t>
        </w:r>
      </w:smartTag>
      <w:proofErr w:type="spellEnd"/>
      <w:r w:rsidR="00C62F15">
        <w:rPr>
          <w:color w:val="000000"/>
        </w:rPr>
        <w:t xml:space="preserve"> (</w:t>
      </w:r>
      <w:r w:rsidRPr="00D8378A">
        <w:rPr>
          <w:color w:val="000000"/>
        </w:rPr>
        <w:t>krepko,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poševno …). Oblika in velikost črk v samem besedilu je mala tiskana in </w:t>
      </w:r>
      <w:smartTag w:uri="urn:schemas-microsoft-com:office:smarttags" w:element="metricconverter">
        <w:smartTagPr>
          <w:attr w:name="ProductID" w:val="12 pt"/>
        </w:smartTagPr>
        <w:r w:rsidRPr="00D8378A">
          <w:rPr>
            <w:color w:val="000000"/>
          </w:rPr>
          <w:t xml:space="preserve">12 </w:t>
        </w:r>
        <w:proofErr w:type="spellStart"/>
        <w:r w:rsidRPr="00D8378A">
          <w:rPr>
            <w:color w:val="000000"/>
          </w:rPr>
          <w:t>pt</w:t>
        </w:r>
      </w:smartTag>
      <w:proofErr w:type="spellEnd"/>
      <w:r w:rsidRPr="00D8378A">
        <w:rPr>
          <w:color w:val="000000"/>
        </w:rPr>
        <w:t>.</w:t>
      </w:r>
    </w:p>
    <w:p w:rsidR="00660514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BE0C4D" w:rsidRPr="00D8378A" w:rsidRDefault="00BE0C4D" w:rsidP="00E43119">
      <w:pPr>
        <w:autoSpaceDE w:val="0"/>
        <w:autoSpaceDN w:val="0"/>
        <w:adjustRightInd w:val="0"/>
        <w:rPr>
          <w:color w:val="000000"/>
        </w:rPr>
      </w:pPr>
    </w:p>
    <w:tbl>
      <w:tblPr>
        <w:tblStyle w:val="Tabela-mrea"/>
        <w:tblW w:w="0" w:type="auto"/>
        <w:tblLook w:val="01E0"/>
      </w:tblPr>
      <w:tblGrid>
        <w:gridCol w:w="2386"/>
        <w:gridCol w:w="2386"/>
        <w:gridCol w:w="2387"/>
        <w:gridCol w:w="2387"/>
      </w:tblGrid>
      <w:tr w:rsidR="003E7FDE" w:rsidRPr="00A32B0D"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D8378A">
              <w:rPr>
                <w:b/>
                <w:color w:val="000000"/>
                <w:sz w:val="20"/>
                <w:szCs w:val="20"/>
              </w:rPr>
              <w:t>Vrsta besedil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D8378A">
              <w:rPr>
                <w:b/>
                <w:color w:val="000000"/>
                <w:sz w:val="20"/>
                <w:szCs w:val="20"/>
              </w:rPr>
              <w:t>Oblika pisave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D8378A">
              <w:rPr>
                <w:b/>
                <w:color w:val="000000"/>
                <w:sz w:val="20"/>
                <w:szCs w:val="20"/>
              </w:rPr>
              <w:t>Velikost pisave (</w:t>
            </w:r>
            <w:proofErr w:type="spellStart"/>
            <w:r w:rsidRPr="00D8378A">
              <w:rPr>
                <w:b/>
                <w:color w:val="000000"/>
                <w:sz w:val="20"/>
                <w:szCs w:val="20"/>
              </w:rPr>
              <w:t>pt</w:t>
            </w:r>
            <w:proofErr w:type="spellEnd"/>
            <w:r w:rsidRPr="00D8378A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D8378A">
              <w:rPr>
                <w:b/>
                <w:color w:val="000000"/>
                <w:sz w:val="20"/>
                <w:szCs w:val="20"/>
              </w:rPr>
              <w:t>Videz pisave</w:t>
            </w:r>
          </w:p>
        </w:tc>
      </w:tr>
      <w:tr w:rsidR="003E7FDE">
        <w:tc>
          <w:tcPr>
            <w:tcW w:w="2386" w:type="dxa"/>
            <w:tcBorders>
              <w:top w:val="double" w:sz="4" w:space="0" w:color="auto"/>
            </w:tcBorders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Naslov (poglavje)</w:t>
            </w:r>
          </w:p>
        </w:tc>
        <w:tc>
          <w:tcPr>
            <w:tcW w:w="2386" w:type="dxa"/>
            <w:tcBorders>
              <w:top w:val="double" w:sz="4" w:space="0" w:color="auto"/>
            </w:tcBorders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Times New Roman</w:t>
            </w:r>
          </w:p>
        </w:tc>
        <w:tc>
          <w:tcPr>
            <w:tcW w:w="2387" w:type="dxa"/>
            <w:tcBorders>
              <w:top w:val="double" w:sz="4" w:space="0" w:color="auto"/>
            </w:tcBorders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14 (poudarjeno)</w:t>
            </w:r>
          </w:p>
        </w:tc>
        <w:tc>
          <w:tcPr>
            <w:tcW w:w="2387" w:type="dxa"/>
            <w:tcBorders>
              <w:top w:val="double" w:sz="4" w:space="0" w:color="auto"/>
            </w:tcBorders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D8378A">
              <w:rPr>
                <w:b/>
                <w:color w:val="000000"/>
                <w:sz w:val="20"/>
                <w:szCs w:val="20"/>
              </w:rPr>
              <w:t>NASLOV</w:t>
            </w:r>
          </w:p>
        </w:tc>
      </w:tr>
      <w:tr w:rsidR="003E7FDE">
        <w:tc>
          <w:tcPr>
            <w:tcW w:w="2386" w:type="dxa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Naslov 2 (podpoglavje)</w:t>
            </w:r>
          </w:p>
        </w:tc>
        <w:tc>
          <w:tcPr>
            <w:tcW w:w="2386" w:type="dxa"/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Times New Roman</w:t>
            </w:r>
          </w:p>
        </w:tc>
        <w:tc>
          <w:tcPr>
            <w:tcW w:w="2387" w:type="dxa"/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13 (ležeče poudarjeno)</w:t>
            </w:r>
          </w:p>
        </w:tc>
        <w:tc>
          <w:tcPr>
            <w:tcW w:w="2387" w:type="dxa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  <w:r w:rsidRPr="00D8378A">
              <w:rPr>
                <w:b/>
                <w:i/>
                <w:color w:val="000000"/>
                <w:sz w:val="20"/>
                <w:szCs w:val="20"/>
              </w:rPr>
              <w:t>Naslov</w:t>
            </w:r>
          </w:p>
        </w:tc>
      </w:tr>
      <w:tr w:rsidR="003E7FDE">
        <w:tc>
          <w:tcPr>
            <w:tcW w:w="2386" w:type="dxa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Naslov 3 (drugo podpoglavje)</w:t>
            </w:r>
          </w:p>
        </w:tc>
        <w:tc>
          <w:tcPr>
            <w:tcW w:w="2386" w:type="dxa"/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Times New Roman</w:t>
            </w:r>
          </w:p>
        </w:tc>
        <w:tc>
          <w:tcPr>
            <w:tcW w:w="2387" w:type="dxa"/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12 (poudarjeno)</w:t>
            </w:r>
          </w:p>
        </w:tc>
        <w:tc>
          <w:tcPr>
            <w:tcW w:w="2387" w:type="dxa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D8378A">
              <w:rPr>
                <w:b/>
                <w:color w:val="000000"/>
                <w:sz w:val="20"/>
                <w:szCs w:val="20"/>
              </w:rPr>
              <w:t>Naslov</w:t>
            </w:r>
          </w:p>
        </w:tc>
      </w:tr>
      <w:tr w:rsidR="003E7FDE">
        <w:tc>
          <w:tcPr>
            <w:tcW w:w="2386" w:type="dxa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Naslov 4 (tretje podpoglavje)</w:t>
            </w:r>
          </w:p>
        </w:tc>
        <w:tc>
          <w:tcPr>
            <w:tcW w:w="2386" w:type="dxa"/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Times New Roman</w:t>
            </w:r>
          </w:p>
        </w:tc>
        <w:tc>
          <w:tcPr>
            <w:tcW w:w="2387" w:type="dxa"/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7" w:type="dxa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Naslov</w:t>
            </w:r>
          </w:p>
        </w:tc>
      </w:tr>
      <w:tr w:rsidR="003E7FDE">
        <w:tc>
          <w:tcPr>
            <w:tcW w:w="2386" w:type="dxa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Opombe v nogi</w:t>
            </w:r>
          </w:p>
        </w:tc>
        <w:tc>
          <w:tcPr>
            <w:tcW w:w="2386" w:type="dxa"/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Times New Roman</w:t>
            </w:r>
          </w:p>
        </w:tc>
        <w:tc>
          <w:tcPr>
            <w:tcW w:w="2387" w:type="dxa"/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7" w:type="dxa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opombe</w:t>
            </w:r>
          </w:p>
        </w:tc>
      </w:tr>
      <w:tr w:rsidR="003E7FDE">
        <w:tc>
          <w:tcPr>
            <w:tcW w:w="2386" w:type="dxa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Naslov slike, grafa …</w:t>
            </w:r>
          </w:p>
        </w:tc>
        <w:tc>
          <w:tcPr>
            <w:tcW w:w="2386" w:type="dxa"/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Times New Roman</w:t>
            </w:r>
          </w:p>
        </w:tc>
        <w:tc>
          <w:tcPr>
            <w:tcW w:w="2387" w:type="dxa"/>
          </w:tcPr>
          <w:p w:rsidR="003E7FDE" w:rsidRPr="00D8378A" w:rsidRDefault="003E7FDE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8378A">
              <w:rPr>
                <w:color w:val="000000"/>
                <w:sz w:val="20"/>
                <w:szCs w:val="20"/>
              </w:rPr>
              <w:t>10</w:t>
            </w:r>
            <w:r w:rsidR="00A32B0D" w:rsidRPr="00D8378A">
              <w:rPr>
                <w:color w:val="000000"/>
                <w:sz w:val="20"/>
                <w:szCs w:val="20"/>
              </w:rPr>
              <w:t xml:space="preserve"> (poudarjeno)</w:t>
            </w:r>
          </w:p>
        </w:tc>
        <w:tc>
          <w:tcPr>
            <w:tcW w:w="2387" w:type="dxa"/>
          </w:tcPr>
          <w:p w:rsidR="003E7FDE" w:rsidRPr="00D8378A" w:rsidRDefault="003E7FDE" w:rsidP="00E43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D8378A">
              <w:rPr>
                <w:b/>
                <w:color w:val="000000"/>
                <w:sz w:val="20"/>
                <w:szCs w:val="20"/>
              </w:rPr>
              <w:t>Slika 1:</w:t>
            </w:r>
          </w:p>
        </w:tc>
      </w:tr>
      <w:tr w:rsidR="00710EC2">
        <w:tc>
          <w:tcPr>
            <w:tcW w:w="2386" w:type="dxa"/>
          </w:tcPr>
          <w:p w:rsidR="00710EC2" w:rsidRPr="00D8378A" w:rsidRDefault="00710EC2" w:rsidP="00E4311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Viri</w:t>
            </w:r>
          </w:p>
        </w:tc>
        <w:tc>
          <w:tcPr>
            <w:tcW w:w="2386" w:type="dxa"/>
          </w:tcPr>
          <w:p w:rsidR="00710EC2" w:rsidRPr="00D8378A" w:rsidRDefault="00710EC2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Times New Roman</w:t>
            </w:r>
          </w:p>
        </w:tc>
        <w:tc>
          <w:tcPr>
            <w:tcW w:w="2387" w:type="dxa"/>
          </w:tcPr>
          <w:p w:rsidR="00710EC2" w:rsidRPr="00D8378A" w:rsidRDefault="00710EC2" w:rsidP="003E7F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7" w:type="dxa"/>
          </w:tcPr>
          <w:p w:rsidR="00710EC2" w:rsidRPr="00710EC2" w:rsidRDefault="00710EC2" w:rsidP="00E4311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10EC2">
              <w:rPr>
                <w:color w:val="000000"/>
                <w:sz w:val="20"/>
                <w:szCs w:val="20"/>
              </w:rPr>
              <w:t>Vir:</w:t>
            </w:r>
          </w:p>
        </w:tc>
      </w:tr>
    </w:tbl>
    <w:p w:rsidR="003E7FDE" w:rsidRPr="00D8378A" w:rsidRDefault="003E7FDE" w:rsidP="00E43119">
      <w:pPr>
        <w:autoSpaceDE w:val="0"/>
        <w:autoSpaceDN w:val="0"/>
        <w:adjustRightInd w:val="0"/>
        <w:rPr>
          <w:color w:val="000000"/>
        </w:rPr>
      </w:pPr>
    </w:p>
    <w:p w:rsidR="003E7FDE" w:rsidRPr="00D8378A" w:rsidRDefault="003E7FDE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• Razmik med vrsticami je 1 ½ .</w:t>
      </w:r>
    </w:p>
    <w:p w:rsidR="00E43119" w:rsidRPr="00D8378A" w:rsidRDefault="00E43119" w:rsidP="007A5AD1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• Širina robov: levi 3 cm, desni 2 cm, zgornji 2,5 cm, spodnji 2 cm, obojestranska</w:t>
      </w:r>
      <w:r w:rsidR="007A5AD1" w:rsidRPr="00D8378A">
        <w:rPr>
          <w:color w:val="000000"/>
        </w:rPr>
        <w:t xml:space="preserve">    </w:t>
      </w:r>
      <w:r w:rsidRPr="00D8378A">
        <w:rPr>
          <w:color w:val="000000"/>
        </w:rPr>
        <w:t>poravnava robov.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 xml:space="preserve">• Naslovi so </w:t>
      </w:r>
      <w:r w:rsidR="00090DA7">
        <w:rPr>
          <w:color w:val="000000"/>
        </w:rPr>
        <w:t>o</w:t>
      </w:r>
      <w:r w:rsidRPr="00D8378A">
        <w:rPr>
          <w:color w:val="000000"/>
        </w:rPr>
        <w:t>številčeni:</w:t>
      </w:r>
    </w:p>
    <w:p w:rsidR="000D5FDD" w:rsidRPr="00D8378A" w:rsidRDefault="000D5FDD" w:rsidP="00E43119">
      <w:pPr>
        <w:autoSpaceDE w:val="0"/>
        <w:autoSpaceDN w:val="0"/>
        <w:adjustRightInd w:val="0"/>
        <w:rPr>
          <w:color w:val="000000"/>
        </w:rPr>
      </w:pPr>
    </w:p>
    <w:p w:rsidR="00E43119" w:rsidRDefault="00315B84" w:rsidP="00E43119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1 NASLOV</w:t>
      </w:r>
    </w:p>
    <w:p w:rsidR="00E43119" w:rsidRDefault="00E43119" w:rsidP="00E43119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000000"/>
          <w:sz w:val="26"/>
          <w:szCs w:val="26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000000"/>
          <w:sz w:val="26"/>
          <w:szCs w:val="26"/>
        </w:rPr>
        <w:t>1.1 Naslov 2</w:t>
      </w:r>
    </w:p>
    <w:p w:rsidR="00E43119" w:rsidRDefault="00E43119" w:rsidP="00E43119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>1.1.1 Naslov 3</w:t>
      </w:r>
    </w:p>
    <w:p w:rsidR="000D5FDD" w:rsidRDefault="000D5FDD" w:rsidP="00E43119">
      <w:pPr>
        <w:autoSpaceDE w:val="0"/>
        <w:autoSpaceDN w:val="0"/>
        <w:adjustRightInd w:val="0"/>
        <w:rPr>
          <w:bCs/>
          <w:color w:val="000000"/>
        </w:rPr>
      </w:pPr>
      <w:r w:rsidRPr="000D5FDD">
        <w:rPr>
          <w:bCs/>
          <w:color w:val="000000"/>
        </w:rPr>
        <w:t>1.1.1.1 Naslov 4</w:t>
      </w:r>
    </w:p>
    <w:p w:rsidR="000D5FDD" w:rsidRPr="00D8378A" w:rsidRDefault="000D5FDD" w:rsidP="00E43119">
      <w:pPr>
        <w:autoSpaceDE w:val="0"/>
        <w:autoSpaceDN w:val="0"/>
        <w:adjustRightInd w:val="0"/>
        <w:rPr>
          <w:bCs/>
          <w:color w:val="000000"/>
        </w:rPr>
      </w:pPr>
    </w:p>
    <w:p w:rsidR="00E43119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Vsako novo poglavje (naslov 1, 2, 3 …) se začne na novi strani.</w:t>
      </w:r>
    </w:p>
    <w:p w:rsidR="00C35DCD" w:rsidRDefault="00C35DCD" w:rsidP="00E43119">
      <w:pPr>
        <w:autoSpaceDE w:val="0"/>
        <w:autoSpaceDN w:val="0"/>
        <w:adjustRightInd w:val="0"/>
        <w:rPr>
          <w:color w:val="000000"/>
        </w:rPr>
      </w:pPr>
    </w:p>
    <w:p w:rsidR="00DE43AC" w:rsidRPr="00DE43AC" w:rsidRDefault="00DE43AC" w:rsidP="00E43119">
      <w:pPr>
        <w:autoSpaceDE w:val="0"/>
        <w:autoSpaceDN w:val="0"/>
        <w:adjustRightInd w:val="0"/>
        <w:rPr>
          <w:b/>
          <w:color w:val="000000"/>
        </w:rPr>
      </w:pPr>
      <w:r w:rsidRPr="00DE43AC">
        <w:rPr>
          <w:b/>
          <w:color w:val="000000"/>
        </w:rPr>
        <w:t>Celotna diplomska naloga mora biti napisana enostransko.</w:t>
      </w:r>
    </w:p>
    <w:p w:rsidR="000D5FDD" w:rsidRPr="00D8378A" w:rsidRDefault="000D5FDD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053E2A">
      <w:pPr>
        <w:pStyle w:val="Navodila2"/>
      </w:pPr>
      <w:bookmarkStart w:id="8" w:name="_Toc195408700"/>
      <w:r w:rsidRPr="00C012BB">
        <w:rPr>
          <w:highlight w:val="lightGray"/>
        </w:rPr>
        <w:t>2. Številčenje strani:</w:t>
      </w:r>
      <w:bookmarkEnd w:id="8"/>
    </w:p>
    <w:p w:rsidR="00660514" w:rsidRPr="00D8378A" w:rsidRDefault="00660514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564007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Številčiti začnete s tisto stranjo, s katero se začne vaše besedilo diplomske naloge, in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sicer tako, da imajo vse strani pred tem skrito številko.</w:t>
      </w:r>
      <w:r w:rsidR="007A5AD1" w:rsidRPr="00D8378A">
        <w:rPr>
          <w:color w:val="000000"/>
        </w:rPr>
        <w:t xml:space="preserve"> </w:t>
      </w:r>
    </w:p>
    <w:p w:rsidR="00564007" w:rsidRDefault="00564007" w:rsidP="007A5AD1">
      <w:pPr>
        <w:autoSpaceDE w:val="0"/>
        <w:autoSpaceDN w:val="0"/>
        <w:adjustRightInd w:val="0"/>
        <w:jc w:val="both"/>
        <w:rPr>
          <w:color w:val="000000"/>
        </w:rPr>
      </w:pPr>
    </w:p>
    <w:p w:rsidR="00564007" w:rsidRPr="00564007" w:rsidRDefault="00564007" w:rsidP="0056400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564007">
        <w:rPr>
          <w:b/>
          <w:color w:val="000000"/>
        </w:rPr>
        <w:t>Kazala</w:t>
      </w:r>
    </w:p>
    <w:p w:rsidR="00564007" w:rsidRDefault="00564007" w:rsidP="007A5AD1">
      <w:pPr>
        <w:autoSpaceDE w:val="0"/>
        <w:autoSpaceDN w:val="0"/>
        <w:adjustRightInd w:val="0"/>
        <w:jc w:val="both"/>
        <w:rPr>
          <w:color w:val="000000"/>
        </w:rPr>
      </w:pPr>
    </w:p>
    <w:p w:rsidR="00E43119" w:rsidRPr="00D8378A" w:rsidRDefault="00E43119" w:rsidP="00564007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D8378A">
        <w:rPr>
          <w:color w:val="000000"/>
        </w:rPr>
        <w:t>Ka</w:t>
      </w:r>
      <w:r w:rsidR="00564007">
        <w:rPr>
          <w:color w:val="000000"/>
        </w:rPr>
        <w:t>zala ne številčimo.  Delijo se</w:t>
      </w:r>
      <w:r w:rsidRPr="00D8378A">
        <w:rPr>
          <w:color w:val="000000"/>
        </w:rPr>
        <w:t xml:space="preserve"> na kazalo vsebine in kazalo slik, kazalo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tabel, kazalo grafov, kazalo prilog.</w:t>
      </w:r>
      <w:r w:rsidR="00564007">
        <w:rPr>
          <w:color w:val="000000"/>
        </w:rPr>
        <w:t xml:space="preserve">  Kazalo vsebine je vedno na svoji strani v diplomski nalogi, medtem, ko so lahko kazala </w:t>
      </w:r>
      <w:proofErr w:type="spellStart"/>
      <w:r w:rsidR="00564007">
        <w:rPr>
          <w:color w:val="000000"/>
        </w:rPr>
        <w:t>tebel</w:t>
      </w:r>
      <w:proofErr w:type="spellEnd"/>
      <w:r w:rsidR="00564007">
        <w:rPr>
          <w:color w:val="000000"/>
        </w:rPr>
        <w:t>, grafov, prilog itd. skupaj na eni strani.</w:t>
      </w:r>
    </w:p>
    <w:p w:rsidR="00E43119" w:rsidRPr="00D8378A" w:rsidRDefault="00E43119" w:rsidP="00E43119">
      <w:pPr>
        <w:autoSpaceDE w:val="0"/>
        <w:autoSpaceDN w:val="0"/>
        <w:adjustRightInd w:val="0"/>
        <w:rPr>
          <w:i/>
          <w:iCs/>
          <w:color w:val="000000"/>
          <w:u w:val="single"/>
        </w:rPr>
      </w:pPr>
      <w:r w:rsidRPr="00D8378A">
        <w:rPr>
          <w:i/>
          <w:iCs/>
          <w:color w:val="000000"/>
          <w:u w:val="single"/>
        </w:rPr>
        <w:lastRenderedPageBreak/>
        <w:t>Primer zaporedja in številčenja zgoraj omenjenih</w:t>
      </w:r>
    </w:p>
    <w:p w:rsidR="008C1718" w:rsidRPr="00D8378A" w:rsidRDefault="00D652B7" w:rsidP="00E43119">
      <w:pPr>
        <w:autoSpaceDE w:val="0"/>
        <w:autoSpaceDN w:val="0"/>
        <w:adjustRightInd w:val="0"/>
        <w:rPr>
          <w:iCs/>
          <w:color w:val="000000"/>
        </w:rPr>
      </w:pPr>
      <w:r>
        <w:rPr>
          <w:iCs/>
          <w:color w:val="000000"/>
        </w:rPr>
      </w:r>
      <w:r>
        <w:rPr>
          <w:iCs/>
          <w:color w:val="000000"/>
        </w:rPr>
        <w:pict>
          <v:group id="_x0000_s1063" editas="canvas" style="width:468pt;height:243pt;mso-position-horizontal-relative:char;mso-position-vertical-relative:line" coordorigin="2363,10620" coordsize="7200,3763">
            <o:lock v:ext="edit" aspectratio="t"/>
            <v:shape id="_x0000_s1064" type="#_x0000_t75" style="position:absolute;left:2363;top:10620;width:7200;height:3763" o:preferrelative="f">
              <v:fill o:detectmouseclick="t"/>
              <v:path o:extrusionok="t" o:connecttype="none"/>
              <o:lock v:ext="edit" text="t"/>
            </v:shape>
            <v:rect id="_x0000_s1065" style="position:absolute;left:2778;top:11038;width:1109;height:1393">
              <v:textbox style="mso-next-textbox:#_x0000_s1065">
                <w:txbxContent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 w:rsidRPr="000D5FDD">
                      <w:rPr>
                        <w:b/>
                        <w:color w:val="800000"/>
                        <w:sz w:val="16"/>
                        <w:szCs w:val="16"/>
                      </w:rPr>
                      <w:t>NASLOVNICA</w:t>
                    </w:r>
                  </w:p>
                </w:txbxContent>
              </v:textbox>
            </v:rect>
            <v:rect id="_x0000_s1066" style="position:absolute;left:4163;top:12710;width:1108;height:1394">
              <v:textbox style="mso-next-textbox:#_x0000_s1066">
                <w:txbxContent>
                  <w:p w:rsidR="00EE787C" w:rsidRDefault="00EE787C" w:rsidP="008C1718"/>
                  <w:p w:rsidR="00EE787C" w:rsidRDefault="00EE787C" w:rsidP="008C1718"/>
                  <w:p w:rsidR="00EE787C" w:rsidRDefault="00EE787C" w:rsidP="008C1718"/>
                  <w:p w:rsidR="00EE787C" w:rsidRDefault="00EE787C" w:rsidP="008C1718"/>
                  <w:p w:rsidR="00EE787C" w:rsidRDefault="00EE787C" w:rsidP="008C1718"/>
                  <w:p w:rsidR="00EE787C" w:rsidRPr="000D5FDD" w:rsidRDefault="00EE787C" w:rsidP="008C1718">
                    <w:pPr>
                      <w:jc w:val="center"/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800000"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rect>
            <v:rect id="_x0000_s1067" style="position:absolute;left:2778;top:12710;width:1109;height:1394">
              <v:textbox style="mso-next-textbox:#_x0000_s1067">
                <w:txbxContent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 w:rsidRPr="000D5FDD">
                      <w:rPr>
                        <w:b/>
                        <w:color w:val="800000"/>
                        <w:sz w:val="16"/>
                        <w:szCs w:val="16"/>
                      </w:rPr>
                      <w:t>ZAČETEK</w:t>
                    </w:r>
                  </w:p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 w:rsidRPr="000D5FDD">
                      <w:rPr>
                        <w:b/>
                        <w:color w:val="800000"/>
                        <w:sz w:val="16"/>
                        <w:szCs w:val="16"/>
                      </w:rPr>
                      <w:t>BESEDILA</w:t>
                    </w:r>
                  </w:p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</w:p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</w:p>
                  <w:p w:rsidR="00EE787C" w:rsidRDefault="00EE787C" w:rsidP="008C1718">
                    <w:pPr>
                      <w:rPr>
                        <w:color w:val="800000"/>
                        <w:sz w:val="16"/>
                        <w:szCs w:val="16"/>
                      </w:rPr>
                    </w:pPr>
                  </w:p>
                  <w:p w:rsidR="00EE787C" w:rsidRDefault="00EE787C" w:rsidP="008C1718">
                    <w:pPr>
                      <w:rPr>
                        <w:color w:val="800000"/>
                        <w:sz w:val="16"/>
                        <w:szCs w:val="16"/>
                      </w:rPr>
                    </w:pPr>
                  </w:p>
                  <w:p w:rsidR="00EE787C" w:rsidRDefault="00EE787C" w:rsidP="008C1718">
                    <w:pPr>
                      <w:rPr>
                        <w:color w:val="800000"/>
                        <w:sz w:val="16"/>
                        <w:szCs w:val="16"/>
                      </w:rPr>
                    </w:pPr>
                  </w:p>
                  <w:p w:rsidR="00EE787C" w:rsidRDefault="00EE787C" w:rsidP="008C1718">
                    <w:pPr>
                      <w:rPr>
                        <w:color w:val="800000"/>
                        <w:sz w:val="16"/>
                        <w:szCs w:val="16"/>
                      </w:rPr>
                    </w:pPr>
                  </w:p>
                  <w:p w:rsidR="00EE787C" w:rsidRPr="000D5FDD" w:rsidRDefault="00EE787C" w:rsidP="008C1718">
                    <w:pPr>
                      <w:jc w:val="center"/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800000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rect>
            <v:rect id="_x0000_s1068" style="position:absolute;left:4163;top:11038;width:1108;height:1393">
              <v:textbox style="mso-next-textbox:#_x0000_s1068">
                <w:txbxContent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 w:rsidRPr="000D5FDD">
                      <w:rPr>
                        <w:b/>
                        <w:color w:val="800000"/>
                        <w:sz w:val="16"/>
                        <w:szCs w:val="16"/>
                      </w:rPr>
                      <w:t>ZAHVALA</w:t>
                    </w:r>
                  </w:p>
                </w:txbxContent>
              </v:textbox>
            </v:rect>
            <v:rect id="_x0000_s1069" style="position:absolute;left:5548;top:11038;width:1108;height:1393">
              <v:textbox style="mso-next-textbox:#_x0000_s1069">
                <w:txbxContent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 w:rsidRPr="000D5FDD">
                      <w:rPr>
                        <w:b/>
                        <w:color w:val="800000"/>
                        <w:sz w:val="16"/>
                        <w:szCs w:val="16"/>
                      </w:rPr>
                      <w:t>POVZETEK</w:t>
                    </w:r>
                  </w:p>
                </w:txbxContent>
              </v:textbox>
            </v:rect>
            <v:rect id="_x0000_s1070" style="position:absolute;left:6932;top:11038;width:1109;height:1393">
              <v:textbox style="mso-next-textbox:#_x0000_s1070">
                <w:txbxContent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 w:rsidRPr="000D5FDD">
                      <w:rPr>
                        <w:b/>
                        <w:color w:val="800000"/>
                        <w:sz w:val="16"/>
                        <w:szCs w:val="16"/>
                      </w:rPr>
                      <w:t>KAZALO</w:t>
                    </w:r>
                  </w:p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 w:rsidRPr="000D5FDD">
                      <w:rPr>
                        <w:b/>
                        <w:color w:val="800000"/>
                        <w:sz w:val="16"/>
                        <w:szCs w:val="16"/>
                      </w:rPr>
                      <w:t>VSEBINE</w:t>
                    </w:r>
                  </w:p>
                </w:txbxContent>
              </v:textbox>
            </v:rect>
            <v:rect id="_x0000_s1071" style="position:absolute;left:8317;top:11038;width:1108;height:1393">
              <v:textbox style="mso-next-textbox:#_x0000_s1071">
                <w:txbxContent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 w:rsidRPr="000D5FDD">
                      <w:rPr>
                        <w:b/>
                        <w:color w:val="800000"/>
                        <w:sz w:val="16"/>
                        <w:szCs w:val="16"/>
                      </w:rPr>
                      <w:t>KAZALO SLIK</w:t>
                    </w:r>
                  </w:p>
                  <w:p w:rsidR="00EE787C" w:rsidRPr="000D5FDD" w:rsidRDefault="00EE787C" w:rsidP="008C1718">
                    <w:pPr>
                      <w:rPr>
                        <w:b/>
                        <w:color w:val="800000"/>
                      </w:rPr>
                    </w:pPr>
                  </w:p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 w:rsidRPr="000D5FDD">
                      <w:rPr>
                        <w:b/>
                        <w:color w:val="800000"/>
                        <w:sz w:val="16"/>
                        <w:szCs w:val="16"/>
                      </w:rPr>
                      <w:t>KAZALO</w:t>
                    </w:r>
                  </w:p>
                  <w:p w:rsidR="00EE787C" w:rsidRPr="000D5FDD" w:rsidRDefault="00EE787C" w:rsidP="008C1718">
                    <w:pPr>
                      <w:rPr>
                        <w:b/>
                        <w:color w:val="800000"/>
                        <w:sz w:val="16"/>
                        <w:szCs w:val="16"/>
                      </w:rPr>
                    </w:pPr>
                    <w:r w:rsidRPr="000D5FDD">
                      <w:rPr>
                        <w:b/>
                        <w:color w:val="800000"/>
                        <w:sz w:val="16"/>
                        <w:szCs w:val="16"/>
                      </w:rPr>
                      <w:t>PRILOG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C1718" w:rsidRPr="00D8378A" w:rsidRDefault="008C1718" w:rsidP="00E43119">
      <w:pPr>
        <w:autoSpaceDE w:val="0"/>
        <w:autoSpaceDN w:val="0"/>
        <w:adjustRightInd w:val="0"/>
        <w:rPr>
          <w:iCs/>
          <w:color w:val="000000"/>
        </w:rPr>
      </w:pPr>
    </w:p>
    <w:p w:rsidR="00E43119" w:rsidRPr="00D8378A" w:rsidRDefault="00E43119" w:rsidP="00053E2A">
      <w:pPr>
        <w:pStyle w:val="Navodila2"/>
      </w:pPr>
      <w:bookmarkStart w:id="9" w:name="_Toc195408701"/>
      <w:r w:rsidRPr="00CC19CC">
        <w:rPr>
          <w:highlight w:val="lightGray"/>
        </w:rPr>
        <w:t>3. Preglednice in slike</w:t>
      </w:r>
      <w:bookmarkEnd w:id="9"/>
    </w:p>
    <w:p w:rsidR="00660514" w:rsidRPr="00D8378A" w:rsidRDefault="00660514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Preglednice in slike številčimo. Vsaka preglednica ali slika mora imeti naslov, ki na kratko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označuje vsebino preglednice ali slike.</w:t>
      </w:r>
    </w:p>
    <w:p w:rsidR="00A14F70" w:rsidRPr="00D8378A" w:rsidRDefault="00A14F7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Če v preglednicah uporabljate kratice, morate pod preglednico razložiti njihov pomen. Če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slike ali podatke v preglednicah povzemate po določenem viru, morate pod sliko ali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preglednico navesti vir.</w:t>
      </w:r>
    </w:p>
    <w:p w:rsidR="00A14F70" w:rsidRPr="00D8378A" w:rsidRDefault="00A14F70" w:rsidP="00E43119">
      <w:pPr>
        <w:autoSpaceDE w:val="0"/>
        <w:autoSpaceDN w:val="0"/>
        <w:adjustRightInd w:val="0"/>
        <w:rPr>
          <w:color w:val="000000"/>
        </w:rPr>
      </w:pPr>
    </w:p>
    <w:p w:rsidR="00AF45B8" w:rsidRPr="00D8378A" w:rsidRDefault="00AF45B8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3F2820" w:rsidP="00E43119">
      <w:pPr>
        <w:autoSpaceDE w:val="0"/>
        <w:autoSpaceDN w:val="0"/>
        <w:adjustRightInd w:val="0"/>
        <w:rPr>
          <w:b/>
          <w:i/>
          <w:color w:val="000000"/>
        </w:rPr>
      </w:pPr>
      <w:r w:rsidRPr="00D8378A">
        <w:rPr>
          <w:b/>
          <w:i/>
          <w:color w:val="000000"/>
        </w:rPr>
        <w:t>Primeri</w:t>
      </w:r>
      <w:r w:rsidR="00C05846" w:rsidRPr="00D8378A">
        <w:rPr>
          <w:b/>
          <w:i/>
          <w:color w:val="000000"/>
        </w:rPr>
        <w:t>:</w:t>
      </w:r>
    </w:p>
    <w:p w:rsidR="00C05846" w:rsidRPr="00D8378A" w:rsidRDefault="00C05846" w:rsidP="00C05846">
      <w:pPr>
        <w:pStyle w:val="Napis"/>
        <w:spacing w:line="360" w:lineRule="auto"/>
      </w:pPr>
      <w:bookmarkStart w:id="10" w:name="_Toc166469716"/>
      <w:r w:rsidRPr="00D8378A">
        <w:t>Preglednica 1: Želja po izobraževanju</w:t>
      </w:r>
      <w:bookmarkEnd w:id="10"/>
    </w:p>
    <w:tbl>
      <w:tblPr>
        <w:tblW w:w="0" w:type="auto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8"/>
        <w:gridCol w:w="7080"/>
        <w:gridCol w:w="1018"/>
      </w:tblGrid>
      <w:tr w:rsidR="008C1718">
        <w:trPr>
          <w:cantSplit/>
          <w:jc w:val="center"/>
        </w:trPr>
        <w:tc>
          <w:tcPr>
            <w:tcW w:w="1128" w:type="dxa"/>
            <w:tcBorders>
              <w:bottom w:val="single" w:sz="18" w:space="0" w:color="auto"/>
              <w:right w:val="nil"/>
            </w:tcBorders>
            <w:shd w:val="clear" w:color="auto" w:fill="99CCFF"/>
            <w:vAlign w:val="center"/>
          </w:tcPr>
          <w:p w:rsidR="008C1718" w:rsidRDefault="008C1718" w:rsidP="008C1718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80" w:type="dxa"/>
            <w:tcBorders>
              <w:left w:val="nil"/>
              <w:bottom w:val="single" w:sz="18" w:space="0" w:color="auto"/>
            </w:tcBorders>
            <w:shd w:val="clear" w:color="auto" w:fill="99CCFF"/>
            <w:vAlign w:val="center"/>
          </w:tcPr>
          <w:p w:rsidR="008C1718" w:rsidRDefault="008C1718" w:rsidP="008C1718">
            <w:pPr>
              <w:rPr>
                <w:b/>
              </w:rPr>
            </w:pPr>
            <w:r>
              <w:rPr>
                <w:b/>
              </w:rPr>
              <w:t>Zakaj ste se odločili za izobraževanje?</w:t>
            </w:r>
          </w:p>
        </w:tc>
        <w:tc>
          <w:tcPr>
            <w:tcW w:w="1018" w:type="dxa"/>
            <w:tcBorders>
              <w:bottom w:val="single" w:sz="18" w:space="0" w:color="auto"/>
            </w:tcBorders>
            <w:shd w:val="clear" w:color="auto" w:fill="99CCFF"/>
            <w:vAlign w:val="center"/>
          </w:tcPr>
          <w:p w:rsidR="008C1718" w:rsidRDefault="008C1718" w:rsidP="008C1718">
            <w:pPr>
              <w:rPr>
                <w:b/>
              </w:rPr>
            </w:pPr>
            <w:r>
              <w:rPr>
                <w:b/>
              </w:rPr>
              <w:t xml:space="preserve">% </w:t>
            </w:r>
          </w:p>
        </w:tc>
      </w:tr>
      <w:tr w:rsidR="008C1718">
        <w:trPr>
          <w:cantSplit/>
          <w:jc w:val="center"/>
        </w:trPr>
        <w:tc>
          <w:tcPr>
            <w:tcW w:w="1128" w:type="dxa"/>
            <w:tcBorders>
              <w:top w:val="single" w:sz="18" w:space="0" w:color="auto"/>
              <w:right w:val="nil"/>
            </w:tcBorders>
            <w:vAlign w:val="center"/>
          </w:tcPr>
          <w:p w:rsidR="008C1718" w:rsidRDefault="008C1718" w:rsidP="008C1718">
            <w:pPr>
              <w:ind w:right="-108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7080" w:type="dxa"/>
            <w:tcBorders>
              <w:top w:val="single" w:sz="18" w:space="0" w:color="auto"/>
              <w:lef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t>Pridobiti formalno izobrazbo.</w:t>
            </w:r>
          </w:p>
        </w:tc>
        <w:tc>
          <w:tcPr>
            <w:tcW w:w="1018" w:type="dxa"/>
            <w:tcBorders>
              <w:top w:val="single" w:sz="18" w:space="0" w:color="auto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</w:tr>
      <w:tr w:rsidR="008C1718">
        <w:trPr>
          <w:cantSplit/>
          <w:jc w:val="center"/>
        </w:trPr>
        <w:tc>
          <w:tcPr>
            <w:tcW w:w="1128" w:type="dxa"/>
            <w:tcBorders>
              <w:righ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7080" w:type="dxa"/>
            <w:tcBorders>
              <w:lef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t>Želja po boljšem materialnem položaju.</w:t>
            </w:r>
          </w:p>
        </w:tc>
        <w:tc>
          <w:tcPr>
            <w:tcW w:w="1018" w:type="dxa"/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8C1718">
        <w:trPr>
          <w:cantSplit/>
          <w:jc w:val="center"/>
        </w:trPr>
        <w:tc>
          <w:tcPr>
            <w:tcW w:w="1128" w:type="dxa"/>
            <w:tcBorders>
              <w:righ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7080" w:type="dxa"/>
            <w:tcBorders>
              <w:lef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t>Želja po osebni rasti in napredovanju.</w:t>
            </w:r>
          </w:p>
        </w:tc>
        <w:tc>
          <w:tcPr>
            <w:tcW w:w="1018" w:type="dxa"/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8C1718">
        <w:trPr>
          <w:cantSplit/>
          <w:jc w:val="center"/>
        </w:trPr>
        <w:tc>
          <w:tcPr>
            <w:tcW w:w="1128" w:type="dxa"/>
            <w:tcBorders>
              <w:righ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7080" w:type="dxa"/>
            <w:tcBorders>
              <w:lef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t>Želja po strokovnem izpopolnjevanju in pridobivanju novih znanj.</w:t>
            </w:r>
          </w:p>
        </w:tc>
        <w:tc>
          <w:tcPr>
            <w:tcW w:w="1018" w:type="dxa"/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</w:tr>
      <w:tr w:rsidR="008C1718">
        <w:trPr>
          <w:cantSplit/>
          <w:jc w:val="center"/>
        </w:trPr>
        <w:tc>
          <w:tcPr>
            <w:tcW w:w="1128" w:type="dxa"/>
            <w:tcBorders>
              <w:righ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7080" w:type="dxa"/>
            <w:tcBorders>
              <w:lef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t>Želja po uglednejšemu družbenemu statusu.</w:t>
            </w:r>
          </w:p>
        </w:tc>
        <w:tc>
          <w:tcPr>
            <w:tcW w:w="1018" w:type="dxa"/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C1718">
        <w:trPr>
          <w:cantSplit/>
          <w:jc w:val="center"/>
        </w:trPr>
        <w:tc>
          <w:tcPr>
            <w:tcW w:w="1128" w:type="dxa"/>
            <w:tcBorders>
              <w:righ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7080" w:type="dxa"/>
            <w:tcBorders>
              <w:lef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t>Zaradi vpliva svojcev.</w:t>
            </w:r>
          </w:p>
        </w:tc>
        <w:tc>
          <w:tcPr>
            <w:tcW w:w="1018" w:type="dxa"/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8C1718">
        <w:trPr>
          <w:cantSplit/>
          <w:jc w:val="center"/>
        </w:trPr>
        <w:tc>
          <w:tcPr>
            <w:tcW w:w="1128" w:type="dxa"/>
            <w:tcBorders>
              <w:right w:val="nil"/>
            </w:tcBorders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7080" w:type="dxa"/>
            <w:tcBorders>
              <w:left w:val="nil"/>
            </w:tcBorders>
            <w:vAlign w:val="center"/>
          </w:tcPr>
          <w:p w:rsidR="008C1718" w:rsidRDefault="008C1718" w:rsidP="008C1718">
            <w:pPr>
              <w:rPr>
                <w:b/>
                <w:bCs/>
              </w:rPr>
            </w:pPr>
            <w:r>
              <w:t>Drugo (navedite).</w:t>
            </w:r>
            <w:r>
              <w:rPr>
                <w:b/>
              </w:rPr>
              <w:t>Želja po novih znanjih.</w:t>
            </w:r>
          </w:p>
        </w:tc>
        <w:tc>
          <w:tcPr>
            <w:tcW w:w="1018" w:type="dxa"/>
            <w:vAlign w:val="center"/>
          </w:tcPr>
          <w:p w:rsidR="008C1718" w:rsidRDefault="008C1718" w:rsidP="008C171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:rsidR="00C05846" w:rsidRDefault="00C05846" w:rsidP="00C05846">
      <w:pPr>
        <w:jc w:val="both"/>
        <w:rPr>
          <w:rFonts w:ascii="Verdana" w:hAnsi="Verdana" w:cs="Arial"/>
          <w:b/>
          <w:sz w:val="20"/>
          <w:szCs w:val="20"/>
        </w:rPr>
      </w:pPr>
    </w:p>
    <w:p w:rsidR="00C05846" w:rsidRPr="006A3EA1" w:rsidRDefault="00C05846" w:rsidP="00C05846">
      <w:pPr>
        <w:jc w:val="both"/>
        <w:rPr>
          <w:sz w:val="20"/>
          <w:szCs w:val="20"/>
        </w:rPr>
      </w:pPr>
      <w:r w:rsidRPr="006A3EA1">
        <w:rPr>
          <w:sz w:val="20"/>
          <w:szCs w:val="20"/>
        </w:rPr>
        <w:t>Vir: Šolski vodnik 2006 (str. 15)</w:t>
      </w:r>
    </w:p>
    <w:p w:rsidR="00C05846" w:rsidRDefault="00C05846" w:rsidP="00C05846">
      <w:pPr>
        <w:spacing w:line="360" w:lineRule="auto"/>
        <w:jc w:val="both"/>
      </w:pPr>
    </w:p>
    <w:p w:rsidR="008C1718" w:rsidRDefault="008C1718" w:rsidP="00C05846">
      <w:pPr>
        <w:jc w:val="both"/>
        <w:rPr>
          <w:rFonts w:ascii="Verdana" w:hAnsi="Verdana" w:cs="Arial"/>
          <w:b/>
        </w:rPr>
      </w:pPr>
    </w:p>
    <w:p w:rsidR="00C21642" w:rsidRDefault="00C21642" w:rsidP="00C05846">
      <w:pPr>
        <w:jc w:val="both"/>
        <w:rPr>
          <w:rFonts w:ascii="Verdana" w:hAnsi="Verdana" w:cs="Arial"/>
          <w:b/>
        </w:rPr>
      </w:pPr>
    </w:p>
    <w:p w:rsidR="00C05846" w:rsidRDefault="00C05846" w:rsidP="00C05846">
      <w:pPr>
        <w:pStyle w:val="Napis"/>
        <w:rPr>
          <w:b w:val="0"/>
        </w:rPr>
      </w:pPr>
      <w:bookmarkStart w:id="11" w:name="_Toc166469743"/>
      <w:r>
        <w:lastRenderedPageBreak/>
        <w:t xml:space="preserve">Graf </w:t>
      </w:r>
      <w:fldSimple w:instr=" SEQ Graf \* ARABIC ">
        <w:r w:rsidR="007F63CE">
          <w:rPr>
            <w:noProof/>
          </w:rPr>
          <w:t>1</w:t>
        </w:r>
      </w:fldSimple>
      <w:r>
        <w:t>: Želja po izobraževanju</w:t>
      </w:r>
      <w:bookmarkEnd w:id="11"/>
    </w:p>
    <w:p w:rsidR="00C05846" w:rsidRDefault="00C05846" w:rsidP="00C05846">
      <w:pPr>
        <w:jc w:val="both"/>
        <w:rPr>
          <w:rFonts w:ascii="Verdana" w:hAnsi="Verdana" w:cs="Arial"/>
          <w:b/>
        </w:rPr>
      </w:pPr>
      <w:r>
        <w:object w:dxaOrig="5041" w:dyaOrig="3482">
          <v:shape id="_x0000_i1027" type="#_x0000_t75" style="width:252.2pt;height:173.95pt" o:ole="">
            <v:imagedata r:id="rId12" o:title=""/>
          </v:shape>
          <o:OLEObject Type="Embed" ProgID="Excel.Sheet.8" ShapeID="_x0000_i1027" DrawAspect="Content" ObjectID="_1327242868" r:id="rId13">
            <o:FieldCodes>\s</o:FieldCodes>
          </o:OLEObject>
        </w:object>
      </w:r>
    </w:p>
    <w:p w:rsidR="00C05846" w:rsidRDefault="00C05846" w:rsidP="00C05846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:rsidR="00C05846" w:rsidRPr="006A3EA1" w:rsidRDefault="00C05846" w:rsidP="00C05846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6A3EA1">
        <w:rPr>
          <w:bCs/>
          <w:color w:val="000000"/>
          <w:sz w:val="20"/>
          <w:szCs w:val="20"/>
        </w:rPr>
        <w:t>Vir: Šolski vodnik 2006 (str. 15)</w:t>
      </w:r>
    </w:p>
    <w:p w:rsidR="00C05846" w:rsidRPr="00D8378A" w:rsidRDefault="00C05846" w:rsidP="00C05846">
      <w:pPr>
        <w:rPr>
          <w:b/>
        </w:rPr>
      </w:pPr>
    </w:p>
    <w:p w:rsidR="00C05846" w:rsidRPr="00D8378A" w:rsidRDefault="00C05846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465864" w:rsidRPr="00D8378A" w:rsidRDefault="00465864" w:rsidP="00053E2A">
      <w:pPr>
        <w:pStyle w:val="Navodila2"/>
      </w:pPr>
      <w:bookmarkStart w:id="12" w:name="_Toc195408702"/>
      <w:r w:rsidRPr="00CC19CC">
        <w:rPr>
          <w:highlight w:val="lightGray"/>
        </w:rPr>
        <w:t>4. Pisanje enačb</w:t>
      </w:r>
      <w:bookmarkEnd w:id="12"/>
    </w:p>
    <w:p w:rsidR="00465864" w:rsidRPr="00D8378A" w:rsidRDefault="00465864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0A4E5E" w:rsidRPr="00D8378A" w:rsidRDefault="000A4E5E" w:rsidP="000A4E5E">
      <w:pPr>
        <w:pStyle w:val="Telobesedila"/>
        <w:jc w:val="both"/>
        <w:rPr>
          <w:szCs w:val="24"/>
        </w:rPr>
      </w:pPr>
      <w:r w:rsidRPr="00D8378A">
        <w:rPr>
          <w:szCs w:val="24"/>
        </w:rPr>
        <w:t>Obvezna je uporaba veljavne terminologije, predpisanih merskih enot in simbolov (znakov) kot to določa ISO 31:1992.</w:t>
      </w:r>
    </w:p>
    <w:p w:rsidR="000A4E5E" w:rsidRPr="00D8378A" w:rsidRDefault="000A4E5E" w:rsidP="000A4E5E">
      <w:pPr>
        <w:pStyle w:val="Telobesedila"/>
        <w:rPr>
          <w:szCs w:val="24"/>
        </w:rPr>
      </w:pPr>
    </w:p>
    <w:p w:rsidR="000A4E5E" w:rsidRPr="00D8378A" w:rsidRDefault="000A4E5E" w:rsidP="000A4E5E">
      <w:pPr>
        <w:jc w:val="both"/>
      </w:pPr>
      <w:r w:rsidRPr="00D8378A">
        <w:t>Vse veličine v enačbah pišemo ležeče (kurzivno), številke in enote pa navpično. Primer takega pisanja je</w:t>
      </w:r>
    </w:p>
    <w:p w:rsidR="000A4E5E" w:rsidRPr="00D8378A" w:rsidRDefault="000A4E5E" w:rsidP="000A4E5E">
      <w:pPr>
        <w:jc w:val="both"/>
      </w:pPr>
      <w:r w:rsidRPr="00D8378A">
        <w:tab/>
      </w:r>
    </w:p>
    <w:p w:rsidR="000A4E5E" w:rsidRPr="00D8378A" w:rsidRDefault="000A4E5E" w:rsidP="000A4E5E">
      <w:pPr>
        <w:ind w:firstLine="708"/>
        <w:jc w:val="both"/>
      </w:pPr>
      <w:r w:rsidRPr="00D8378A">
        <w:rPr>
          <w:position w:val="-10"/>
        </w:rPr>
        <w:object w:dxaOrig="3120" w:dyaOrig="360">
          <v:shape id="_x0000_i1028" type="#_x0000_t75" style="width:156.05pt;height:17.9pt" o:ole="" fillcolor="window">
            <v:imagedata r:id="rId14" o:title=""/>
          </v:shape>
          <o:OLEObject Type="Embed" ProgID="Equation.3" ShapeID="_x0000_i1028" DrawAspect="Content" ObjectID="_1327242869" r:id="rId15"/>
        </w:object>
      </w:r>
      <w:r w:rsidRPr="00D8378A">
        <w:tab/>
      </w:r>
      <w:r w:rsidRPr="00D8378A">
        <w:tab/>
      </w:r>
      <w:r w:rsidRPr="00D8378A">
        <w:tab/>
      </w:r>
      <w:r w:rsidRPr="00D8378A">
        <w:tab/>
      </w:r>
      <w:r w:rsidRPr="00D8378A">
        <w:tab/>
        <w:t xml:space="preserve">           (1.1).</w:t>
      </w:r>
    </w:p>
    <w:p w:rsidR="000A4E5E" w:rsidRPr="00D8378A" w:rsidRDefault="000A4E5E" w:rsidP="000A4E5E">
      <w:pPr>
        <w:jc w:val="both"/>
      </w:pPr>
    </w:p>
    <w:p w:rsidR="000A4E5E" w:rsidRPr="00D8378A" w:rsidRDefault="000A4E5E" w:rsidP="000A4E5E">
      <w:pPr>
        <w:jc w:val="both"/>
      </w:pPr>
      <w:r w:rsidRPr="00D8378A">
        <w:t xml:space="preserve">Vektorske veličine pišemo poudarjeno </w:t>
      </w:r>
    </w:p>
    <w:p w:rsidR="000A4E5E" w:rsidRPr="00D8378A" w:rsidRDefault="000A4E5E" w:rsidP="000A4E5E">
      <w:pPr>
        <w:jc w:val="both"/>
      </w:pPr>
    </w:p>
    <w:p w:rsidR="000A4E5E" w:rsidRPr="00D8378A" w:rsidRDefault="000A4E5E" w:rsidP="000A4E5E">
      <w:pPr>
        <w:jc w:val="both"/>
        <w:rPr>
          <w:i/>
        </w:rPr>
      </w:pPr>
      <w:r w:rsidRPr="00D8378A">
        <w:tab/>
      </w:r>
      <w:r w:rsidRPr="00D8378A">
        <w:rPr>
          <w:b/>
          <w:i/>
        </w:rPr>
        <w:t>F</w:t>
      </w:r>
      <w:r w:rsidRPr="00D8378A">
        <w:rPr>
          <w:i/>
        </w:rPr>
        <w:t> = </w:t>
      </w:r>
      <w:proofErr w:type="spellStart"/>
      <w:r w:rsidRPr="00D8378A">
        <w:rPr>
          <w:i/>
        </w:rPr>
        <w:t>m</w:t>
      </w:r>
      <w:r w:rsidRPr="00D8378A">
        <w:rPr>
          <w:b/>
          <w:i/>
        </w:rPr>
        <w:t>a</w:t>
      </w:r>
      <w:proofErr w:type="spellEnd"/>
    </w:p>
    <w:p w:rsidR="000A4E5E" w:rsidRPr="00D8378A" w:rsidRDefault="000A4E5E" w:rsidP="000A4E5E">
      <w:pPr>
        <w:jc w:val="both"/>
      </w:pPr>
    </w:p>
    <w:p w:rsidR="000A4E5E" w:rsidRPr="00D8378A" w:rsidRDefault="000A4E5E" w:rsidP="000A4E5E">
      <w:pPr>
        <w:jc w:val="both"/>
      </w:pPr>
      <w:r w:rsidRPr="00D8378A">
        <w:t xml:space="preserve">ali s </w:t>
      </w:r>
      <w:proofErr w:type="spellStart"/>
      <w:r w:rsidRPr="00D8378A">
        <w:t>polpuščico</w:t>
      </w:r>
      <w:proofErr w:type="spellEnd"/>
      <w:r w:rsidRPr="00D8378A">
        <w:t xml:space="preserve"> nad simbolom</w:t>
      </w:r>
    </w:p>
    <w:p w:rsidR="000A4E5E" w:rsidRPr="00D8378A" w:rsidRDefault="000A4E5E" w:rsidP="000A4E5E">
      <w:pPr>
        <w:jc w:val="both"/>
      </w:pPr>
    </w:p>
    <w:p w:rsidR="000A4E5E" w:rsidRPr="00D8378A" w:rsidRDefault="000A4E5E" w:rsidP="000A4E5E">
      <w:pPr>
        <w:jc w:val="both"/>
      </w:pPr>
      <w:r w:rsidRPr="00D8378A">
        <w:tab/>
      </w:r>
      <w:r w:rsidRPr="00D8378A">
        <w:rPr>
          <w:position w:val="-6"/>
        </w:rPr>
        <w:object w:dxaOrig="840" w:dyaOrig="320">
          <v:shape id="_x0000_i1029" type="#_x0000_t75" style="width:42.05pt;height:15.8pt" o:ole="" fillcolor="window">
            <v:imagedata r:id="rId16" o:title=""/>
          </v:shape>
          <o:OLEObject Type="Embed" ProgID="Equation.3" ShapeID="_x0000_i1029" DrawAspect="Content" ObjectID="_1327242870" r:id="rId17"/>
        </w:object>
      </w:r>
    </w:p>
    <w:p w:rsidR="000A4E5E" w:rsidRPr="00D8378A" w:rsidRDefault="000A4E5E" w:rsidP="000A4E5E">
      <w:pPr>
        <w:jc w:val="both"/>
      </w:pPr>
    </w:p>
    <w:p w:rsidR="000A4E5E" w:rsidRPr="00D8378A" w:rsidRDefault="000A4E5E" w:rsidP="000A4E5E">
      <w:pPr>
        <w:jc w:val="both"/>
      </w:pPr>
      <w:r w:rsidRPr="00D8378A">
        <w:t xml:space="preserve">Kadar za različne veličine uporabimo enak simbol ali če želimo poudariti različne vrednosti istih veličin, to označimo z indeksi. Indeksi, ki pomenijo simbole fizikalnih veličin (npr. indeks </w:t>
      </w:r>
      <w:r w:rsidRPr="00D8378A">
        <w:rPr>
          <w:i/>
          <w:vertAlign w:val="subscript"/>
        </w:rPr>
        <w:t>p</w:t>
      </w:r>
      <w:r w:rsidRPr="00D8378A">
        <w:t xml:space="preserve"> pri veličini </w:t>
      </w:r>
      <w:proofErr w:type="spellStart"/>
      <w:r w:rsidRPr="00D8378A">
        <w:rPr>
          <w:i/>
        </w:rPr>
        <w:t>c</w:t>
      </w:r>
      <w:r w:rsidRPr="00D8378A">
        <w:rPr>
          <w:i/>
          <w:vertAlign w:val="subscript"/>
        </w:rPr>
        <w:t>p</w:t>
      </w:r>
      <w:proofErr w:type="spellEnd"/>
      <w:r w:rsidRPr="00D8378A">
        <w:t xml:space="preserve"> pomeni tlak in pove, da gre za specifično toploto plina pri konstantnem tlaku), so poševni</w:t>
      </w:r>
    </w:p>
    <w:p w:rsidR="000A4E5E" w:rsidRPr="00D8378A" w:rsidRDefault="000A4E5E" w:rsidP="000A4E5E">
      <w:pPr>
        <w:jc w:val="both"/>
      </w:pPr>
    </w:p>
    <w:p w:rsidR="000A4E5E" w:rsidRPr="00D8378A" w:rsidRDefault="000A4E5E" w:rsidP="000A4E5E">
      <w:pPr>
        <w:ind w:firstLine="708"/>
        <w:jc w:val="both"/>
      </w:pPr>
      <w:r w:rsidRPr="00D8378A">
        <w:t xml:space="preserve"> </w:t>
      </w:r>
      <w:r w:rsidRPr="00D8378A">
        <w:rPr>
          <w:position w:val="-14"/>
        </w:rPr>
        <w:object w:dxaOrig="1800" w:dyaOrig="380">
          <v:shape id="_x0000_i1030" type="#_x0000_t75" style="width:89.9pt;height:19.15pt" o:ole="" fillcolor="window">
            <v:imagedata r:id="rId18" o:title=""/>
          </v:shape>
          <o:OLEObject Type="Embed" ProgID="Equation.3" ShapeID="_x0000_i1030" DrawAspect="Content" ObjectID="_1327242871" r:id="rId19"/>
        </w:object>
      </w:r>
      <w:r w:rsidRPr="00D8378A">
        <w:t>,</w:t>
      </w:r>
    </w:p>
    <w:p w:rsidR="00C62F15" w:rsidRDefault="00C62F15" w:rsidP="00F93F28">
      <w:pPr>
        <w:ind w:firstLine="708"/>
        <w:jc w:val="both"/>
        <w:rPr>
          <w:i/>
        </w:rPr>
      </w:pPr>
    </w:p>
    <w:p w:rsidR="000A4E5E" w:rsidRPr="00D8378A" w:rsidRDefault="00D652B7" w:rsidP="00F93F28">
      <w:pPr>
        <w:ind w:firstLine="708"/>
        <w:jc w:val="both"/>
      </w:pPr>
      <w:r w:rsidRPr="00D652B7">
        <w:rPr>
          <w:i/>
          <w:noProof/>
        </w:rPr>
        <w:lastRenderedPageBreak/>
        <w:pict>
          <v:shape id="_x0000_s1053" type="#_x0000_t75" style="position:absolute;left:0;text-align:left;margin-left:36pt;margin-top:5.95pt;width:60pt;height:31pt;z-index:251657216">
            <v:imagedata r:id="rId20" o:title=""/>
            <w10:wrap type="topAndBottom"/>
          </v:shape>
          <o:OLEObject Type="Embed" ProgID="Equation.3" ShapeID="_x0000_s1053" DrawAspect="Content" ObjectID="_1327242872" r:id="rId21"/>
        </w:pict>
      </w:r>
      <w:proofErr w:type="spellStart"/>
      <w:r w:rsidR="000A4E5E" w:rsidRPr="00D8378A">
        <w:rPr>
          <w:i/>
        </w:rPr>
        <w:t>Ui</w:t>
      </w:r>
      <w:proofErr w:type="spellEnd"/>
      <w:r w:rsidR="000A4E5E" w:rsidRPr="00D8378A">
        <w:rPr>
          <w:i/>
        </w:rPr>
        <w:t xml:space="preserve"> </w:t>
      </w:r>
      <w:r w:rsidR="000A4E5E" w:rsidRPr="00D8378A">
        <w:t>– inducirana napetost (V)</w:t>
      </w:r>
    </w:p>
    <w:p w:rsidR="00C62F15" w:rsidRDefault="00C62F15" w:rsidP="000A4E5E">
      <w:pPr>
        <w:jc w:val="both"/>
      </w:pPr>
    </w:p>
    <w:p w:rsidR="000A4E5E" w:rsidRPr="00D8378A" w:rsidRDefault="000A4E5E" w:rsidP="000A4E5E">
      <w:pPr>
        <w:jc w:val="both"/>
      </w:pPr>
      <w:r w:rsidRPr="00D8378A">
        <w:t>vsi ostali indeksi so pokončni.</w:t>
      </w:r>
    </w:p>
    <w:p w:rsidR="008C1718" w:rsidRPr="00D8378A" w:rsidRDefault="008C1718" w:rsidP="000A4E5E">
      <w:pPr>
        <w:jc w:val="both"/>
      </w:pPr>
    </w:p>
    <w:p w:rsidR="000A4E5E" w:rsidRPr="00D8378A" w:rsidRDefault="000A4E5E" w:rsidP="000A4E5E">
      <w:pPr>
        <w:jc w:val="both"/>
      </w:pPr>
      <w:r w:rsidRPr="00D8378A">
        <w:t>Med posameznimi veličinami, ki so med seboj pomnožene, v enačbi ni potrebno delati presledkov niti ni potrebno pisati znakov za množenje, čeprav je oboje dovoljeno, kadar bi bil zapis jasnejši.</w:t>
      </w:r>
    </w:p>
    <w:p w:rsidR="000A4E5E" w:rsidRPr="00D8378A" w:rsidRDefault="000A4E5E" w:rsidP="000A4E5E">
      <w:pPr>
        <w:jc w:val="both"/>
      </w:pPr>
      <w:r w:rsidRPr="00D8378A">
        <w:t>Enačbe, ki so vključene v besedilo, so sestavni del povedi, zato moramo za njimi postavljati ločila. To velja tudi v primerih, ko so enačbe zaradi preglednosti v novi vrstici. Pogosto enačbe oštevilčimo, da se pozneje v tekstu nanje sklicujemo (glej enačbo 1.1). Oštevilčenje enačbe postavimo v oklepaj na koncu vrste, v kateri je enačba. V tem primeru ločilo postavimo takoj za zaklepajem. Oštevilčenje (5.3) bi pomenilo tretjo oštevilčeno enačbo v petem poglavju.</w:t>
      </w:r>
    </w:p>
    <w:p w:rsidR="000A4E5E" w:rsidRPr="00D8378A" w:rsidRDefault="000A4E5E" w:rsidP="000A4E5E">
      <w:pPr>
        <w:jc w:val="both"/>
      </w:pPr>
      <w:r w:rsidRPr="00D8378A">
        <w:t>Enačbo običajno zapišemo z zamikom petih znakov; če je enačba daljša, jo začnemo zapisovati na levi rob. Od zgornjega in spodnjega teksta jo ločita dva razmika.</w:t>
      </w:r>
    </w:p>
    <w:p w:rsidR="000A4E5E" w:rsidRPr="00D8378A" w:rsidRDefault="000A4E5E" w:rsidP="000A4E5E">
      <w:pPr>
        <w:pStyle w:val="Telobesedila2"/>
        <w:jc w:val="both"/>
      </w:pPr>
      <w:r w:rsidRPr="00D8378A">
        <w:t xml:space="preserve">Priporočeno je, da enačbe pišemo s pomočjo enega od urejevalnikov enačb. </w:t>
      </w:r>
    </w:p>
    <w:p w:rsidR="00C05846" w:rsidRPr="00D8378A" w:rsidRDefault="00C05846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8C1718" w:rsidRPr="00D8378A" w:rsidRDefault="008C1718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F93F28" w:rsidRDefault="00F93F28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E43119" w:rsidRPr="00CC19CC" w:rsidRDefault="00027DB5" w:rsidP="00053E2A">
      <w:pPr>
        <w:pStyle w:val="Navodilazadiplomo"/>
      </w:pPr>
      <w:bookmarkStart w:id="13" w:name="_Toc195408703"/>
      <w:r w:rsidRPr="00CC19CC">
        <w:lastRenderedPageBreak/>
        <w:t>I</w:t>
      </w:r>
      <w:r w:rsidR="00E43119" w:rsidRPr="00CC19CC">
        <w:t>V. NAVAJANJE VIROV IN PLAGIARIZEM</w:t>
      </w:r>
      <w:bookmarkEnd w:id="13"/>
    </w:p>
    <w:p w:rsidR="00027DB5" w:rsidRPr="00D8378A" w:rsidRDefault="00027DB5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053E2A">
      <w:pPr>
        <w:pStyle w:val="Navodila2"/>
      </w:pPr>
      <w:bookmarkStart w:id="14" w:name="_Toc195408704"/>
      <w:r w:rsidRPr="00CC19CC">
        <w:rPr>
          <w:highlight w:val="lightGray"/>
        </w:rPr>
        <w:t xml:space="preserve">1. Kaj je </w:t>
      </w:r>
      <w:proofErr w:type="spellStart"/>
      <w:r w:rsidRPr="00CC19CC">
        <w:rPr>
          <w:highlight w:val="lightGray"/>
        </w:rPr>
        <w:t>plagiarizem</w:t>
      </w:r>
      <w:proofErr w:type="spellEnd"/>
      <w:r w:rsidRPr="00CC19CC">
        <w:rPr>
          <w:highlight w:val="lightGray"/>
        </w:rPr>
        <w:t xml:space="preserve"> in zakaj je pomemben</w:t>
      </w:r>
      <w:bookmarkEnd w:id="14"/>
    </w:p>
    <w:p w:rsidR="00660514" w:rsidRPr="00D8378A" w:rsidRDefault="00660514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V času študija, pri pripravi seminarskih in drugih nalog, smo v stalnem stiku z idejami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drugih ljudi: beremo jih v raznih besedilih (knjigah, strokovnih revijah, časopisih, na</w:t>
      </w:r>
      <w:r w:rsidR="007A5AD1" w:rsidRPr="00D8378A">
        <w:rPr>
          <w:color w:val="000000"/>
        </w:rPr>
        <w:t xml:space="preserve"> spletnih </w:t>
      </w:r>
      <w:r w:rsidRPr="00D8378A">
        <w:rPr>
          <w:color w:val="000000"/>
        </w:rPr>
        <w:t>straneh), slišimo jih na predavanjih, o njih diskutiramo in jih vključujemo v svoje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pisanje. Pri tem je pomembno, da priznamo, kdo je njihov avtor. Uporaba idej in besed</w:t>
      </w:r>
      <w:r w:rsidR="007A5AD1" w:rsidRPr="00D8378A">
        <w:rPr>
          <w:color w:val="000000"/>
        </w:rPr>
        <w:t xml:space="preserve"> drugih ljudi brez </w:t>
      </w:r>
      <w:r w:rsidRPr="00D8378A">
        <w:rPr>
          <w:color w:val="000000"/>
        </w:rPr>
        <w:t xml:space="preserve">jasne navedbe vira informacije se imenuje </w:t>
      </w:r>
      <w:proofErr w:type="spellStart"/>
      <w:r w:rsidRPr="00D8378A">
        <w:rPr>
          <w:color w:val="000000"/>
        </w:rPr>
        <w:t>plagiarizem</w:t>
      </w:r>
      <w:proofErr w:type="spellEnd"/>
      <w:r w:rsidRPr="00D8378A">
        <w:rPr>
          <w:color w:val="000000"/>
        </w:rPr>
        <w:t xml:space="preserve">. </w:t>
      </w:r>
      <w:proofErr w:type="spellStart"/>
      <w:r w:rsidRPr="00D8378A">
        <w:rPr>
          <w:color w:val="000000"/>
        </w:rPr>
        <w:t>Plagiarizem</w:t>
      </w:r>
      <w:proofErr w:type="spellEnd"/>
      <w:r w:rsidRPr="00D8378A">
        <w:rPr>
          <w:color w:val="000000"/>
        </w:rPr>
        <w:t xml:space="preserve"> je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kazniv in mentor al</w:t>
      </w:r>
      <w:r w:rsidR="007A5AD1" w:rsidRPr="00D8378A">
        <w:rPr>
          <w:color w:val="000000"/>
        </w:rPr>
        <w:t xml:space="preserve">i </w:t>
      </w:r>
      <w:r w:rsidRPr="00D8378A">
        <w:rPr>
          <w:color w:val="000000"/>
        </w:rPr>
        <w:t>diplomska komisija lahko diplomsko nalogo zavrne in sproži ustrezne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postopke sankcioniranja, če ugotovi, da diplomska naloga ne vsebuje ustrezno navedenih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virov.</w:t>
      </w:r>
    </w:p>
    <w:p w:rsidR="00845A68" w:rsidRPr="00D8378A" w:rsidRDefault="00845A68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053E2A">
      <w:pPr>
        <w:pStyle w:val="Navodila2"/>
      </w:pPr>
      <w:bookmarkStart w:id="15" w:name="_Toc195408705"/>
      <w:r w:rsidRPr="00CC19CC">
        <w:rPr>
          <w:highlight w:val="lightGray"/>
        </w:rPr>
        <w:t xml:space="preserve">2. Kako se izogniti </w:t>
      </w:r>
      <w:proofErr w:type="spellStart"/>
      <w:r w:rsidRPr="00CC19CC">
        <w:rPr>
          <w:highlight w:val="lightGray"/>
        </w:rPr>
        <w:t>plagiarizmu</w:t>
      </w:r>
      <w:bookmarkEnd w:id="15"/>
      <w:proofErr w:type="spellEnd"/>
    </w:p>
    <w:p w:rsidR="00660514" w:rsidRPr="00D8378A" w:rsidRDefault="00660514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proofErr w:type="spellStart"/>
      <w:r w:rsidRPr="00D8378A">
        <w:rPr>
          <w:color w:val="000000"/>
        </w:rPr>
        <w:t>Plagiarizmu</w:t>
      </w:r>
      <w:proofErr w:type="spellEnd"/>
      <w:r w:rsidRPr="00D8378A">
        <w:rPr>
          <w:color w:val="000000"/>
        </w:rPr>
        <w:t xml:space="preserve"> se izognemo tako, da ustrezno navedemo vir, kadarkoli uporabljamo:</w:t>
      </w:r>
    </w:p>
    <w:p w:rsidR="00E43119" w:rsidRPr="00D8378A" w:rsidRDefault="00E43119" w:rsidP="000210A5">
      <w:pPr>
        <w:autoSpaceDE w:val="0"/>
        <w:autoSpaceDN w:val="0"/>
        <w:adjustRightInd w:val="0"/>
        <w:ind w:firstLine="708"/>
        <w:rPr>
          <w:color w:val="000000"/>
        </w:rPr>
      </w:pPr>
      <w:r w:rsidRPr="00D8378A">
        <w:rPr>
          <w:color w:val="000000"/>
        </w:rPr>
        <w:t>• ideje, mnenja, teorijo drugih ljudi</w:t>
      </w:r>
    </w:p>
    <w:p w:rsidR="00E43119" w:rsidRPr="00D8378A" w:rsidRDefault="00E43119" w:rsidP="000210A5">
      <w:pPr>
        <w:autoSpaceDE w:val="0"/>
        <w:autoSpaceDN w:val="0"/>
        <w:adjustRightInd w:val="0"/>
        <w:ind w:firstLine="708"/>
        <w:rPr>
          <w:color w:val="000000"/>
        </w:rPr>
      </w:pPr>
      <w:r w:rsidRPr="00D8378A">
        <w:rPr>
          <w:color w:val="000000"/>
        </w:rPr>
        <w:t>• dejstva, statistike, grafe, risbe – kakršnekoli informacije, ki niso splošno znanje</w:t>
      </w:r>
    </w:p>
    <w:p w:rsidR="00E43119" w:rsidRPr="00D8378A" w:rsidRDefault="00E43119" w:rsidP="000210A5">
      <w:pPr>
        <w:autoSpaceDE w:val="0"/>
        <w:autoSpaceDN w:val="0"/>
        <w:adjustRightInd w:val="0"/>
        <w:ind w:firstLine="708"/>
        <w:rPr>
          <w:color w:val="000000"/>
        </w:rPr>
      </w:pPr>
      <w:r w:rsidRPr="00D8378A">
        <w:rPr>
          <w:color w:val="000000"/>
        </w:rPr>
        <w:t>• citiranje izgovorjenih ali napisanih besed drugih ljudi</w:t>
      </w:r>
    </w:p>
    <w:p w:rsidR="00E43119" w:rsidRPr="00D8378A" w:rsidRDefault="00E43119" w:rsidP="000210A5">
      <w:pPr>
        <w:autoSpaceDE w:val="0"/>
        <w:autoSpaceDN w:val="0"/>
        <w:adjustRightInd w:val="0"/>
        <w:ind w:firstLine="708"/>
        <w:rPr>
          <w:color w:val="000000"/>
        </w:rPr>
      </w:pPr>
      <w:r w:rsidRPr="00D8378A">
        <w:rPr>
          <w:color w:val="000000"/>
        </w:rPr>
        <w:t>• parafraziranje izgovorjenih ali napisanih besed drugih ljudi.</w:t>
      </w:r>
    </w:p>
    <w:p w:rsidR="000210A5" w:rsidRPr="00D8378A" w:rsidRDefault="000210A5" w:rsidP="00E43119">
      <w:pPr>
        <w:autoSpaceDE w:val="0"/>
        <w:autoSpaceDN w:val="0"/>
        <w:adjustRightInd w:val="0"/>
        <w:rPr>
          <w:color w:val="000000"/>
        </w:rPr>
      </w:pPr>
    </w:p>
    <w:p w:rsidR="00660514" w:rsidRPr="00D8378A" w:rsidRDefault="00660514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E43119" w:rsidP="00053E2A">
      <w:pPr>
        <w:pStyle w:val="Navodila2"/>
      </w:pPr>
      <w:bookmarkStart w:id="16" w:name="_Toc195408706"/>
      <w:r w:rsidRPr="00CC19CC">
        <w:rPr>
          <w:highlight w:val="lightGray"/>
        </w:rPr>
        <w:t>3. Navajanje virov</w:t>
      </w:r>
      <w:bookmarkEnd w:id="16"/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240AFC" w:rsidP="007A5AD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Pri diplomski nalogi </w:t>
      </w:r>
      <w:r w:rsidR="00E43119" w:rsidRPr="00D8378A">
        <w:rPr>
          <w:color w:val="000000"/>
        </w:rPr>
        <w:t xml:space="preserve"> boste</w:t>
      </w:r>
      <w:r w:rsidR="007A5AD1" w:rsidRPr="00D8378A">
        <w:rPr>
          <w:color w:val="000000"/>
        </w:rPr>
        <w:t xml:space="preserve"> </w:t>
      </w:r>
      <w:r>
        <w:rPr>
          <w:color w:val="000000"/>
        </w:rPr>
        <w:t>uporabljali Harvardski pristop navajanja virov.</w:t>
      </w:r>
      <w:r w:rsidR="00E43119" w:rsidRPr="00D8378A">
        <w:rPr>
          <w:color w:val="000000"/>
        </w:rPr>
        <w:t xml:space="preserve"> Vire, na katere se sklicujete, navedite v samem besedilu in</w:t>
      </w:r>
      <w:r w:rsidR="007A5AD1" w:rsidRPr="00D8378A">
        <w:rPr>
          <w:color w:val="000000"/>
        </w:rPr>
        <w:t xml:space="preserve"> </w:t>
      </w:r>
      <w:r w:rsidR="00E43119" w:rsidRPr="00D8378A">
        <w:rPr>
          <w:color w:val="000000"/>
        </w:rPr>
        <w:t xml:space="preserve">potem še po </w:t>
      </w:r>
      <w:r w:rsidR="00E43119" w:rsidRPr="00240AFC">
        <w:rPr>
          <w:b/>
          <w:color w:val="000000"/>
        </w:rPr>
        <w:t>abecednem vrstnem redu</w:t>
      </w:r>
      <w:r w:rsidR="00E43119" w:rsidRPr="00D8378A">
        <w:rPr>
          <w:color w:val="000000"/>
        </w:rPr>
        <w:t xml:space="preserve"> na koncu vaše naloge, kot vam to predstavljamo s</w:t>
      </w:r>
      <w:r w:rsidR="007A5AD1" w:rsidRPr="00D8378A">
        <w:rPr>
          <w:color w:val="000000"/>
        </w:rPr>
        <w:t xml:space="preserve"> </w:t>
      </w:r>
      <w:r w:rsidR="00E43119" w:rsidRPr="00D8378A">
        <w:rPr>
          <w:color w:val="000000"/>
        </w:rPr>
        <w:t xml:space="preserve">primeri spodaj. </w:t>
      </w:r>
    </w:p>
    <w:p w:rsidR="000210A5" w:rsidRPr="00D8378A" w:rsidRDefault="000210A5" w:rsidP="00E43119">
      <w:pPr>
        <w:autoSpaceDE w:val="0"/>
        <w:autoSpaceDN w:val="0"/>
        <w:adjustRightInd w:val="0"/>
        <w:rPr>
          <w:color w:val="000000"/>
        </w:rPr>
      </w:pPr>
    </w:p>
    <w:p w:rsidR="00081CF4" w:rsidRPr="00D8378A" w:rsidRDefault="00081CF4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E43119" w:rsidRPr="003903C2" w:rsidRDefault="006C00CA" w:rsidP="006C00CA">
      <w:pPr>
        <w:shd w:val="clear" w:color="auto" w:fill="FFFF99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3903C2">
        <w:rPr>
          <w:b/>
          <w:bCs/>
          <w:i/>
          <w:iCs/>
          <w:color w:val="000000"/>
          <w:sz w:val="28"/>
          <w:szCs w:val="28"/>
        </w:rPr>
        <w:t>KNJIGE</w:t>
      </w:r>
    </w:p>
    <w:p w:rsidR="000210A5" w:rsidRPr="00D8378A" w:rsidRDefault="000210A5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E43119" w:rsidRPr="00D8378A" w:rsidRDefault="00D67EE0" w:rsidP="00D67EE0">
      <w:pPr>
        <w:autoSpaceDE w:val="0"/>
        <w:autoSpaceDN w:val="0"/>
        <w:adjustRightInd w:val="0"/>
        <w:rPr>
          <w:b/>
          <w:bCs/>
          <w:color w:val="000000"/>
        </w:rPr>
      </w:pPr>
      <w:r w:rsidRPr="00CC19CC">
        <w:rPr>
          <w:b/>
          <w:bCs/>
          <w:color w:val="000000"/>
          <w:highlight w:val="cyan"/>
        </w:rPr>
        <w:t xml:space="preserve">a) </w:t>
      </w:r>
      <w:r w:rsidR="00E43119" w:rsidRPr="00CC19CC">
        <w:rPr>
          <w:b/>
          <w:bCs/>
          <w:color w:val="000000"/>
          <w:highlight w:val="cyan"/>
        </w:rPr>
        <w:t>En avtor</w:t>
      </w:r>
    </w:p>
    <w:p w:rsidR="000210A5" w:rsidRPr="00D8378A" w:rsidRDefault="000210A5" w:rsidP="000210A5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:rsidR="00E43119" w:rsidRPr="006C00CA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6C00CA">
        <w:rPr>
          <w:b/>
          <w:color w:val="000000"/>
        </w:rPr>
        <w:t>• V nalogi: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Morgan (2004, str. 162) govori o iskanju sredstev za nadzor informacij v organizacijah.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6C00CA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6C00CA">
        <w:rPr>
          <w:b/>
          <w:color w:val="000000"/>
        </w:rPr>
        <w:t>• V seznamu literature in virov: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 xml:space="preserve">Morgan, G. (2004) </w:t>
      </w:r>
      <w:r w:rsidRPr="00D8378A">
        <w:rPr>
          <w:i/>
          <w:iCs/>
          <w:color w:val="000000"/>
        </w:rPr>
        <w:t>Podobe organizacij</w:t>
      </w:r>
      <w:r w:rsidRPr="00D8378A">
        <w:rPr>
          <w:color w:val="000000"/>
        </w:rPr>
        <w:t>, Ljubljana, Fakulteta za družbene vede.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  <w:u w:val="single"/>
        </w:rPr>
      </w:pPr>
      <w:r w:rsidRPr="00D8378A">
        <w:rPr>
          <w:color w:val="000000"/>
          <w:u w:val="single"/>
        </w:rPr>
        <w:t>Osnovna pravila/zaporedje za navajanje knjig: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1. Priimek avtorja/-jev, urednika/-</w:t>
      </w:r>
      <w:proofErr w:type="spellStart"/>
      <w:r w:rsidRPr="00D8378A">
        <w:rPr>
          <w:color w:val="000000"/>
        </w:rPr>
        <w:t>ov</w:t>
      </w:r>
      <w:proofErr w:type="spellEnd"/>
      <w:r w:rsidRPr="00D8378A">
        <w:rPr>
          <w:color w:val="000000"/>
        </w:rPr>
        <w:t xml:space="preserve"> s prvo črko imena ali ime institucije.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2. Leto izdaje (v oklepaju).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3. Naslov publikacije in podnaslov (vsi naslovi morajo biti pisani ležeče).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4. Naslov zbirke in zaporedna številka, če so knjige oštevilčene (npr. 1. del).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lastRenderedPageBreak/>
        <w:t>5. Številka izdaje (če ne gre za prvo izdajo).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6. Kraj.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7. Založnik.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b/>
          <w:bCs/>
          <w:color w:val="000000"/>
        </w:rPr>
      </w:pPr>
      <w:r w:rsidRPr="006C00CA">
        <w:rPr>
          <w:b/>
          <w:bCs/>
          <w:color w:val="000000"/>
          <w:highlight w:val="cyan"/>
        </w:rPr>
        <w:t>b) Dva avtorja</w:t>
      </w:r>
    </w:p>
    <w:p w:rsidR="00D67EE0" w:rsidRPr="00D8378A" w:rsidRDefault="00D67EE0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6C00CA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6C00CA">
        <w:rPr>
          <w:b/>
          <w:color w:val="000000"/>
        </w:rPr>
        <w:t>• V nalogi:</w:t>
      </w:r>
    </w:p>
    <w:p w:rsidR="00AF45B8" w:rsidRPr="00D8378A" w:rsidRDefault="00AF45B8" w:rsidP="007A5AD1">
      <w:pPr>
        <w:autoSpaceDE w:val="0"/>
        <w:autoSpaceDN w:val="0"/>
        <w:adjustRightInd w:val="0"/>
        <w:jc w:val="both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Vodopivec in Vodopivec (2004, str. 12) opozarjata na pomen načrta, preden se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lotimo pisanja. Dober načrt prispeva k jasni sporočilni tehniki (ibidem1, str. 14).</w:t>
      </w:r>
    </w:p>
    <w:p w:rsidR="00D67EE0" w:rsidRPr="00D8378A" w:rsidRDefault="00D67EE0" w:rsidP="007A5AD1">
      <w:pPr>
        <w:autoSpaceDE w:val="0"/>
        <w:autoSpaceDN w:val="0"/>
        <w:adjustRightInd w:val="0"/>
        <w:jc w:val="both"/>
        <w:rPr>
          <w:color w:val="000000"/>
        </w:rPr>
      </w:pPr>
    </w:p>
    <w:p w:rsidR="00E43119" w:rsidRPr="006C00CA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6C00CA">
        <w:rPr>
          <w:b/>
          <w:color w:val="000000"/>
        </w:rPr>
        <w:t>• V seznamu literature in virov: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rPr>
          <w:i/>
          <w:iCs/>
          <w:color w:val="000000"/>
        </w:rPr>
      </w:pPr>
      <w:r w:rsidRPr="00D8378A">
        <w:rPr>
          <w:color w:val="000000"/>
        </w:rPr>
        <w:t xml:space="preserve">Vodopivec, M. in Vodopivec, M. (2004) </w:t>
      </w:r>
      <w:r w:rsidRPr="00D8378A">
        <w:rPr>
          <w:i/>
          <w:iCs/>
          <w:color w:val="000000"/>
        </w:rPr>
        <w:t>Kako pišem, raziskujem, nastopam –</w:t>
      </w:r>
      <w:r w:rsidR="007A5AD1" w:rsidRPr="00D8378A">
        <w:rPr>
          <w:i/>
          <w:iCs/>
          <w:color w:val="000000"/>
        </w:rPr>
        <w:t xml:space="preserve"> Sporočilna </w:t>
      </w:r>
      <w:r w:rsidRPr="00D8378A">
        <w:rPr>
          <w:i/>
          <w:iCs/>
          <w:color w:val="000000"/>
        </w:rPr>
        <w:t>tehnika pisanja</w:t>
      </w:r>
      <w:r w:rsidRPr="00D8378A">
        <w:rPr>
          <w:color w:val="000000"/>
        </w:rPr>
        <w:t>, Ljubljana, Cankarjeva založba.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b/>
          <w:bCs/>
          <w:color w:val="000000"/>
        </w:rPr>
      </w:pPr>
      <w:r w:rsidRPr="006C00CA">
        <w:rPr>
          <w:b/>
          <w:bCs/>
          <w:color w:val="000000"/>
          <w:highlight w:val="cyan"/>
        </w:rPr>
        <w:t>c) Več avtorjev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6C00CA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6C00CA">
        <w:rPr>
          <w:b/>
          <w:color w:val="000000"/>
        </w:rPr>
        <w:t>• V nalogi: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7A5AD1">
      <w:pPr>
        <w:autoSpaceDE w:val="0"/>
        <w:autoSpaceDN w:val="0"/>
        <w:adjustRightInd w:val="0"/>
        <w:jc w:val="both"/>
        <w:rPr>
          <w:color w:val="000000"/>
        </w:rPr>
      </w:pPr>
      <w:r w:rsidRPr="00D8378A">
        <w:rPr>
          <w:color w:val="000000"/>
        </w:rPr>
        <w:t>Taktično planiranje je za razliko od strateškega planiranja veliko podrobnejše in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pomeni opredelitev konkretnih načrtov za poslovno leto (Bohinc </w:t>
      </w:r>
      <w:proofErr w:type="spellStart"/>
      <w:r w:rsidRPr="00D8378A">
        <w:rPr>
          <w:color w:val="000000"/>
        </w:rPr>
        <w:t>et</w:t>
      </w:r>
      <w:proofErr w:type="spellEnd"/>
      <w:r w:rsidRPr="00D8378A">
        <w:rPr>
          <w:color w:val="000000"/>
        </w:rPr>
        <w:t xml:space="preserve"> al2., 2005).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6C00CA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6C00CA">
        <w:rPr>
          <w:b/>
          <w:color w:val="000000"/>
        </w:rPr>
        <w:t>• V seznamu literature in virov: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 xml:space="preserve">Bohinc, F., Cetinski, U., </w:t>
      </w:r>
      <w:proofErr w:type="spellStart"/>
      <w:r w:rsidRPr="00D8378A">
        <w:rPr>
          <w:color w:val="000000"/>
        </w:rPr>
        <w:t>Harlander</w:t>
      </w:r>
      <w:proofErr w:type="spellEnd"/>
      <w:r w:rsidRPr="00D8378A">
        <w:rPr>
          <w:color w:val="000000"/>
        </w:rPr>
        <w:t xml:space="preserve">, D., </w:t>
      </w:r>
      <w:proofErr w:type="spellStart"/>
      <w:r w:rsidRPr="00D8378A">
        <w:rPr>
          <w:color w:val="000000"/>
        </w:rPr>
        <w:t>Ilijaš</w:t>
      </w:r>
      <w:proofErr w:type="spellEnd"/>
      <w:r w:rsidRPr="00D8378A">
        <w:rPr>
          <w:color w:val="000000"/>
        </w:rPr>
        <w:t xml:space="preserve">, T., </w:t>
      </w:r>
      <w:proofErr w:type="spellStart"/>
      <w:r w:rsidRPr="00D8378A">
        <w:rPr>
          <w:color w:val="000000"/>
        </w:rPr>
        <w:t>Krapše</w:t>
      </w:r>
      <w:proofErr w:type="spellEnd"/>
      <w:r w:rsidRPr="00D8378A">
        <w:rPr>
          <w:color w:val="000000"/>
        </w:rPr>
        <w:t xml:space="preserve">, Š., </w:t>
      </w:r>
      <w:proofErr w:type="spellStart"/>
      <w:r w:rsidRPr="00D8378A">
        <w:rPr>
          <w:color w:val="000000"/>
        </w:rPr>
        <w:t>Krapše</w:t>
      </w:r>
      <w:proofErr w:type="spellEnd"/>
      <w:r w:rsidRPr="00D8378A">
        <w:rPr>
          <w:color w:val="000000"/>
        </w:rPr>
        <w:t>, T., Lipičnik,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B.,Ograjenšek, I., Pučko,D.,Zajc, N. (2005) </w:t>
      </w:r>
      <w:r w:rsidRPr="00D8378A">
        <w:rPr>
          <w:i/>
          <w:iCs/>
          <w:color w:val="000000"/>
        </w:rPr>
        <w:t>Planiranje v neprofitnem javnem sektorju</w:t>
      </w:r>
      <w:r w:rsidRPr="00D8378A">
        <w:rPr>
          <w:color w:val="000000"/>
        </w:rPr>
        <w:t>,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Nova Gorica, </w:t>
      </w:r>
      <w:proofErr w:type="spellStart"/>
      <w:r w:rsidRPr="00D8378A">
        <w:rPr>
          <w:color w:val="000000"/>
        </w:rPr>
        <w:t>Educa</w:t>
      </w:r>
      <w:proofErr w:type="spellEnd"/>
      <w:r w:rsidRPr="00D8378A">
        <w:rPr>
          <w:color w:val="000000"/>
        </w:rPr>
        <w:t>.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8C1718" w:rsidRDefault="008C1718" w:rsidP="00E43119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3"/>
          <w:szCs w:val="13"/>
        </w:rPr>
      </w:pPr>
    </w:p>
    <w:p w:rsidR="00E43119" w:rsidRPr="00D8378A" w:rsidRDefault="00E43119" w:rsidP="00D8378A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8378A">
        <w:rPr>
          <w:color w:val="000000"/>
          <w:sz w:val="20"/>
          <w:szCs w:val="20"/>
        </w:rPr>
        <w:t>1 Beseda '</w:t>
      </w:r>
      <w:proofErr w:type="spellStart"/>
      <w:r w:rsidRPr="00D8378A">
        <w:rPr>
          <w:color w:val="000000"/>
          <w:sz w:val="20"/>
          <w:szCs w:val="20"/>
        </w:rPr>
        <w:t>ibidem</w:t>
      </w:r>
      <w:proofErr w:type="spellEnd"/>
      <w:r w:rsidRPr="00D8378A">
        <w:rPr>
          <w:color w:val="000000"/>
          <w:sz w:val="20"/>
          <w:szCs w:val="20"/>
        </w:rPr>
        <w:t>' pomeni 'prav tam' in jo uporabljamo takrat, ko isti vir ali del vira navajamo zaporedoma.</w:t>
      </w:r>
    </w:p>
    <w:p w:rsidR="00E43119" w:rsidRPr="00D8378A" w:rsidRDefault="00E43119" w:rsidP="00D8378A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8378A">
        <w:rPr>
          <w:color w:val="000000"/>
          <w:sz w:val="20"/>
          <w:szCs w:val="20"/>
        </w:rPr>
        <w:t>2 Okrajšava '</w:t>
      </w:r>
      <w:proofErr w:type="spellStart"/>
      <w:r w:rsidRPr="00D8378A">
        <w:rPr>
          <w:color w:val="000000"/>
          <w:sz w:val="20"/>
          <w:szCs w:val="20"/>
        </w:rPr>
        <w:t>et</w:t>
      </w:r>
      <w:proofErr w:type="spellEnd"/>
      <w:r w:rsidRPr="00D8378A">
        <w:rPr>
          <w:color w:val="000000"/>
          <w:sz w:val="20"/>
          <w:szCs w:val="20"/>
        </w:rPr>
        <w:t xml:space="preserve"> </w:t>
      </w:r>
      <w:proofErr w:type="spellStart"/>
      <w:r w:rsidRPr="00D8378A">
        <w:rPr>
          <w:color w:val="000000"/>
          <w:sz w:val="20"/>
          <w:szCs w:val="20"/>
        </w:rPr>
        <w:t>al</w:t>
      </w:r>
      <w:proofErr w:type="spellEnd"/>
      <w:r w:rsidRPr="00D8378A">
        <w:rPr>
          <w:color w:val="000000"/>
          <w:sz w:val="20"/>
          <w:szCs w:val="20"/>
        </w:rPr>
        <w:t>.' pomeni 'in drugi' (idr.) in jo uporabljamo za navajanje vira, ki ima več avtorjev, pri čemer v</w:t>
      </w:r>
    </w:p>
    <w:p w:rsidR="00E43119" w:rsidRPr="00D8378A" w:rsidRDefault="00E43119" w:rsidP="00D8378A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8378A">
        <w:rPr>
          <w:color w:val="000000"/>
          <w:sz w:val="20"/>
          <w:szCs w:val="20"/>
        </w:rPr>
        <w:t>besedilu zapišemo samo prvega avtorja.</w:t>
      </w:r>
    </w:p>
    <w:p w:rsidR="00D67EE0" w:rsidRPr="00D8378A" w:rsidRDefault="00D67EE0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AF45B8" w:rsidRPr="00D8378A" w:rsidRDefault="00AF45B8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A63B36" w:rsidRPr="00D8378A" w:rsidRDefault="00A63B36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E43119" w:rsidRPr="003903C2" w:rsidRDefault="006C00CA" w:rsidP="006C00CA">
      <w:pPr>
        <w:shd w:val="clear" w:color="auto" w:fill="FFFF99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3903C2">
        <w:rPr>
          <w:b/>
          <w:bCs/>
          <w:i/>
          <w:iCs/>
          <w:color w:val="000000"/>
          <w:sz w:val="28"/>
          <w:szCs w:val="28"/>
        </w:rPr>
        <w:t>ČLANKI IN ČASOPISI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6C00CA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6C00CA">
        <w:rPr>
          <w:b/>
          <w:color w:val="000000"/>
        </w:rPr>
        <w:t>• V nalogi: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V prispevku o konkurenčni klavzuli (Mežnar, 2005) lahko razberem, da …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6C00CA">
        <w:rPr>
          <w:b/>
          <w:color w:val="000000"/>
        </w:rPr>
        <w:t>• V seznamu literature in virov:</w:t>
      </w:r>
    </w:p>
    <w:p w:rsidR="006C00CA" w:rsidRPr="006C00CA" w:rsidRDefault="006C00CA" w:rsidP="00E43119">
      <w:pPr>
        <w:autoSpaceDE w:val="0"/>
        <w:autoSpaceDN w:val="0"/>
        <w:adjustRightInd w:val="0"/>
        <w:rPr>
          <w:b/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 xml:space="preserve">Mežnar, D. (2005) ’Konkurenčna klavzula’, </w:t>
      </w:r>
      <w:r w:rsidRPr="00D8378A">
        <w:rPr>
          <w:i/>
          <w:iCs/>
          <w:color w:val="000000"/>
        </w:rPr>
        <w:t>Podjetje in delo</w:t>
      </w:r>
      <w:r w:rsidRPr="00D8378A">
        <w:rPr>
          <w:color w:val="000000"/>
        </w:rPr>
        <w:t>, let. XXXI, št. 199, str. 844-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849.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 xml:space="preserve">[Naslov članka mora biti v enojnih </w:t>
      </w:r>
      <w:proofErr w:type="spellStart"/>
      <w:r w:rsidRPr="00D8378A">
        <w:rPr>
          <w:color w:val="000000"/>
        </w:rPr>
        <w:t>navednicah</w:t>
      </w:r>
      <w:proofErr w:type="spellEnd"/>
      <w:r w:rsidRPr="00D8378A">
        <w:rPr>
          <w:color w:val="000000"/>
        </w:rPr>
        <w:t>, ime časopisa zapišemo ležeče, zapišemo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vse številke strani, na katerih se nahaja članek.]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  <w:u w:val="single"/>
        </w:rPr>
      </w:pPr>
      <w:r w:rsidRPr="00D8378A">
        <w:rPr>
          <w:color w:val="000000"/>
          <w:u w:val="single"/>
        </w:rPr>
        <w:lastRenderedPageBreak/>
        <w:t>Osnovna pravila/zaporedje za navajanje člankov: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1. Priimek avtorja/-jev in prva črka imena.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2. Leto izdaje (v oklepaju).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 xml:space="preserve">3. Naslov članka (v enojnih </w:t>
      </w:r>
      <w:proofErr w:type="spellStart"/>
      <w:r w:rsidRPr="00D8378A">
        <w:rPr>
          <w:color w:val="000000"/>
        </w:rPr>
        <w:t>navednicah</w:t>
      </w:r>
      <w:proofErr w:type="spellEnd"/>
      <w:r w:rsidRPr="00D8378A">
        <w:rPr>
          <w:color w:val="000000"/>
        </w:rPr>
        <w:t>).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4. Naslov publikacije (zapisano ležeče).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5. Letnik.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6. Številka.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7. Številke strani na katerih se nahaja članek.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AF45B8" w:rsidRPr="00D8378A" w:rsidRDefault="00AF45B8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E43119" w:rsidRPr="003903C2" w:rsidRDefault="006C00CA" w:rsidP="006C00CA">
      <w:pPr>
        <w:shd w:val="clear" w:color="auto" w:fill="FFFF99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3903C2">
        <w:rPr>
          <w:b/>
          <w:bCs/>
          <w:i/>
          <w:iCs/>
          <w:color w:val="000000"/>
          <w:sz w:val="28"/>
          <w:szCs w:val="28"/>
        </w:rPr>
        <w:t>PUBLIKACIJE OB STROKOVNIH POSVETIH/KONFERENCAH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106D30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106D30">
        <w:rPr>
          <w:b/>
          <w:color w:val="000000"/>
        </w:rPr>
        <w:t>• V nalogi: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Ko zaposleni vedo, v katero smer teži organizacija, poznajo njene cilje in poti do njih,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postanejo motivirani, saj delovanje v organizaciji ali skupini prav s tem dobi svoj pomen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(Vukovič, 1997).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106D30">
        <w:rPr>
          <w:b/>
          <w:color w:val="000000"/>
        </w:rPr>
        <w:t>• V seznamu literature in virov:</w:t>
      </w:r>
    </w:p>
    <w:p w:rsidR="00106D30" w:rsidRPr="00106D30" w:rsidRDefault="00106D30" w:rsidP="00E43119">
      <w:pPr>
        <w:autoSpaceDE w:val="0"/>
        <w:autoSpaceDN w:val="0"/>
        <w:adjustRightInd w:val="0"/>
        <w:rPr>
          <w:b/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 xml:space="preserve">Vukovič, G. (1997) </w:t>
      </w:r>
      <w:r w:rsidRPr="00D8378A">
        <w:rPr>
          <w:i/>
          <w:iCs/>
          <w:color w:val="000000"/>
        </w:rPr>
        <w:t xml:space="preserve">’Vodite, drugače boste vodeni’, XVI. </w:t>
      </w:r>
      <w:r w:rsidRPr="00D8378A">
        <w:rPr>
          <w:color w:val="000000"/>
        </w:rPr>
        <w:t>Posvetovanje organizatorjev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dela, </w:t>
      </w:r>
      <w:proofErr w:type="spellStart"/>
      <w:r w:rsidRPr="00D8378A">
        <w:rPr>
          <w:color w:val="000000"/>
        </w:rPr>
        <w:t>Quo</w:t>
      </w:r>
      <w:proofErr w:type="spellEnd"/>
      <w:r w:rsidRPr="00D8378A">
        <w:rPr>
          <w:color w:val="000000"/>
        </w:rPr>
        <w:t xml:space="preserve"> </w:t>
      </w:r>
      <w:proofErr w:type="spellStart"/>
      <w:r w:rsidRPr="00D8378A">
        <w:rPr>
          <w:color w:val="000000"/>
        </w:rPr>
        <w:t>vadis</w:t>
      </w:r>
      <w:proofErr w:type="spellEnd"/>
      <w:r w:rsidRPr="00D8378A">
        <w:rPr>
          <w:color w:val="000000"/>
        </w:rPr>
        <w:t xml:space="preserve"> </w:t>
      </w:r>
      <w:proofErr w:type="spellStart"/>
      <w:r w:rsidRPr="00D8378A">
        <w:rPr>
          <w:color w:val="000000"/>
        </w:rPr>
        <w:t>management</w:t>
      </w:r>
      <w:proofErr w:type="spellEnd"/>
      <w:r w:rsidRPr="00D8378A">
        <w:rPr>
          <w:color w:val="000000"/>
        </w:rPr>
        <w:t>, Kranj, Moderna organizacija, str. 191-196.</w:t>
      </w:r>
    </w:p>
    <w:p w:rsidR="00D67EE0" w:rsidRPr="00D8378A" w:rsidRDefault="00D67EE0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AF45B8" w:rsidRPr="00D8378A" w:rsidRDefault="00AF45B8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E43119" w:rsidRPr="003903C2" w:rsidRDefault="00106D30" w:rsidP="00106D30">
      <w:pPr>
        <w:shd w:val="clear" w:color="auto" w:fill="FFFF99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3903C2">
        <w:rPr>
          <w:b/>
          <w:bCs/>
          <w:i/>
          <w:iCs/>
          <w:color w:val="000000"/>
          <w:sz w:val="28"/>
          <w:szCs w:val="28"/>
        </w:rPr>
        <w:t>VIRI NA SPLETU</w:t>
      </w:r>
    </w:p>
    <w:p w:rsidR="00D67EE0" w:rsidRPr="00D8378A" w:rsidRDefault="00D67EE0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106D30">
        <w:rPr>
          <w:b/>
          <w:bCs/>
          <w:i/>
          <w:iCs/>
          <w:color w:val="000000"/>
          <w:highlight w:val="cyan"/>
        </w:rPr>
        <w:t>a) Spletne strani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106D30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106D30">
        <w:rPr>
          <w:b/>
          <w:color w:val="000000"/>
        </w:rPr>
        <w:t>• V nalogi: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Na svoji spletni strani, objavlja Gospodarska zbornica Slovenije (Gospodarska zbornica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Slovenije, 2005) podatke o sejmih in razstavah v Sloveniji.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106D30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106D30">
        <w:rPr>
          <w:b/>
          <w:color w:val="000000"/>
        </w:rPr>
        <w:t>• V seznamu literature in virov: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 xml:space="preserve">Gospodarska zbornica Slovenije (2005) </w:t>
      </w:r>
      <w:r w:rsidRPr="00D8378A">
        <w:rPr>
          <w:i/>
          <w:iCs/>
          <w:color w:val="000000"/>
        </w:rPr>
        <w:t>Elektronski vir</w:t>
      </w:r>
      <w:r w:rsidRPr="00D8378A">
        <w:rPr>
          <w:color w:val="000000"/>
        </w:rPr>
        <w:t>,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http://www.gzs.si/Nivo1.asp?IDpm=9, [dostop 26. junija 2005].</w:t>
      </w: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[Navedete datum, ko ste prebrali besedilo na spletu.]</w:t>
      </w:r>
    </w:p>
    <w:p w:rsidR="00D67EE0" w:rsidRPr="00D8378A" w:rsidRDefault="00D67EE0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8C1718" w:rsidRPr="00D8378A" w:rsidRDefault="008C1718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106D30">
        <w:rPr>
          <w:b/>
          <w:bCs/>
          <w:i/>
          <w:iCs/>
          <w:color w:val="000000"/>
          <w:highlight w:val="cyan"/>
        </w:rPr>
        <w:t>b) Elektronski članki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106D30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106D30">
        <w:rPr>
          <w:b/>
          <w:color w:val="000000"/>
        </w:rPr>
        <w:t>• V nalogi: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V članku Marketing z dogodki – dobra naložba (Pahor, 2005) prepoznamo novost na</w:t>
      </w:r>
    </w:p>
    <w:p w:rsidR="00E43119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področju …</w:t>
      </w:r>
    </w:p>
    <w:p w:rsidR="00F93F28" w:rsidRPr="00D8378A" w:rsidRDefault="00F93F28" w:rsidP="00E43119">
      <w:pPr>
        <w:autoSpaceDE w:val="0"/>
        <w:autoSpaceDN w:val="0"/>
        <w:adjustRightInd w:val="0"/>
        <w:rPr>
          <w:color w:val="000000"/>
        </w:rPr>
      </w:pPr>
    </w:p>
    <w:p w:rsidR="00E43119" w:rsidRDefault="00E43119" w:rsidP="00E43119">
      <w:pPr>
        <w:autoSpaceDE w:val="0"/>
        <w:autoSpaceDN w:val="0"/>
        <w:adjustRightInd w:val="0"/>
        <w:rPr>
          <w:b/>
          <w:color w:val="000000"/>
        </w:rPr>
      </w:pPr>
      <w:r w:rsidRPr="00106D30">
        <w:rPr>
          <w:b/>
          <w:color w:val="000000"/>
        </w:rPr>
        <w:lastRenderedPageBreak/>
        <w:t>• V seznamu literature in virov:</w:t>
      </w:r>
    </w:p>
    <w:p w:rsidR="00F93F28" w:rsidRDefault="00F93F28" w:rsidP="00E43119">
      <w:pPr>
        <w:autoSpaceDE w:val="0"/>
        <w:autoSpaceDN w:val="0"/>
        <w:adjustRightInd w:val="0"/>
        <w:rPr>
          <w:b/>
          <w:color w:val="000000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 xml:space="preserve">Pahor, N. (2005) ’Marketing z dogodki – dobra naložba’, </w:t>
      </w:r>
      <w:r w:rsidRPr="00D8378A">
        <w:rPr>
          <w:i/>
          <w:iCs/>
          <w:color w:val="000000"/>
        </w:rPr>
        <w:t xml:space="preserve">Podjetnik </w:t>
      </w:r>
      <w:r w:rsidRPr="00D8378A">
        <w:rPr>
          <w:color w:val="000000"/>
        </w:rPr>
        <w:t>[</w:t>
      </w:r>
      <w:proofErr w:type="spellStart"/>
      <w:r w:rsidRPr="00D8378A">
        <w:rPr>
          <w:color w:val="000000"/>
        </w:rPr>
        <w:t>online</w:t>
      </w:r>
      <w:proofErr w:type="spellEnd"/>
      <w:r w:rsidRPr="00D8378A">
        <w:rPr>
          <w:color w:val="000000"/>
        </w:rPr>
        <w:t>], let. XIV, št.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 xml:space="preserve">9. Dostopno na: </w:t>
      </w:r>
      <w:hyperlink r:id="rId22" w:history="1">
        <w:r w:rsidR="007A5AD1" w:rsidRPr="00D8378A">
          <w:rPr>
            <w:rStyle w:val="Hiperpovezava"/>
          </w:rPr>
          <w:t>http://www.podjetnik.com/default.asp?KatID=269&amp;ClanekID=2540</w:t>
        </w:r>
      </w:hyperlink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[dostop 8. oktobra 2005].</w:t>
      </w:r>
    </w:p>
    <w:p w:rsidR="00D67EE0" w:rsidRPr="00D8378A" w:rsidRDefault="00D67EE0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AF45B8" w:rsidRPr="00D8378A" w:rsidRDefault="00AF45B8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3903C2" w:rsidRDefault="0026263A" w:rsidP="0026263A">
      <w:pPr>
        <w:shd w:val="clear" w:color="auto" w:fill="FFFF99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</w:rPr>
      </w:pPr>
      <w:r w:rsidRPr="003903C2">
        <w:rPr>
          <w:b/>
          <w:bCs/>
          <w:i/>
          <w:color w:val="000000"/>
          <w:sz w:val="28"/>
          <w:szCs w:val="28"/>
        </w:rPr>
        <w:t>ANONIMNA DELA</w:t>
      </w:r>
      <w:r w:rsidR="00E43119" w:rsidRPr="003903C2">
        <w:rPr>
          <w:b/>
          <w:bCs/>
          <w:i/>
          <w:color w:val="000000"/>
          <w:sz w:val="28"/>
          <w:szCs w:val="28"/>
        </w:rPr>
        <w:t xml:space="preserve"> (dela brez navedbe avtorstva, kolektivni avtorji, zakoni)</w:t>
      </w:r>
    </w:p>
    <w:p w:rsidR="00D67EE0" w:rsidRPr="00D8378A" w:rsidRDefault="00D67EE0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Default="00E43119" w:rsidP="00E43119">
      <w:pPr>
        <w:autoSpaceDE w:val="0"/>
        <w:autoSpaceDN w:val="0"/>
        <w:adjustRightInd w:val="0"/>
        <w:rPr>
          <w:b/>
          <w:bCs/>
          <w:color w:val="000000"/>
          <w:highlight w:val="cyan"/>
        </w:rPr>
      </w:pPr>
      <w:r w:rsidRPr="0026263A">
        <w:rPr>
          <w:b/>
          <w:bCs/>
          <w:color w:val="000000"/>
          <w:highlight w:val="cyan"/>
        </w:rPr>
        <w:t>a) Anonimna spletna stran:</w:t>
      </w:r>
    </w:p>
    <w:p w:rsidR="00F93F28" w:rsidRPr="0026263A" w:rsidRDefault="00F93F28" w:rsidP="00E43119">
      <w:pPr>
        <w:autoSpaceDE w:val="0"/>
        <w:autoSpaceDN w:val="0"/>
        <w:adjustRightInd w:val="0"/>
        <w:rPr>
          <w:b/>
          <w:bCs/>
          <w:color w:val="000000"/>
          <w:highlight w:val="cyan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 xml:space="preserve">o </w:t>
      </w:r>
      <w:proofErr w:type="spellStart"/>
      <w:r w:rsidRPr="00D8378A">
        <w:rPr>
          <w:color w:val="000000"/>
        </w:rPr>
        <w:t>Geabios</w:t>
      </w:r>
      <w:proofErr w:type="spellEnd"/>
      <w:r w:rsidRPr="00D8378A">
        <w:rPr>
          <w:color w:val="000000"/>
        </w:rPr>
        <w:t>. Servis: Naslovi hitro in... [</w:t>
      </w:r>
      <w:proofErr w:type="spellStart"/>
      <w:r w:rsidRPr="00D8378A">
        <w:rPr>
          <w:color w:val="000000"/>
        </w:rPr>
        <w:t>online</w:t>
      </w:r>
      <w:proofErr w:type="spellEnd"/>
      <w:r w:rsidRPr="00D8378A">
        <w:rPr>
          <w:color w:val="000000"/>
        </w:rPr>
        <w:t>]. [uporabljeno 2002-02-20].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Dostopno na URL: http://www.geabios.com.</w:t>
      </w:r>
    </w:p>
    <w:p w:rsidR="00D67EE0" w:rsidRPr="00D8378A" w:rsidRDefault="00D67EE0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Default="00E43119" w:rsidP="00E43119">
      <w:pPr>
        <w:autoSpaceDE w:val="0"/>
        <w:autoSpaceDN w:val="0"/>
        <w:adjustRightInd w:val="0"/>
        <w:rPr>
          <w:b/>
          <w:bCs/>
          <w:color w:val="000000"/>
          <w:highlight w:val="cyan"/>
        </w:rPr>
      </w:pPr>
      <w:r w:rsidRPr="0026263A">
        <w:rPr>
          <w:b/>
          <w:bCs/>
          <w:color w:val="000000"/>
          <w:highlight w:val="cyan"/>
        </w:rPr>
        <w:t>b) Zakoni:</w:t>
      </w:r>
    </w:p>
    <w:p w:rsidR="00F93F28" w:rsidRPr="0026263A" w:rsidRDefault="00F93F28" w:rsidP="00E43119">
      <w:pPr>
        <w:autoSpaceDE w:val="0"/>
        <w:autoSpaceDN w:val="0"/>
        <w:adjustRightInd w:val="0"/>
        <w:rPr>
          <w:b/>
          <w:bCs/>
          <w:color w:val="000000"/>
          <w:highlight w:val="cyan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o Zakon o dohodnini. Uradni list RS, št. 43-2300/90.</w:t>
      </w:r>
    </w:p>
    <w:p w:rsidR="00D67EE0" w:rsidRPr="00D8378A" w:rsidRDefault="00D67EE0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AF45B8" w:rsidRDefault="00AF45B8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Default="00E43119" w:rsidP="00E43119">
      <w:pPr>
        <w:autoSpaceDE w:val="0"/>
        <w:autoSpaceDN w:val="0"/>
        <w:adjustRightInd w:val="0"/>
        <w:rPr>
          <w:b/>
          <w:bCs/>
          <w:color w:val="000000"/>
          <w:highlight w:val="cyan"/>
        </w:rPr>
      </w:pPr>
      <w:r w:rsidRPr="0026263A">
        <w:rPr>
          <w:b/>
          <w:bCs/>
          <w:color w:val="000000"/>
          <w:highlight w:val="cyan"/>
        </w:rPr>
        <w:t>c) Uradne objave in zakoni na spletnih straneh</w:t>
      </w:r>
      <w:r w:rsidR="0026263A">
        <w:rPr>
          <w:b/>
          <w:bCs/>
          <w:color w:val="000000"/>
          <w:highlight w:val="cyan"/>
        </w:rPr>
        <w:t>:</w:t>
      </w:r>
    </w:p>
    <w:p w:rsidR="00F93F28" w:rsidRPr="0026263A" w:rsidRDefault="00F93F28" w:rsidP="00E43119">
      <w:pPr>
        <w:autoSpaceDE w:val="0"/>
        <w:autoSpaceDN w:val="0"/>
        <w:adjustRightInd w:val="0"/>
        <w:rPr>
          <w:b/>
          <w:bCs/>
          <w:color w:val="000000"/>
          <w:highlight w:val="cyan"/>
        </w:rPr>
      </w:pPr>
    </w:p>
    <w:p w:rsidR="00E43119" w:rsidRPr="00D8378A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o Kučan, Milan. Ukaz o razglasitvi zakona o avtorski in sorodnih pravicah, št.</w:t>
      </w:r>
      <w:r w:rsidR="007A5AD1" w:rsidRPr="00D8378A">
        <w:rPr>
          <w:color w:val="000000"/>
        </w:rPr>
        <w:t xml:space="preserve"> 012-01/95-33. </w:t>
      </w:r>
      <w:r w:rsidR="00D67EE0" w:rsidRPr="00D8378A">
        <w:rPr>
          <w:color w:val="000000"/>
        </w:rPr>
        <w:t xml:space="preserve">7. </w:t>
      </w:r>
      <w:r w:rsidRPr="00D8378A">
        <w:rPr>
          <w:color w:val="000000"/>
        </w:rPr>
        <w:t>aprila 1995. Http://zakonodaja.gov.si (pridobljeno 16. oktobra</w:t>
      </w:r>
      <w:r w:rsidR="00D67EE0" w:rsidRPr="00D8378A">
        <w:rPr>
          <w:color w:val="000000"/>
        </w:rPr>
        <w:t xml:space="preserve"> </w:t>
      </w:r>
      <w:r w:rsidRPr="00D8378A">
        <w:rPr>
          <w:color w:val="000000"/>
        </w:rPr>
        <w:t>2006).</w:t>
      </w:r>
    </w:p>
    <w:p w:rsidR="00D67EE0" w:rsidRPr="00D8378A" w:rsidRDefault="00D67EE0" w:rsidP="00E43119">
      <w:pPr>
        <w:autoSpaceDE w:val="0"/>
        <w:autoSpaceDN w:val="0"/>
        <w:adjustRightInd w:val="0"/>
        <w:rPr>
          <w:color w:val="000000"/>
        </w:rPr>
      </w:pPr>
    </w:p>
    <w:p w:rsidR="00E43119" w:rsidRDefault="00E43119" w:rsidP="00E43119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o Zakon o dohodnini (</w:t>
      </w:r>
      <w:proofErr w:type="spellStart"/>
      <w:r w:rsidRPr="00D8378A">
        <w:rPr>
          <w:color w:val="000000"/>
        </w:rPr>
        <w:t>ZDoh</w:t>
      </w:r>
      <w:proofErr w:type="spellEnd"/>
      <w:r w:rsidRPr="00D8378A">
        <w:rPr>
          <w:color w:val="000000"/>
        </w:rPr>
        <w:t>-2). V: Uradni list RS, št. 117/2006. 1. 1. 2007.</w:t>
      </w:r>
      <w:r w:rsidR="007A5AD1" w:rsidRPr="00D8378A">
        <w:rPr>
          <w:color w:val="000000"/>
        </w:rPr>
        <w:t xml:space="preserve"> </w:t>
      </w:r>
      <w:r w:rsidRPr="00D8378A">
        <w:rPr>
          <w:color w:val="000000"/>
        </w:rPr>
        <w:t>http://zakonodaja.gov.si/rpsi/r07/predpis_ZAKO4697.html (pridobljeno 12. 3.</w:t>
      </w:r>
      <w:r w:rsidR="00D67EE0" w:rsidRPr="00D8378A">
        <w:rPr>
          <w:color w:val="000000"/>
        </w:rPr>
        <w:t xml:space="preserve"> </w:t>
      </w:r>
      <w:r w:rsidRPr="00D8378A">
        <w:rPr>
          <w:color w:val="000000"/>
        </w:rPr>
        <w:t>2007).</w:t>
      </w:r>
    </w:p>
    <w:p w:rsidR="006C00CA" w:rsidRPr="00D8378A" w:rsidRDefault="006C00CA" w:rsidP="00E43119">
      <w:pPr>
        <w:autoSpaceDE w:val="0"/>
        <w:autoSpaceDN w:val="0"/>
        <w:adjustRightInd w:val="0"/>
        <w:rPr>
          <w:color w:val="000000"/>
        </w:rPr>
      </w:pPr>
    </w:p>
    <w:p w:rsidR="00D67EE0" w:rsidRPr="00D8378A" w:rsidRDefault="00D67EE0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6C00CA" w:rsidRPr="00D8378A" w:rsidRDefault="006C00CA" w:rsidP="006C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D8378A">
        <w:rPr>
          <w:b/>
          <w:bCs/>
          <w:i/>
          <w:iCs/>
          <w:color w:val="000000"/>
        </w:rPr>
        <w:t>Uporabljeni simboli in enačbe</w:t>
      </w:r>
    </w:p>
    <w:p w:rsidR="006C00CA" w:rsidRPr="00D8378A" w:rsidRDefault="006C00CA" w:rsidP="006C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C00CA" w:rsidRPr="00D8378A" w:rsidRDefault="006C00CA" w:rsidP="006C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color w:val="000000"/>
        </w:rPr>
      </w:pPr>
      <w:r w:rsidRPr="00D8378A">
        <w:rPr>
          <w:bCs/>
          <w:iCs/>
          <w:color w:val="000000"/>
        </w:rPr>
        <w:t xml:space="preserve">Simbole je potrebno navesti po vrstnem redu. </w:t>
      </w:r>
    </w:p>
    <w:p w:rsidR="006C00CA" w:rsidRPr="00D8378A" w:rsidRDefault="006C00CA" w:rsidP="006C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color w:val="000000"/>
        </w:rPr>
      </w:pPr>
    </w:p>
    <w:p w:rsidR="006C00CA" w:rsidRPr="00D8378A" w:rsidRDefault="006C00CA" w:rsidP="006C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D8378A">
        <w:rPr>
          <w:b/>
          <w:bCs/>
          <w:i/>
          <w:iCs/>
          <w:color w:val="000000"/>
        </w:rPr>
        <w:t>Pojmovnik</w:t>
      </w:r>
    </w:p>
    <w:p w:rsidR="006C00CA" w:rsidRPr="00D8378A" w:rsidRDefault="006C00CA" w:rsidP="006C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color w:val="000000"/>
        </w:rPr>
      </w:pPr>
    </w:p>
    <w:p w:rsidR="006C00CA" w:rsidRPr="00D8378A" w:rsidRDefault="006C00CA" w:rsidP="006C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color w:val="000000"/>
        </w:rPr>
      </w:pPr>
      <w:r w:rsidRPr="00D8378A">
        <w:rPr>
          <w:bCs/>
          <w:iCs/>
          <w:color w:val="000000"/>
        </w:rPr>
        <w:t>Če smo v nalogi uporabili kake manj znane tuje strokovne izraze, jih tu raztolmačimo.</w:t>
      </w:r>
    </w:p>
    <w:p w:rsidR="006C00CA" w:rsidRPr="00D8378A" w:rsidRDefault="006C00CA" w:rsidP="006C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color w:val="000000"/>
        </w:rPr>
      </w:pPr>
    </w:p>
    <w:p w:rsidR="006C00CA" w:rsidRPr="00D8378A" w:rsidRDefault="006C00CA" w:rsidP="006C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D8378A">
        <w:rPr>
          <w:b/>
          <w:bCs/>
          <w:i/>
          <w:iCs/>
          <w:color w:val="000000"/>
        </w:rPr>
        <w:t>Primer:</w:t>
      </w:r>
    </w:p>
    <w:p w:rsidR="006C00CA" w:rsidRPr="00D8378A" w:rsidRDefault="006C00CA" w:rsidP="006C0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  <w:iCs/>
          <w:color w:val="000000"/>
        </w:rPr>
      </w:pPr>
      <w:proofErr w:type="spellStart"/>
      <w:r w:rsidRPr="00D8378A">
        <w:rPr>
          <w:bCs/>
          <w:iCs/>
          <w:color w:val="000000"/>
        </w:rPr>
        <w:t>bullet</w:t>
      </w:r>
      <w:proofErr w:type="spellEnd"/>
      <w:r w:rsidRPr="00D8378A">
        <w:rPr>
          <w:bCs/>
          <w:iCs/>
          <w:color w:val="000000"/>
        </w:rPr>
        <w:t>: posebna oznaka na začetku vrstice besedila</w:t>
      </w:r>
    </w:p>
    <w:p w:rsidR="00660514" w:rsidRDefault="00660514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8C446F" w:rsidRDefault="008C446F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8C446F" w:rsidRDefault="008C446F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8C446F" w:rsidRDefault="008C446F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8C446F" w:rsidRDefault="008C446F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8C446F" w:rsidRDefault="008C446F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8C446F" w:rsidRDefault="008C446F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843FA7" w:rsidRDefault="00843FA7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AB66F0" w:rsidRDefault="00843FA7" w:rsidP="00053E2A">
      <w:pPr>
        <w:pStyle w:val="Navodila2"/>
      </w:pPr>
      <w:bookmarkStart w:id="17" w:name="_Toc195408707"/>
      <w:r w:rsidRPr="00CC19CC">
        <w:rPr>
          <w:highlight w:val="lightGray"/>
        </w:rPr>
        <w:lastRenderedPageBreak/>
        <w:t>4. Izjava o avtorstvu</w:t>
      </w:r>
      <w:bookmarkEnd w:id="17"/>
    </w:p>
    <w:p w:rsidR="00843FA7" w:rsidRDefault="00843FA7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843FA7" w:rsidRPr="00D8378A" w:rsidRDefault="00843FA7" w:rsidP="00843F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Na koncu diplomske naloge je potrebno priložiti še izjavo o </w:t>
      </w:r>
      <w:r w:rsidR="007F41EF">
        <w:rPr>
          <w:color w:val="000000"/>
        </w:rPr>
        <w:t xml:space="preserve">avtorstvu </w:t>
      </w:r>
      <w:r w:rsidRPr="00D8378A">
        <w:rPr>
          <w:color w:val="000000"/>
        </w:rPr>
        <w:t>diplomske naloge.</w:t>
      </w:r>
    </w:p>
    <w:p w:rsidR="00843FA7" w:rsidRDefault="00843FA7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F93F28" w:rsidRDefault="00F93F28" w:rsidP="00093FB2">
      <w:pPr>
        <w:autoSpaceDE w:val="0"/>
        <w:autoSpaceDN w:val="0"/>
        <w:adjustRightInd w:val="0"/>
        <w:rPr>
          <w:b/>
          <w:i/>
          <w:iCs/>
          <w:color w:val="000000"/>
        </w:rPr>
      </w:pPr>
    </w:p>
    <w:p w:rsidR="00093FB2" w:rsidRPr="00D8378A" w:rsidRDefault="00093FB2" w:rsidP="00093FB2">
      <w:pPr>
        <w:autoSpaceDE w:val="0"/>
        <w:autoSpaceDN w:val="0"/>
        <w:adjustRightInd w:val="0"/>
        <w:rPr>
          <w:b/>
          <w:i/>
          <w:iCs/>
          <w:color w:val="000000"/>
        </w:rPr>
      </w:pPr>
      <w:r w:rsidRPr="00D8378A">
        <w:rPr>
          <w:b/>
          <w:i/>
          <w:iCs/>
          <w:color w:val="000000"/>
        </w:rPr>
        <w:t>Primer:</w:t>
      </w:r>
    </w:p>
    <w:p w:rsidR="00093FB2" w:rsidRPr="00D8378A" w:rsidRDefault="00093FB2" w:rsidP="00093FB2">
      <w:pPr>
        <w:autoSpaceDE w:val="0"/>
        <w:autoSpaceDN w:val="0"/>
        <w:adjustRightInd w:val="0"/>
        <w:rPr>
          <w:color w:val="000000"/>
        </w:rPr>
      </w:pPr>
    </w:p>
    <w:p w:rsidR="00093FB2" w:rsidRDefault="00093FB2" w:rsidP="00093FB2">
      <w:pPr>
        <w:autoSpaceDE w:val="0"/>
        <w:autoSpaceDN w:val="0"/>
        <w:adjustRightInd w:val="0"/>
        <w:rPr>
          <w:color w:val="000000"/>
        </w:rPr>
      </w:pPr>
      <w:r w:rsidRPr="00D8378A">
        <w:rPr>
          <w:color w:val="000000"/>
        </w:rPr>
        <w:t>Podpisani/a »Ime in Priimek« študent/</w:t>
      </w:r>
      <w:proofErr w:type="spellStart"/>
      <w:r>
        <w:rPr>
          <w:color w:val="000000"/>
        </w:rPr>
        <w:t>ka</w:t>
      </w:r>
      <w:proofErr w:type="spellEnd"/>
      <w:r>
        <w:rPr>
          <w:color w:val="000000"/>
        </w:rPr>
        <w:t xml:space="preserve"> programa »strojništvo</w:t>
      </w:r>
      <w:r w:rsidRPr="00D8378A">
        <w:rPr>
          <w:color w:val="000000"/>
        </w:rPr>
        <w:t>« izjavljam, da je diplomska naloga z naslovom »…« moje avtorsko delo.</w:t>
      </w:r>
    </w:p>
    <w:p w:rsidR="00AA0909" w:rsidRDefault="00AA0909" w:rsidP="00093FB2">
      <w:pPr>
        <w:autoSpaceDE w:val="0"/>
        <w:autoSpaceDN w:val="0"/>
        <w:adjustRightInd w:val="0"/>
        <w:rPr>
          <w:color w:val="000000"/>
        </w:rPr>
      </w:pPr>
    </w:p>
    <w:p w:rsidR="00AA0909" w:rsidRPr="00D8378A" w:rsidRDefault="00AA0909" w:rsidP="00093F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Podpis</w:t>
      </w:r>
    </w:p>
    <w:p w:rsidR="00843FA7" w:rsidRDefault="00843FA7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00421E" w:rsidRDefault="00843FA7" w:rsidP="00053E2A">
      <w:pPr>
        <w:pStyle w:val="Navodila2"/>
      </w:pPr>
      <w:bookmarkStart w:id="18" w:name="_Toc195408708"/>
      <w:r w:rsidRPr="00CC19CC">
        <w:rPr>
          <w:highlight w:val="lightGray"/>
        </w:rPr>
        <w:t>5</w:t>
      </w:r>
      <w:r w:rsidR="0000421E" w:rsidRPr="00CC19CC">
        <w:rPr>
          <w:highlight w:val="lightGray"/>
        </w:rPr>
        <w:t>. Lektoriranje diplomske naloge</w:t>
      </w:r>
      <w:bookmarkEnd w:id="18"/>
    </w:p>
    <w:p w:rsidR="0000421E" w:rsidRDefault="0000421E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00421E" w:rsidRDefault="0000421E" w:rsidP="00E43119">
      <w:pPr>
        <w:autoSpaceDE w:val="0"/>
        <w:autoSpaceDN w:val="0"/>
        <w:adjustRightInd w:val="0"/>
        <w:rPr>
          <w:bCs/>
          <w:color w:val="000000"/>
        </w:rPr>
      </w:pPr>
      <w:r w:rsidRPr="0000421E">
        <w:rPr>
          <w:bCs/>
          <w:color w:val="000000"/>
        </w:rPr>
        <w:t xml:space="preserve">Diplomsko nalogo je potrebno pred </w:t>
      </w:r>
      <w:r w:rsidR="00683F63">
        <w:rPr>
          <w:bCs/>
          <w:color w:val="000000"/>
        </w:rPr>
        <w:t>tehničnim pregledom</w:t>
      </w:r>
      <w:r w:rsidRPr="0000421E">
        <w:rPr>
          <w:bCs/>
          <w:color w:val="000000"/>
        </w:rPr>
        <w:t xml:space="preserve"> lektorirati. To lahko opravi le ustrezno usposobljena oseba s primerno izobrazbo (lektor/</w:t>
      </w:r>
      <w:proofErr w:type="spellStart"/>
      <w:r w:rsidRPr="0000421E">
        <w:rPr>
          <w:bCs/>
          <w:color w:val="000000"/>
        </w:rPr>
        <w:t>ica</w:t>
      </w:r>
      <w:proofErr w:type="spellEnd"/>
      <w:r w:rsidRPr="0000421E">
        <w:rPr>
          <w:bCs/>
          <w:color w:val="000000"/>
        </w:rPr>
        <w:t xml:space="preserve"> ali profes</w:t>
      </w:r>
      <w:r>
        <w:rPr>
          <w:bCs/>
          <w:color w:val="000000"/>
        </w:rPr>
        <w:t>o</w:t>
      </w:r>
      <w:r w:rsidRPr="0000421E">
        <w:rPr>
          <w:bCs/>
          <w:color w:val="000000"/>
        </w:rPr>
        <w:t>r/</w:t>
      </w:r>
      <w:proofErr w:type="spellStart"/>
      <w:r w:rsidRPr="0000421E">
        <w:rPr>
          <w:bCs/>
          <w:color w:val="000000"/>
        </w:rPr>
        <w:t>ica</w:t>
      </w:r>
      <w:proofErr w:type="spellEnd"/>
      <w:r w:rsidRPr="0000421E">
        <w:rPr>
          <w:bCs/>
          <w:color w:val="000000"/>
        </w:rPr>
        <w:t xml:space="preserve"> slovenščine)</w:t>
      </w:r>
      <w:r>
        <w:rPr>
          <w:bCs/>
          <w:color w:val="000000"/>
        </w:rPr>
        <w:t>.</w:t>
      </w:r>
    </w:p>
    <w:p w:rsidR="00BE4299" w:rsidRDefault="00BE4299" w:rsidP="00E43119">
      <w:pPr>
        <w:autoSpaceDE w:val="0"/>
        <w:autoSpaceDN w:val="0"/>
        <w:adjustRightInd w:val="0"/>
        <w:rPr>
          <w:bCs/>
          <w:color w:val="000000"/>
        </w:rPr>
      </w:pPr>
    </w:p>
    <w:p w:rsidR="00F93F28" w:rsidRPr="0000421E" w:rsidRDefault="00F93F28" w:rsidP="00E43119">
      <w:pPr>
        <w:autoSpaceDE w:val="0"/>
        <w:autoSpaceDN w:val="0"/>
        <w:adjustRightInd w:val="0"/>
        <w:rPr>
          <w:bCs/>
          <w:color w:val="000000"/>
        </w:rPr>
      </w:pPr>
    </w:p>
    <w:p w:rsidR="00AB66F0" w:rsidRDefault="00843FA7" w:rsidP="00053E2A">
      <w:pPr>
        <w:pStyle w:val="Navodila2"/>
      </w:pPr>
      <w:bookmarkStart w:id="19" w:name="_Toc195408709"/>
      <w:r w:rsidRPr="00CC19CC">
        <w:rPr>
          <w:highlight w:val="lightGray"/>
        </w:rPr>
        <w:t>6</w:t>
      </w:r>
      <w:r w:rsidR="0000421E" w:rsidRPr="00CC19CC">
        <w:rPr>
          <w:highlight w:val="lightGray"/>
        </w:rPr>
        <w:t xml:space="preserve">. </w:t>
      </w:r>
      <w:r w:rsidR="00AB66F0" w:rsidRPr="00CC19CC">
        <w:rPr>
          <w:highlight w:val="lightGray"/>
        </w:rPr>
        <w:t>Tehnični pregled diplomske naloge</w:t>
      </w:r>
      <w:bookmarkEnd w:id="19"/>
    </w:p>
    <w:p w:rsidR="00AB66F0" w:rsidRDefault="00AB66F0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00421E" w:rsidRPr="0000421E" w:rsidRDefault="00AB66F0" w:rsidP="00E43119">
      <w:pPr>
        <w:autoSpaceDE w:val="0"/>
        <w:autoSpaceDN w:val="0"/>
        <w:adjustRightInd w:val="0"/>
        <w:rPr>
          <w:bCs/>
          <w:color w:val="000000"/>
        </w:rPr>
      </w:pPr>
      <w:r w:rsidRPr="0000421E">
        <w:rPr>
          <w:bCs/>
          <w:color w:val="000000"/>
        </w:rPr>
        <w:t xml:space="preserve">Ko zaključite z izdelavo diplomske naloge jo  morate </w:t>
      </w:r>
      <w:r w:rsidR="00683F63">
        <w:rPr>
          <w:bCs/>
          <w:color w:val="000000"/>
        </w:rPr>
        <w:t xml:space="preserve">lektorirati in </w:t>
      </w:r>
      <w:r w:rsidRPr="0000421E">
        <w:rPr>
          <w:bCs/>
          <w:color w:val="000000"/>
        </w:rPr>
        <w:t>pred vez</w:t>
      </w:r>
      <w:r w:rsidR="00026655">
        <w:rPr>
          <w:bCs/>
          <w:color w:val="000000"/>
        </w:rPr>
        <w:t>avo oddati</w:t>
      </w:r>
      <w:r w:rsidRPr="0000421E">
        <w:rPr>
          <w:bCs/>
          <w:color w:val="000000"/>
        </w:rPr>
        <w:t xml:space="preserve"> v referat šole, da vam naredimo tako imenovani tehnični pregled diplomske naloge. Na ta način vam potrdimo, da diplomska naloga ustreza vsem pravilom za izdelavo. Ta postopek morate narediti </w:t>
      </w:r>
      <w:r w:rsidRPr="0000421E">
        <w:rPr>
          <w:b/>
          <w:bCs/>
          <w:color w:val="000000"/>
        </w:rPr>
        <w:t>najkasneje 5. dni pred rokom za oddajo diplomske naloge</w:t>
      </w:r>
      <w:r w:rsidR="0000421E">
        <w:rPr>
          <w:bCs/>
          <w:color w:val="000000"/>
        </w:rPr>
        <w:t>, da</w:t>
      </w:r>
      <w:r w:rsidR="0000421E" w:rsidRPr="0000421E">
        <w:rPr>
          <w:bCs/>
          <w:color w:val="000000"/>
        </w:rPr>
        <w:t xml:space="preserve"> lahko v primeru napak, le te še pravočasno popravite. </w:t>
      </w:r>
      <w:r w:rsidRPr="0000421E">
        <w:rPr>
          <w:bCs/>
          <w:color w:val="000000"/>
        </w:rPr>
        <w:t xml:space="preserve"> </w:t>
      </w:r>
    </w:p>
    <w:p w:rsidR="0000421E" w:rsidRDefault="0000421E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F93F28" w:rsidRDefault="00F93F28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E43119" w:rsidRPr="00D8378A" w:rsidRDefault="00843FA7" w:rsidP="00053E2A">
      <w:pPr>
        <w:pStyle w:val="Navodila2"/>
      </w:pPr>
      <w:bookmarkStart w:id="20" w:name="_Toc195408710"/>
      <w:r w:rsidRPr="00CC19CC">
        <w:rPr>
          <w:highlight w:val="lightGray"/>
        </w:rPr>
        <w:t>7</w:t>
      </w:r>
      <w:r w:rsidR="00E43119" w:rsidRPr="00CC19CC">
        <w:rPr>
          <w:highlight w:val="lightGray"/>
        </w:rPr>
        <w:t>. Vezava diplomske naloge</w:t>
      </w:r>
      <w:bookmarkEnd w:id="20"/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843FA7" w:rsidRDefault="0000421E" w:rsidP="007A5AD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Po </w:t>
      </w:r>
      <w:r w:rsidR="00683F63">
        <w:rPr>
          <w:color w:val="000000"/>
        </w:rPr>
        <w:t xml:space="preserve">ustreznem lektoriranju in </w:t>
      </w:r>
      <w:r>
        <w:rPr>
          <w:color w:val="000000"/>
        </w:rPr>
        <w:t xml:space="preserve">opravljenem tehničnem pregledu v referatu šole </w:t>
      </w:r>
      <w:r w:rsidR="003A22C9">
        <w:rPr>
          <w:color w:val="000000"/>
        </w:rPr>
        <w:t>lahko diplomsko nalogo oddate</w:t>
      </w:r>
      <w:r w:rsidR="00BE4299">
        <w:rPr>
          <w:color w:val="000000"/>
        </w:rPr>
        <w:t xml:space="preserve"> v vezavo. </w:t>
      </w:r>
      <w:r w:rsidR="00291A8E">
        <w:rPr>
          <w:color w:val="000000"/>
        </w:rPr>
        <w:t xml:space="preserve">Platnice morajo biti </w:t>
      </w:r>
      <w:r w:rsidR="00291A8E" w:rsidRPr="00B7099F">
        <w:rPr>
          <w:b/>
          <w:color w:val="000000"/>
        </w:rPr>
        <w:t>modre barve s srebrnim napisom</w:t>
      </w:r>
      <w:r w:rsidR="00291A8E">
        <w:rPr>
          <w:color w:val="000000"/>
        </w:rPr>
        <w:t xml:space="preserve"> in narejene v </w:t>
      </w:r>
      <w:r w:rsidR="00291A8E" w:rsidRPr="00B7099F">
        <w:rPr>
          <w:b/>
          <w:color w:val="000000"/>
        </w:rPr>
        <w:t>treh izvodih</w:t>
      </w:r>
      <w:r w:rsidR="00291A8E">
        <w:rPr>
          <w:color w:val="000000"/>
        </w:rPr>
        <w:t>.</w:t>
      </w:r>
      <w:r w:rsidR="00E43119" w:rsidRPr="00D8378A">
        <w:rPr>
          <w:color w:val="000000"/>
        </w:rPr>
        <w:t xml:space="preserve"> </w:t>
      </w:r>
    </w:p>
    <w:p w:rsidR="008C446F" w:rsidRDefault="008C446F" w:rsidP="007A5AD1">
      <w:pPr>
        <w:autoSpaceDE w:val="0"/>
        <w:autoSpaceDN w:val="0"/>
        <w:adjustRightInd w:val="0"/>
        <w:jc w:val="both"/>
        <w:rPr>
          <w:color w:val="000000"/>
        </w:rPr>
      </w:pPr>
    </w:p>
    <w:p w:rsidR="00843FA7" w:rsidRDefault="00843FA7" w:rsidP="00843FA7">
      <w:pPr>
        <w:autoSpaceDE w:val="0"/>
        <w:autoSpaceDN w:val="0"/>
        <w:adjustRightInd w:val="0"/>
        <w:rPr>
          <w:b/>
          <w:bCs/>
          <w:color w:val="000000"/>
        </w:rPr>
      </w:pPr>
    </w:p>
    <w:p w:rsidR="00BE4299" w:rsidRPr="001A7B52" w:rsidRDefault="00CB4D82" w:rsidP="00053E2A">
      <w:pPr>
        <w:pStyle w:val="Navodila2"/>
      </w:pPr>
      <w:bookmarkStart w:id="21" w:name="_Toc195408711"/>
      <w:r w:rsidRPr="00CC19CC">
        <w:rPr>
          <w:highlight w:val="lightGray"/>
        </w:rPr>
        <w:t>8</w:t>
      </w:r>
      <w:r w:rsidR="00BE4299" w:rsidRPr="00CC19CC">
        <w:rPr>
          <w:highlight w:val="lightGray"/>
        </w:rPr>
        <w:t>. Indeks</w:t>
      </w:r>
      <w:r w:rsidR="001A7B52" w:rsidRPr="00CC19CC">
        <w:rPr>
          <w:highlight w:val="lightGray"/>
        </w:rPr>
        <w:t xml:space="preserve"> in potrebni obrazci</w:t>
      </w:r>
      <w:bookmarkEnd w:id="21"/>
    </w:p>
    <w:p w:rsidR="00BE4299" w:rsidRDefault="00BE4299" w:rsidP="00E43119">
      <w:pPr>
        <w:autoSpaceDE w:val="0"/>
        <w:autoSpaceDN w:val="0"/>
        <w:adjustRightInd w:val="0"/>
        <w:rPr>
          <w:color w:val="000000"/>
        </w:rPr>
      </w:pPr>
    </w:p>
    <w:p w:rsidR="00BE4299" w:rsidRPr="00D8378A" w:rsidRDefault="001A7B52" w:rsidP="00E4311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Do roka, ki je predpisan za oddajo diplomske naloge </w:t>
      </w:r>
      <w:r w:rsidR="007D42DF">
        <w:rPr>
          <w:color w:val="000000"/>
        </w:rPr>
        <w:t xml:space="preserve">mora imeti študent v e-indeksu vpisane vse ocene. V referat je potrebno oddati </w:t>
      </w:r>
      <w:r>
        <w:rPr>
          <w:color w:val="000000"/>
        </w:rPr>
        <w:t>v celoti izpolnjen indeks, ki mora biti podpisan s strani vseh profesorjev in izpolnjene obrazce: DS-3, DS-4, DS-</w:t>
      </w:r>
      <w:smartTag w:uri="urn:schemas-microsoft-com:office:smarttags" w:element="metricconverter">
        <w:smartTagPr>
          <w:attr w:name="ProductID" w:val="5 in"/>
        </w:smartTagPr>
        <w:r>
          <w:rPr>
            <w:color w:val="000000"/>
          </w:rPr>
          <w:t>5 in</w:t>
        </w:r>
      </w:smartTag>
      <w:r>
        <w:rPr>
          <w:color w:val="000000"/>
        </w:rPr>
        <w:t xml:space="preserve"> DS-6, ki jih dobite na </w:t>
      </w:r>
      <w:r w:rsidR="008C446F">
        <w:rPr>
          <w:color w:val="000000"/>
        </w:rPr>
        <w:t>spletni strani Šolskega centra Škofja Loka</w:t>
      </w:r>
      <w:r>
        <w:rPr>
          <w:color w:val="000000"/>
        </w:rPr>
        <w:t>.</w:t>
      </w:r>
    </w:p>
    <w:p w:rsidR="00660514" w:rsidRPr="00D8378A" w:rsidRDefault="00660514" w:rsidP="00E43119">
      <w:pPr>
        <w:autoSpaceDE w:val="0"/>
        <w:autoSpaceDN w:val="0"/>
        <w:adjustRightInd w:val="0"/>
        <w:rPr>
          <w:color w:val="000000"/>
        </w:rPr>
      </w:pPr>
    </w:p>
    <w:p w:rsidR="00AE0458" w:rsidRPr="00D8378A" w:rsidRDefault="00AE0458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171D3E" w:rsidRPr="00D8378A" w:rsidRDefault="00171D3E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171D3E" w:rsidRPr="00D8378A" w:rsidRDefault="00171D3E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171D3E" w:rsidRDefault="00171D3E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F93F28" w:rsidRDefault="00F93F28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F93F28" w:rsidRDefault="00F93F28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F93F28" w:rsidRDefault="00F93F28" w:rsidP="00E43119">
      <w:pPr>
        <w:autoSpaceDE w:val="0"/>
        <w:autoSpaceDN w:val="0"/>
        <w:adjustRightInd w:val="0"/>
        <w:rPr>
          <w:b/>
          <w:bCs/>
          <w:color w:val="000000"/>
        </w:rPr>
      </w:pPr>
    </w:p>
    <w:p w:rsidR="00171D3E" w:rsidRPr="00CC19CC" w:rsidRDefault="00171D3E" w:rsidP="00053E2A">
      <w:pPr>
        <w:pStyle w:val="Navodilazadiplomo"/>
      </w:pPr>
      <w:bookmarkStart w:id="22" w:name="_Toc195408712"/>
      <w:r w:rsidRPr="00CC19CC">
        <w:t>V. ZAGOVOR DIPLOMSKE NALOGE</w:t>
      </w:r>
      <w:bookmarkEnd w:id="22"/>
    </w:p>
    <w:p w:rsidR="00171D3E" w:rsidRPr="00171D3E" w:rsidRDefault="00171D3E" w:rsidP="00E43119">
      <w:pPr>
        <w:autoSpaceDE w:val="0"/>
        <w:autoSpaceDN w:val="0"/>
        <w:adjustRightInd w:val="0"/>
        <w:rPr>
          <w:rFonts w:ascii="ACD Times" w:hAnsi="ACD Times" w:cs="Verdana-Bold"/>
          <w:b/>
          <w:bCs/>
          <w:color w:val="000000"/>
          <w:sz w:val="28"/>
          <w:szCs w:val="28"/>
        </w:rPr>
      </w:pPr>
    </w:p>
    <w:p w:rsidR="00171D3E" w:rsidRDefault="00171D3E" w:rsidP="00171D3E">
      <w:r>
        <w:t xml:space="preserve">Datum in razpored zagovora diplomske naloge študenta je objavljen na </w:t>
      </w:r>
      <w:r w:rsidR="00BF453A">
        <w:t xml:space="preserve">spletni strani šole in na </w:t>
      </w:r>
      <w:r>
        <w:t>oglasni deski</w:t>
      </w:r>
      <w:r w:rsidR="008C446F">
        <w:t xml:space="preserve"> Višje strokovne šole</w:t>
      </w:r>
      <w:r>
        <w:t xml:space="preserve">. </w:t>
      </w:r>
    </w:p>
    <w:p w:rsidR="00171D3E" w:rsidRDefault="00171D3E" w:rsidP="00171D3E"/>
    <w:p w:rsidR="00171D3E" w:rsidRDefault="00171D3E" w:rsidP="00171D3E">
      <w:pPr>
        <w:rPr>
          <w:b/>
        </w:rPr>
      </w:pPr>
      <w:r>
        <w:rPr>
          <w:b/>
        </w:rPr>
        <w:t>Nasveti študentu pri zagovoru diplomske naloge:</w:t>
      </w:r>
    </w:p>
    <w:p w:rsidR="00171D3E" w:rsidRDefault="00171D3E" w:rsidP="00171D3E">
      <w:pPr>
        <w:numPr>
          <w:ilvl w:val="0"/>
          <w:numId w:val="10"/>
        </w:numPr>
      </w:pPr>
      <w:r>
        <w:t>na zagovor naj se temeljito pripravi (folije, izdelki, slike, dokumentacija, video posnetki, itd.),</w:t>
      </w:r>
    </w:p>
    <w:p w:rsidR="00171D3E" w:rsidRDefault="00171D3E" w:rsidP="00171D3E">
      <w:pPr>
        <w:numPr>
          <w:ilvl w:val="0"/>
          <w:numId w:val="10"/>
        </w:numPr>
      </w:pPr>
      <w:r>
        <w:t>pripravi naj si izvlečke iz diplomske naloge,</w:t>
      </w:r>
    </w:p>
    <w:p w:rsidR="00171D3E" w:rsidRDefault="00171D3E" w:rsidP="00171D3E">
      <w:pPr>
        <w:numPr>
          <w:ilvl w:val="0"/>
          <w:numId w:val="10"/>
        </w:numPr>
      </w:pPr>
      <w:r>
        <w:t>pomembno je, da nalogo predstavi jasno, nedvoumno in nazorno,</w:t>
      </w:r>
    </w:p>
    <w:p w:rsidR="00171D3E" w:rsidRDefault="00171D3E" w:rsidP="00171D3E">
      <w:pPr>
        <w:numPr>
          <w:ilvl w:val="0"/>
          <w:numId w:val="10"/>
        </w:numPr>
      </w:pPr>
      <w:r>
        <w:t>predvideni čas zagovo</w:t>
      </w:r>
      <w:r w:rsidR="00A63B36">
        <w:t xml:space="preserve">ra naloge je </w:t>
      </w:r>
      <w:r w:rsidR="008C446F">
        <w:rPr>
          <w:b/>
        </w:rPr>
        <w:t>do 15</w:t>
      </w:r>
      <w:r w:rsidRPr="004F3699">
        <w:rPr>
          <w:b/>
        </w:rPr>
        <w:t xml:space="preserve"> minut</w:t>
      </w:r>
      <w:r>
        <w:t xml:space="preserve">, zato podaja le bistva, </w:t>
      </w:r>
    </w:p>
    <w:p w:rsidR="00171D3E" w:rsidRDefault="00171D3E" w:rsidP="00171D3E">
      <w:pPr>
        <w:numPr>
          <w:ilvl w:val="0"/>
          <w:numId w:val="10"/>
        </w:numPr>
      </w:pPr>
      <w:r>
        <w:t>pripravi naj se, da bo lahko pojasnil teoretične osnove ali principe, če bodo takšna vprašanja izpitne komisije pri zagovoru diplomske naloge.</w:t>
      </w:r>
    </w:p>
    <w:p w:rsidR="00171D3E" w:rsidRDefault="00171D3E" w:rsidP="00171D3E"/>
    <w:p w:rsidR="00171D3E" w:rsidRDefault="00171D3E" w:rsidP="00171D3E"/>
    <w:p w:rsidR="00313524" w:rsidRDefault="00313524" w:rsidP="00171D3E"/>
    <w:p w:rsidR="00171D3E" w:rsidRPr="00171D3E" w:rsidRDefault="00171D3E" w:rsidP="00171D3E">
      <w:r w:rsidRPr="00171D3E">
        <w:t>Ocena diplomskega izpita je sestavljena iz ocene diplomske naloge in zagovora diplomske naloge.</w:t>
      </w:r>
    </w:p>
    <w:p w:rsidR="00171D3E" w:rsidRDefault="00171D3E" w:rsidP="00171D3E"/>
    <w:p w:rsidR="00171D3E" w:rsidRDefault="00171D3E" w:rsidP="00171D3E">
      <w:pPr>
        <w:rPr>
          <w:b/>
        </w:rPr>
      </w:pPr>
      <w:r>
        <w:rPr>
          <w:b/>
        </w:rPr>
        <w:t>Oceno diplomske naloge upošteva:</w:t>
      </w:r>
    </w:p>
    <w:p w:rsidR="00171D3E" w:rsidRDefault="00171D3E" w:rsidP="00171D3E">
      <w:pPr>
        <w:numPr>
          <w:ilvl w:val="0"/>
          <w:numId w:val="11"/>
        </w:numPr>
      </w:pPr>
      <w:r>
        <w:t>nastajanje diplomske naloge: (planiranje, organiziranje dela, vodenje, samostojnost dela, vključevanje v timsko delo, komuniciranje s sodelavci, motiviranost za delo, ustvarjalnost),</w:t>
      </w:r>
    </w:p>
    <w:p w:rsidR="00171D3E" w:rsidRDefault="00171D3E" w:rsidP="00171D3E">
      <w:pPr>
        <w:numPr>
          <w:ilvl w:val="0"/>
          <w:numId w:val="11"/>
        </w:numPr>
      </w:pPr>
      <w:r>
        <w:t>strokovna vrednost naloge,</w:t>
      </w:r>
    </w:p>
    <w:p w:rsidR="00171D3E" w:rsidRDefault="00171D3E" w:rsidP="00171D3E">
      <w:pPr>
        <w:numPr>
          <w:ilvl w:val="0"/>
          <w:numId w:val="11"/>
        </w:numPr>
      </w:pPr>
      <w:r>
        <w:t>vključevanje teoretičnih spoznanj,</w:t>
      </w:r>
    </w:p>
    <w:p w:rsidR="00171D3E" w:rsidRDefault="00171D3E" w:rsidP="00171D3E">
      <w:pPr>
        <w:numPr>
          <w:ilvl w:val="0"/>
          <w:numId w:val="11"/>
        </w:numPr>
      </w:pPr>
      <w:proofErr w:type="spellStart"/>
      <w:r>
        <w:t>multidisciplinarnost</w:t>
      </w:r>
      <w:proofErr w:type="spellEnd"/>
      <w:r>
        <w:t xml:space="preserve"> naloge,</w:t>
      </w:r>
    </w:p>
    <w:p w:rsidR="00171D3E" w:rsidRDefault="00171D3E" w:rsidP="00171D3E">
      <w:pPr>
        <w:numPr>
          <w:ilvl w:val="0"/>
          <w:numId w:val="11"/>
        </w:numPr>
      </w:pPr>
      <w:r>
        <w:t>uporabnost naloge za prakso v podjetju,</w:t>
      </w:r>
    </w:p>
    <w:p w:rsidR="00171D3E" w:rsidRDefault="00171D3E" w:rsidP="00171D3E">
      <w:pPr>
        <w:numPr>
          <w:ilvl w:val="0"/>
          <w:numId w:val="11"/>
        </w:numPr>
      </w:pPr>
      <w:r>
        <w:t>izvirnost vsebine in rešitev.</w:t>
      </w:r>
    </w:p>
    <w:p w:rsidR="00171D3E" w:rsidRDefault="00171D3E" w:rsidP="00171D3E"/>
    <w:p w:rsidR="00171D3E" w:rsidRDefault="00171D3E" w:rsidP="00171D3E">
      <w:pPr>
        <w:rPr>
          <w:b/>
        </w:rPr>
      </w:pPr>
      <w:r>
        <w:rPr>
          <w:b/>
        </w:rPr>
        <w:t>Ocena zagovora diplomske naloge upošteva:</w:t>
      </w:r>
    </w:p>
    <w:p w:rsidR="00171D3E" w:rsidRDefault="00171D3E" w:rsidP="00171D3E">
      <w:pPr>
        <w:numPr>
          <w:ilvl w:val="0"/>
          <w:numId w:val="12"/>
        </w:numPr>
      </w:pPr>
      <w:r>
        <w:t>nastop in sposobnost komunikacije,</w:t>
      </w:r>
    </w:p>
    <w:p w:rsidR="00171D3E" w:rsidRDefault="00171D3E" w:rsidP="00171D3E">
      <w:pPr>
        <w:numPr>
          <w:ilvl w:val="0"/>
          <w:numId w:val="12"/>
        </w:numPr>
      </w:pPr>
      <w:r>
        <w:t>jasnost predstavitve in uporabe didaktičnih pripomočkov,</w:t>
      </w:r>
    </w:p>
    <w:p w:rsidR="00171D3E" w:rsidRDefault="00171D3E" w:rsidP="00171D3E">
      <w:pPr>
        <w:numPr>
          <w:ilvl w:val="0"/>
          <w:numId w:val="12"/>
        </w:numPr>
      </w:pPr>
      <w:r>
        <w:t>pravilnost odgovorov,</w:t>
      </w:r>
    </w:p>
    <w:p w:rsidR="00171D3E" w:rsidRDefault="00171D3E" w:rsidP="00171D3E">
      <w:pPr>
        <w:numPr>
          <w:ilvl w:val="0"/>
          <w:numId w:val="12"/>
        </w:numPr>
      </w:pPr>
      <w:r>
        <w:t>obvladljivost teoretičnih podlag,</w:t>
      </w:r>
    </w:p>
    <w:p w:rsidR="00171D3E" w:rsidRDefault="00171D3E" w:rsidP="00171D3E">
      <w:pPr>
        <w:numPr>
          <w:ilvl w:val="0"/>
          <w:numId w:val="12"/>
        </w:numPr>
      </w:pPr>
      <w:r>
        <w:t>poznavanje uporabljenih metod dela,</w:t>
      </w:r>
    </w:p>
    <w:p w:rsidR="00171D3E" w:rsidRDefault="00171D3E" w:rsidP="00171D3E">
      <w:pPr>
        <w:numPr>
          <w:ilvl w:val="0"/>
          <w:numId w:val="12"/>
        </w:numPr>
      </w:pPr>
      <w:r>
        <w:t>poznavanje vsebine in zaključkov naloge.</w:t>
      </w:r>
    </w:p>
    <w:p w:rsidR="00171D3E" w:rsidRDefault="00171D3E" w:rsidP="00171D3E"/>
    <w:p w:rsidR="00171D3E" w:rsidRPr="00171D3E" w:rsidRDefault="00171D3E" w:rsidP="00171D3E">
      <w:r w:rsidRPr="00171D3E">
        <w:t xml:space="preserve">Po uspešno opravljenem zagovoru prejme diplomant potrdilo o opravljenem diplomskem izpitu. </w:t>
      </w:r>
    </w:p>
    <w:p w:rsidR="00171D3E" w:rsidRPr="00171D3E" w:rsidRDefault="00171D3E" w:rsidP="00171D3E"/>
    <w:p w:rsidR="00171D3E" w:rsidRPr="00171D3E" w:rsidRDefault="00171D3E" w:rsidP="00171D3E">
      <w:r w:rsidRPr="00171D3E">
        <w:t xml:space="preserve">Kasneje pa prejme diplomant diplomo, ki jih šola na svečan način podeljuje </w:t>
      </w:r>
      <w:r w:rsidR="00A62B08">
        <w:t xml:space="preserve">enkrat ali </w:t>
      </w:r>
      <w:r w:rsidRPr="00171D3E">
        <w:t>dvakrat letno.</w:t>
      </w:r>
    </w:p>
    <w:p w:rsidR="00171D3E" w:rsidRPr="003F2820" w:rsidRDefault="00171D3E" w:rsidP="00E43119">
      <w:pPr>
        <w:autoSpaceDE w:val="0"/>
        <w:autoSpaceDN w:val="0"/>
        <w:adjustRightInd w:val="0"/>
        <w:rPr>
          <w:rFonts w:ascii="Verdana" w:hAnsi="Verdana" w:cs="Verdana-Bold"/>
          <w:b/>
          <w:bCs/>
          <w:color w:val="000000"/>
          <w:sz w:val="20"/>
          <w:szCs w:val="20"/>
        </w:rPr>
      </w:pPr>
    </w:p>
    <w:sectPr w:rsidR="00171D3E" w:rsidRPr="003F2820" w:rsidSect="00E43119">
      <w:headerReference w:type="default" r:id="rId23"/>
      <w:footerReference w:type="default" r:id="rId24"/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977" w:rsidRDefault="00154977">
      <w:r>
        <w:separator/>
      </w:r>
    </w:p>
  </w:endnote>
  <w:endnote w:type="continuationSeparator" w:id="0">
    <w:p w:rsidR="00154977" w:rsidRDefault="00154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CD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7C" w:rsidRDefault="00D652B7" w:rsidP="003462E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EE787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E787C" w:rsidRDefault="00EE787C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7C" w:rsidRPr="008B4370" w:rsidRDefault="00EE787C" w:rsidP="00401A5D">
    <w:pPr>
      <w:pStyle w:val="Nog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7C" w:rsidRDefault="00D652B7" w:rsidP="003462E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EE787C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50FE7">
      <w:rPr>
        <w:rStyle w:val="tevilkastrani"/>
        <w:noProof/>
      </w:rPr>
      <w:t>12</w:t>
    </w:r>
    <w:r>
      <w:rPr>
        <w:rStyle w:val="tevilkastrani"/>
      </w:rPr>
      <w:fldChar w:fldCharType="end"/>
    </w:r>
  </w:p>
  <w:p w:rsidR="00EE787C" w:rsidRPr="008B4370" w:rsidRDefault="00EE787C" w:rsidP="00401A5D">
    <w:pPr>
      <w:pStyle w:val="Nog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977" w:rsidRDefault="00154977">
      <w:r>
        <w:separator/>
      </w:r>
    </w:p>
  </w:footnote>
  <w:footnote w:type="continuationSeparator" w:id="0">
    <w:p w:rsidR="00154977" w:rsidRDefault="00154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7C" w:rsidRDefault="00EE787C">
    <w:pPr>
      <w:pStyle w:val="Glava"/>
    </w:pPr>
  </w:p>
  <w:p w:rsidR="00EE787C" w:rsidRDefault="00EE787C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87C" w:rsidRPr="005713DA" w:rsidRDefault="005713DA">
    <w:pPr>
      <w:pStyle w:val="Glava"/>
      <w:rPr>
        <w:sz w:val="12"/>
        <w:szCs w:val="12"/>
      </w:rPr>
    </w:pPr>
    <w:r w:rsidRPr="005713DA">
      <w:rPr>
        <w:sz w:val="12"/>
        <w:szCs w:val="12"/>
      </w:rPr>
      <w:t>3.3.2009</w:t>
    </w:r>
  </w:p>
  <w:p w:rsidR="00EE787C" w:rsidRDefault="00EE787C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EA8"/>
    <w:multiLevelType w:val="multilevel"/>
    <w:tmpl w:val="DC70427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5E1615"/>
    <w:multiLevelType w:val="hybridMultilevel"/>
    <w:tmpl w:val="8B522D8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A6B06"/>
    <w:multiLevelType w:val="singleLevel"/>
    <w:tmpl w:val="EA4CF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4D39CF"/>
    <w:multiLevelType w:val="hybridMultilevel"/>
    <w:tmpl w:val="FB00CB0A"/>
    <w:lvl w:ilvl="0" w:tplc="D6D42F2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4A06CE8"/>
    <w:multiLevelType w:val="hybridMultilevel"/>
    <w:tmpl w:val="56242E6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356ED"/>
    <w:multiLevelType w:val="hybridMultilevel"/>
    <w:tmpl w:val="F79222CC"/>
    <w:lvl w:ilvl="0" w:tplc="80D009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Narro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E134E08"/>
    <w:multiLevelType w:val="singleLevel"/>
    <w:tmpl w:val="81ECD6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2C3804"/>
    <w:multiLevelType w:val="hybridMultilevel"/>
    <w:tmpl w:val="77E2777C"/>
    <w:lvl w:ilvl="0" w:tplc="D6D42F2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EBF74F6"/>
    <w:multiLevelType w:val="hybridMultilevel"/>
    <w:tmpl w:val="84007BB8"/>
    <w:lvl w:ilvl="0" w:tplc="D6D42F2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0BB0387"/>
    <w:multiLevelType w:val="singleLevel"/>
    <w:tmpl w:val="81ECD6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8D64518"/>
    <w:multiLevelType w:val="hybridMultilevel"/>
    <w:tmpl w:val="035C1E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6A5F32"/>
    <w:multiLevelType w:val="hybridMultilevel"/>
    <w:tmpl w:val="41F26600"/>
    <w:lvl w:ilvl="0" w:tplc="EEDC15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Narro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28374CE"/>
    <w:multiLevelType w:val="hybridMultilevel"/>
    <w:tmpl w:val="C9F44A98"/>
    <w:lvl w:ilvl="0" w:tplc="D6D42F2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BCE0CBF"/>
    <w:multiLevelType w:val="hybridMultilevel"/>
    <w:tmpl w:val="466AB498"/>
    <w:lvl w:ilvl="0" w:tplc="D6D42F2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13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B34"/>
    <w:rsid w:val="0000421E"/>
    <w:rsid w:val="000210A5"/>
    <w:rsid w:val="00026655"/>
    <w:rsid w:val="00027DB5"/>
    <w:rsid w:val="00031F14"/>
    <w:rsid w:val="00053E2A"/>
    <w:rsid w:val="000567A0"/>
    <w:rsid w:val="00056AF4"/>
    <w:rsid w:val="00057E42"/>
    <w:rsid w:val="00065E07"/>
    <w:rsid w:val="00081CF4"/>
    <w:rsid w:val="00083B0E"/>
    <w:rsid w:val="00090DA7"/>
    <w:rsid w:val="00093FB2"/>
    <w:rsid w:val="000943DE"/>
    <w:rsid w:val="000A4E5E"/>
    <w:rsid w:val="000A7669"/>
    <w:rsid w:val="000D06D8"/>
    <w:rsid w:val="000D5E7B"/>
    <w:rsid w:val="000D5FDD"/>
    <w:rsid w:val="000E4284"/>
    <w:rsid w:val="000F329F"/>
    <w:rsid w:val="00106D30"/>
    <w:rsid w:val="00124208"/>
    <w:rsid w:val="00154977"/>
    <w:rsid w:val="00154A5F"/>
    <w:rsid w:val="00171D3E"/>
    <w:rsid w:val="00176E30"/>
    <w:rsid w:val="0018348F"/>
    <w:rsid w:val="001911C7"/>
    <w:rsid w:val="001A7B52"/>
    <w:rsid w:val="001B318D"/>
    <w:rsid w:val="001E43AF"/>
    <w:rsid w:val="001F2E3E"/>
    <w:rsid w:val="001F408D"/>
    <w:rsid w:val="00206101"/>
    <w:rsid w:val="00212626"/>
    <w:rsid w:val="0021519E"/>
    <w:rsid w:val="00233937"/>
    <w:rsid w:val="00240AFC"/>
    <w:rsid w:val="00242D90"/>
    <w:rsid w:val="002548DB"/>
    <w:rsid w:val="0025670D"/>
    <w:rsid w:val="00257CC4"/>
    <w:rsid w:val="0026263A"/>
    <w:rsid w:val="00274114"/>
    <w:rsid w:val="0028150F"/>
    <w:rsid w:val="00291A8E"/>
    <w:rsid w:val="002943EC"/>
    <w:rsid w:val="002C39AB"/>
    <w:rsid w:val="002C4319"/>
    <w:rsid w:val="002C5E9B"/>
    <w:rsid w:val="00313524"/>
    <w:rsid w:val="00315B84"/>
    <w:rsid w:val="00317CC4"/>
    <w:rsid w:val="00336B67"/>
    <w:rsid w:val="003411B3"/>
    <w:rsid w:val="00342294"/>
    <w:rsid w:val="00344142"/>
    <w:rsid w:val="003462E7"/>
    <w:rsid w:val="00374996"/>
    <w:rsid w:val="00390280"/>
    <w:rsid w:val="003903C2"/>
    <w:rsid w:val="00392AF2"/>
    <w:rsid w:val="003953DE"/>
    <w:rsid w:val="003A22C9"/>
    <w:rsid w:val="003C1EA4"/>
    <w:rsid w:val="003C2F5D"/>
    <w:rsid w:val="003C7B55"/>
    <w:rsid w:val="003E1CC2"/>
    <w:rsid w:val="003E5A4A"/>
    <w:rsid w:val="003E6212"/>
    <w:rsid w:val="003E7FDE"/>
    <w:rsid w:val="003F0580"/>
    <w:rsid w:val="003F2820"/>
    <w:rsid w:val="00401A5D"/>
    <w:rsid w:val="004348AB"/>
    <w:rsid w:val="0044050F"/>
    <w:rsid w:val="004431CA"/>
    <w:rsid w:val="00450FE7"/>
    <w:rsid w:val="00457001"/>
    <w:rsid w:val="00457078"/>
    <w:rsid w:val="00460C9F"/>
    <w:rsid w:val="00465864"/>
    <w:rsid w:val="004A650D"/>
    <w:rsid w:val="004C6E74"/>
    <w:rsid w:val="004D768F"/>
    <w:rsid w:val="004E385A"/>
    <w:rsid w:val="004F3699"/>
    <w:rsid w:val="00504801"/>
    <w:rsid w:val="00510110"/>
    <w:rsid w:val="00524B34"/>
    <w:rsid w:val="005564FA"/>
    <w:rsid w:val="00564007"/>
    <w:rsid w:val="005713DA"/>
    <w:rsid w:val="00583AAC"/>
    <w:rsid w:val="005E48F3"/>
    <w:rsid w:val="00603E61"/>
    <w:rsid w:val="00614B28"/>
    <w:rsid w:val="00620345"/>
    <w:rsid w:val="00632F71"/>
    <w:rsid w:val="00647927"/>
    <w:rsid w:val="00660514"/>
    <w:rsid w:val="00683F63"/>
    <w:rsid w:val="006A2990"/>
    <w:rsid w:val="006A3EA1"/>
    <w:rsid w:val="006B5361"/>
    <w:rsid w:val="006C00CA"/>
    <w:rsid w:val="006C7003"/>
    <w:rsid w:val="006D59B3"/>
    <w:rsid w:val="006F6ACE"/>
    <w:rsid w:val="00710EC2"/>
    <w:rsid w:val="0073180D"/>
    <w:rsid w:val="007462D5"/>
    <w:rsid w:val="007A5AD1"/>
    <w:rsid w:val="007C7733"/>
    <w:rsid w:val="007D15B2"/>
    <w:rsid w:val="007D42DF"/>
    <w:rsid w:val="007D7EB3"/>
    <w:rsid w:val="007F41EF"/>
    <w:rsid w:val="007F63CE"/>
    <w:rsid w:val="00826258"/>
    <w:rsid w:val="00833C64"/>
    <w:rsid w:val="0083714A"/>
    <w:rsid w:val="00843FA7"/>
    <w:rsid w:val="00845A68"/>
    <w:rsid w:val="00861668"/>
    <w:rsid w:val="0087480B"/>
    <w:rsid w:val="008758C3"/>
    <w:rsid w:val="008769E6"/>
    <w:rsid w:val="00897074"/>
    <w:rsid w:val="008A179B"/>
    <w:rsid w:val="008A4194"/>
    <w:rsid w:val="008B4370"/>
    <w:rsid w:val="008C1718"/>
    <w:rsid w:val="008C2E81"/>
    <w:rsid w:val="008C446F"/>
    <w:rsid w:val="008C65C6"/>
    <w:rsid w:val="008E5B8B"/>
    <w:rsid w:val="008F6705"/>
    <w:rsid w:val="00924C80"/>
    <w:rsid w:val="009303BD"/>
    <w:rsid w:val="00942349"/>
    <w:rsid w:val="0095721E"/>
    <w:rsid w:val="0096615B"/>
    <w:rsid w:val="00966E2B"/>
    <w:rsid w:val="0097134A"/>
    <w:rsid w:val="00971839"/>
    <w:rsid w:val="00973DC6"/>
    <w:rsid w:val="009753FD"/>
    <w:rsid w:val="00984FBE"/>
    <w:rsid w:val="00985649"/>
    <w:rsid w:val="00991F73"/>
    <w:rsid w:val="009D3CC9"/>
    <w:rsid w:val="009D3F89"/>
    <w:rsid w:val="009D6259"/>
    <w:rsid w:val="009E3AAF"/>
    <w:rsid w:val="009E3CD0"/>
    <w:rsid w:val="009E479C"/>
    <w:rsid w:val="009F7A3B"/>
    <w:rsid w:val="00A06DEF"/>
    <w:rsid w:val="00A14F70"/>
    <w:rsid w:val="00A21603"/>
    <w:rsid w:val="00A32B0D"/>
    <w:rsid w:val="00A35D94"/>
    <w:rsid w:val="00A43F86"/>
    <w:rsid w:val="00A44F39"/>
    <w:rsid w:val="00A61A93"/>
    <w:rsid w:val="00A62B08"/>
    <w:rsid w:val="00A63B36"/>
    <w:rsid w:val="00A858AA"/>
    <w:rsid w:val="00AA0909"/>
    <w:rsid w:val="00AB12EA"/>
    <w:rsid w:val="00AB66F0"/>
    <w:rsid w:val="00AC50F1"/>
    <w:rsid w:val="00AE0458"/>
    <w:rsid w:val="00AF45B8"/>
    <w:rsid w:val="00B0709A"/>
    <w:rsid w:val="00B20B74"/>
    <w:rsid w:val="00B34EE0"/>
    <w:rsid w:val="00B453FA"/>
    <w:rsid w:val="00B63E30"/>
    <w:rsid w:val="00B7099F"/>
    <w:rsid w:val="00B73764"/>
    <w:rsid w:val="00B81D5C"/>
    <w:rsid w:val="00B83773"/>
    <w:rsid w:val="00BB49C1"/>
    <w:rsid w:val="00BC692D"/>
    <w:rsid w:val="00BD4FFB"/>
    <w:rsid w:val="00BE0C4D"/>
    <w:rsid w:val="00BE0E7C"/>
    <w:rsid w:val="00BE2CA4"/>
    <w:rsid w:val="00BE4299"/>
    <w:rsid w:val="00BF453A"/>
    <w:rsid w:val="00C012BB"/>
    <w:rsid w:val="00C01E51"/>
    <w:rsid w:val="00C05846"/>
    <w:rsid w:val="00C21642"/>
    <w:rsid w:val="00C2547C"/>
    <w:rsid w:val="00C30461"/>
    <w:rsid w:val="00C35DCD"/>
    <w:rsid w:val="00C54EBC"/>
    <w:rsid w:val="00C56FC5"/>
    <w:rsid w:val="00C62F15"/>
    <w:rsid w:val="00C632CA"/>
    <w:rsid w:val="00C652E3"/>
    <w:rsid w:val="00C6639A"/>
    <w:rsid w:val="00CA7250"/>
    <w:rsid w:val="00CA7FEB"/>
    <w:rsid w:val="00CB4D82"/>
    <w:rsid w:val="00CC183B"/>
    <w:rsid w:val="00CC19CC"/>
    <w:rsid w:val="00CF0D6C"/>
    <w:rsid w:val="00CF4D38"/>
    <w:rsid w:val="00D0078B"/>
    <w:rsid w:val="00D07CEA"/>
    <w:rsid w:val="00D10210"/>
    <w:rsid w:val="00D216E6"/>
    <w:rsid w:val="00D40982"/>
    <w:rsid w:val="00D652B7"/>
    <w:rsid w:val="00D665C0"/>
    <w:rsid w:val="00D67EE0"/>
    <w:rsid w:val="00D8378A"/>
    <w:rsid w:val="00D85554"/>
    <w:rsid w:val="00D859E8"/>
    <w:rsid w:val="00D96360"/>
    <w:rsid w:val="00DB0266"/>
    <w:rsid w:val="00DB6136"/>
    <w:rsid w:val="00DC0197"/>
    <w:rsid w:val="00DD289D"/>
    <w:rsid w:val="00DE1520"/>
    <w:rsid w:val="00DE43AC"/>
    <w:rsid w:val="00DE5E6A"/>
    <w:rsid w:val="00E00906"/>
    <w:rsid w:val="00E12FE8"/>
    <w:rsid w:val="00E37097"/>
    <w:rsid w:val="00E40A52"/>
    <w:rsid w:val="00E42980"/>
    <w:rsid w:val="00E43119"/>
    <w:rsid w:val="00E5366B"/>
    <w:rsid w:val="00E61FBB"/>
    <w:rsid w:val="00E71150"/>
    <w:rsid w:val="00E726E4"/>
    <w:rsid w:val="00E813DA"/>
    <w:rsid w:val="00E93AE9"/>
    <w:rsid w:val="00ED5FD2"/>
    <w:rsid w:val="00EE787C"/>
    <w:rsid w:val="00EF4D8A"/>
    <w:rsid w:val="00F05965"/>
    <w:rsid w:val="00F23952"/>
    <w:rsid w:val="00F4509D"/>
    <w:rsid w:val="00F65A92"/>
    <w:rsid w:val="00F93F28"/>
    <w:rsid w:val="00F9529C"/>
    <w:rsid w:val="00FB4A7A"/>
    <w:rsid w:val="00FC506E"/>
    <w:rsid w:val="00FC584A"/>
    <w:rsid w:val="00FC7506"/>
    <w:rsid w:val="00FD6489"/>
    <w:rsid w:val="00FF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652B7"/>
    <w:rPr>
      <w:sz w:val="24"/>
      <w:szCs w:val="24"/>
    </w:rPr>
  </w:style>
  <w:style w:type="paragraph" w:styleId="Naslov1">
    <w:name w:val="heading 1"/>
    <w:basedOn w:val="Navaden"/>
    <w:next w:val="Navaden"/>
    <w:qFormat/>
    <w:rsid w:val="00053E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053E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05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iploma1">
    <w:name w:val="Diploma1"/>
    <w:basedOn w:val="Navaden"/>
    <w:rsid w:val="00FB4A7A"/>
    <w:pPr>
      <w:jc w:val="both"/>
    </w:pPr>
    <w:rPr>
      <w:b/>
      <w:sz w:val="28"/>
      <w:szCs w:val="28"/>
    </w:rPr>
  </w:style>
  <w:style w:type="paragraph" w:customStyle="1" w:styleId="Diploma2">
    <w:name w:val="Diploma2"/>
    <w:basedOn w:val="Diploma1"/>
    <w:rsid w:val="00FB4A7A"/>
    <w:rPr>
      <w:i/>
    </w:rPr>
  </w:style>
  <w:style w:type="table" w:styleId="Tabela-mrea">
    <w:name w:val="Table Grid"/>
    <w:basedOn w:val="Navadnatabela"/>
    <w:rsid w:val="003E7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qFormat/>
    <w:rsid w:val="00C05846"/>
    <w:pPr>
      <w:spacing w:before="120" w:after="120"/>
    </w:pPr>
    <w:rPr>
      <w:b/>
      <w:bCs/>
      <w:sz w:val="20"/>
      <w:szCs w:val="20"/>
    </w:rPr>
  </w:style>
  <w:style w:type="paragraph" w:styleId="Glava">
    <w:name w:val="header"/>
    <w:basedOn w:val="Navaden"/>
    <w:rsid w:val="0066051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60514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7A5AD1"/>
    <w:rPr>
      <w:color w:val="0000FF"/>
      <w:u w:val="single"/>
    </w:rPr>
  </w:style>
  <w:style w:type="paragraph" w:styleId="Besedilooblaka">
    <w:name w:val="Balloon Text"/>
    <w:basedOn w:val="Navaden"/>
    <w:semiHidden/>
    <w:rsid w:val="00833C64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0A4E5E"/>
    <w:rPr>
      <w:szCs w:val="20"/>
      <w:lang w:eastAsia="en-US"/>
    </w:rPr>
  </w:style>
  <w:style w:type="paragraph" w:styleId="Telobesedila2">
    <w:name w:val="Body Text 2"/>
    <w:basedOn w:val="Navaden"/>
    <w:rsid w:val="000A4E5E"/>
    <w:pPr>
      <w:spacing w:after="120" w:line="480" w:lineRule="auto"/>
    </w:pPr>
  </w:style>
  <w:style w:type="character" w:styleId="tevilkastrani">
    <w:name w:val="page number"/>
    <w:basedOn w:val="Privzetapisavaodstavka"/>
    <w:rsid w:val="009E3AAF"/>
  </w:style>
  <w:style w:type="paragraph" w:customStyle="1" w:styleId="Navodilazadiplomo">
    <w:name w:val="Navodila za diplomo"/>
    <w:basedOn w:val="Navaden"/>
    <w:rsid w:val="00053E2A"/>
    <w:pPr>
      <w:shd w:val="clear" w:color="auto" w:fill="99CCFF"/>
      <w:autoSpaceDE w:val="0"/>
      <w:autoSpaceDN w:val="0"/>
      <w:adjustRightInd w:val="0"/>
      <w:jc w:val="center"/>
    </w:pPr>
    <w:rPr>
      <w:rFonts w:ascii="ACD Times" w:hAnsi="ACD Times" w:cs="Verdana-Bold"/>
      <w:b/>
      <w:bCs/>
      <w:color w:val="000000"/>
      <w:sz w:val="32"/>
      <w:szCs w:val="32"/>
    </w:rPr>
  </w:style>
  <w:style w:type="paragraph" w:customStyle="1" w:styleId="Navodila2">
    <w:name w:val="Navodila 2"/>
    <w:basedOn w:val="Navaden"/>
    <w:rsid w:val="00053E2A"/>
    <w:pPr>
      <w:autoSpaceDE w:val="0"/>
      <w:autoSpaceDN w:val="0"/>
      <w:adjustRightInd w:val="0"/>
    </w:pPr>
    <w:rPr>
      <w:b/>
      <w:bCs/>
      <w:color w:val="000000"/>
    </w:rPr>
  </w:style>
  <w:style w:type="paragraph" w:styleId="Kazalovsebine1">
    <w:name w:val="toc 1"/>
    <w:basedOn w:val="Navaden"/>
    <w:next w:val="Navaden"/>
    <w:autoRedefine/>
    <w:semiHidden/>
    <w:rsid w:val="00053E2A"/>
  </w:style>
  <w:style w:type="paragraph" w:styleId="Kazalovsebine2">
    <w:name w:val="toc 2"/>
    <w:basedOn w:val="Navaden"/>
    <w:next w:val="Navaden"/>
    <w:autoRedefine/>
    <w:semiHidden/>
    <w:rsid w:val="00053E2A"/>
    <w:pPr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Delovni_list_programa_Microsoft_Office_Excel_97-20032.bin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header" Target="header1.xml"/><Relationship Id="rId12" Type="http://schemas.openxmlformats.org/officeDocument/2006/relationships/image" Target="media/image2.emf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Delovni_list_programa_Microsoft_Office_Excel_97-20031.bin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hyperlink" Target="http://www.podjetnik.com/default.asp?KatID=269&amp;ClanekID=254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3567</Words>
  <Characters>22261</Characters>
  <Application>Microsoft Office Word</Application>
  <DocSecurity>0</DocSecurity>
  <Lines>185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Navodila za pripravo diplomske naloge in njenega zagovora - 1 -</vt:lpstr>
    </vt:vector>
  </TitlesOfParts>
  <Company>Šola za strojništvo Škofja Loka</Company>
  <LinksUpToDate>false</LinksUpToDate>
  <CharactersWithSpaces>25777</CharactersWithSpaces>
  <SharedDoc>false</SharedDoc>
  <HLinks>
    <vt:vector size="132" baseType="variant">
      <vt:variant>
        <vt:i4>327682</vt:i4>
      </vt:variant>
      <vt:variant>
        <vt:i4>150</vt:i4>
      </vt:variant>
      <vt:variant>
        <vt:i4>0</vt:i4>
      </vt:variant>
      <vt:variant>
        <vt:i4>5</vt:i4>
      </vt:variant>
      <vt:variant>
        <vt:lpwstr>http://www.podjetnik.com/default.asp?KatID=269&amp;ClanekID=2540</vt:lpwstr>
      </vt:variant>
      <vt:variant>
        <vt:lpwstr/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_Toc195408712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_Toc195408711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_Toc195408710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_Toc195408709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_Toc195408708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_Toc195408707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_Toc195408706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_Toc195408705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_Toc195408704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_Toc195408703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_Toc195408702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_Toc195408701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_Toc195408700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_Toc195408699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_Toc195408698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_Toc195408697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_Toc195408696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_Toc195408695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_Toc195408694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_Toc195408693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_Toc195408692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Navodila za pripravo diplomske naloge in njenega zagovora - 1 -</dc:title>
  <dc:subject/>
  <dc:creator>terzen</dc:creator>
  <cp:keywords/>
  <dc:description/>
  <cp:lastModifiedBy>Sola</cp:lastModifiedBy>
  <cp:revision>2</cp:revision>
  <cp:lastPrinted>2008-04-08T10:01:00Z</cp:lastPrinted>
  <dcterms:created xsi:type="dcterms:W3CDTF">2010-02-09T16:48:00Z</dcterms:created>
  <dcterms:modified xsi:type="dcterms:W3CDTF">2010-02-09T16:48:00Z</dcterms:modified>
</cp:coreProperties>
</file>