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Default Extension="jpeg" ContentType="image/jpeg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12" w:rsidRPr="006416BE" w:rsidRDefault="00216E12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</w:p>
    <w:p w:rsidR="00216E12" w:rsidRPr="006416BE" w:rsidRDefault="00F71495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  <w:r w:rsidRPr="006416BE">
        <w:rPr>
          <w:b w:val="0"/>
          <w:noProof/>
          <w:sz w:val="20"/>
          <w:lang w:val="sl-SI"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alt="LOGOTIP-ESS-SLO-CB" style="position:absolute;margin-left:243pt;margin-top:6.5pt;width:229.4pt;height:80.45pt;z-index:251654656;visibility:visible">
            <v:imagedata r:id="rId7" o:title="LOGOTIP-ESS-SLO-CB"/>
          </v:shape>
        </w:pict>
      </w:r>
      <w:r w:rsidRPr="006416BE">
        <w:rPr>
          <w:b w:val="0"/>
          <w:noProof/>
          <w:sz w:val="20"/>
          <w:lang w:val="sl-SI" w:eastAsia="sl-SI"/>
        </w:rPr>
        <w:pict>
          <v:shape id="_x0000_s1100" type="#_x0000_t75" alt="mss" style="position:absolute;margin-left:0;margin-top:6.5pt;width:160.45pt;height:66.9pt;z-index:251653632;visibility:visible">
            <v:imagedata r:id="rId8" o:title="mss"/>
          </v:shape>
        </w:pict>
      </w:r>
    </w:p>
    <w:p w:rsidR="00216E12" w:rsidRPr="006416BE" w:rsidRDefault="00216E12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</w:p>
    <w:p w:rsidR="00216E12" w:rsidRPr="006416BE" w:rsidRDefault="00216E12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</w:p>
    <w:p w:rsidR="00216E12" w:rsidRPr="006416BE" w:rsidRDefault="00216E12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</w:p>
    <w:p w:rsidR="00216E12" w:rsidRPr="006416BE" w:rsidRDefault="00216E12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0"/>
          <w:lang w:val="sl-SI"/>
        </w:rPr>
      </w:pPr>
    </w:p>
    <w:p w:rsidR="00AB0A08" w:rsidRPr="006416BE" w:rsidRDefault="00AB0A08" w:rsidP="007B0155">
      <w:pPr>
        <w:pStyle w:val="Noga"/>
        <w:spacing w:after="0" w:line="240" w:lineRule="auto"/>
        <w:ind w:right="360"/>
        <w:jc w:val="both"/>
        <w:rPr>
          <w:szCs w:val="24"/>
        </w:rPr>
      </w:pPr>
    </w:p>
    <w:p w:rsidR="00AB0A08" w:rsidRPr="006416BE" w:rsidRDefault="00AB0A08" w:rsidP="007B0155">
      <w:pPr>
        <w:pStyle w:val="Noga"/>
        <w:spacing w:after="0" w:line="240" w:lineRule="auto"/>
        <w:ind w:right="360"/>
        <w:jc w:val="both"/>
        <w:rPr>
          <w:szCs w:val="24"/>
        </w:rPr>
      </w:pPr>
    </w:p>
    <w:p w:rsidR="00F71495" w:rsidRDefault="00F71495" w:rsidP="007B0155">
      <w:pPr>
        <w:pStyle w:val="Noga"/>
        <w:spacing w:after="0" w:line="240" w:lineRule="auto"/>
        <w:ind w:right="360"/>
        <w:jc w:val="both"/>
        <w:rPr>
          <w:szCs w:val="24"/>
        </w:rPr>
      </w:pPr>
    </w:p>
    <w:p w:rsidR="00BA155D" w:rsidRPr="006416BE" w:rsidRDefault="00BA155D" w:rsidP="007B0155">
      <w:pPr>
        <w:pStyle w:val="Noga"/>
        <w:spacing w:after="0" w:line="240" w:lineRule="auto"/>
        <w:ind w:right="360"/>
        <w:jc w:val="both"/>
        <w:rPr>
          <w:szCs w:val="24"/>
        </w:rPr>
      </w:pPr>
      <w:r w:rsidRPr="006416BE">
        <w:rPr>
          <w:szCs w:val="24"/>
        </w:rPr>
        <w:t xml:space="preserve">Projekt </w:t>
      </w:r>
      <w:r w:rsidRPr="006416BE">
        <w:rPr>
          <w:b/>
          <w:szCs w:val="24"/>
        </w:rPr>
        <w:t>Impletum</w:t>
      </w:r>
    </w:p>
    <w:p w:rsidR="00BA155D" w:rsidRPr="006416BE" w:rsidRDefault="00BA155D" w:rsidP="007F5E7A">
      <w:pPr>
        <w:pStyle w:val="Noga"/>
        <w:spacing w:after="0" w:line="240" w:lineRule="auto"/>
        <w:jc w:val="both"/>
        <w:rPr>
          <w:szCs w:val="24"/>
        </w:rPr>
      </w:pPr>
      <w:r w:rsidRPr="006416BE">
        <w:rPr>
          <w:szCs w:val="24"/>
        </w:rPr>
        <w:t>Uvajanje novih izobraževalnih programov na področju višjega strokovnega izobraževanja</w:t>
      </w:r>
      <w:r w:rsidR="007F5E7A" w:rsidRPr="006416BE">
        <w:rPr>
          <w:szCs w:val="24"/>
        </w:rPr>
        <w:t xml:space="preserve"> </w:t>
      </w:r>
      <w:r w:rsidRPr="006416BE">
        <w:rPr>
          <w:szCs w:val="24"/>
        </w:rPr>
        <w:t>v obdobju 2008–11</w:t>
      </w:r>
    </w:p>
    <w:p w:rsidR="005F3872" w:rsidRPr="006416BE" w:rsidRDefault="005F3872" w:rsidP="007B0155">
      <w:pPr>
        <w:spacing w:after="0" w:line="240" w:lineRule="auto"/>
        <w:jc w:val="both"/>
        <w:rPr>
          <w:b/>
          <w:szCs w:val="24"/>
        </w:rPr>
      </w:pPr>
    </w:p>
    <w:p w:rsidR="002C05F0" w:rsidRPr="006416BE" w:rsidRDefault="002C05F0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4"/>
          <w:szCs w:val="24"/>
          <w:lang w:val="sl-SI"/>
        </w:rPr>
      </w:pPr>
    </w:p>
    <w:p w:rsidR="004D7B39" w:rsidRPr="006416BE" w:rsidRDefault="004D7B39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4"/>
          <w:szCs w:val="24"/>
          <w:lang w:val="sl-SI"/>
        </w:rPr>
      </w:pPr>
    </w:p>
    <w:p w:rsidR="004D7B39" w:rsidRPr="006416BE" w:rsidRDefault="004D7B39" w:rsidP="007B0155">
      <w:pPr>
        <w:pStyle w:val="Naslov"/>
        <w:tabs>
          <w:tab w:val="center" w:pos="4536"/>
          <w:tab w:val="right" w:pos="9072"/>
        </w:tabs>
        <w:jc w:val="left"/>
        <w:rPr>
          <w:b w:val="0"/>
          <w:sz w:val="24"/>
          <w:szCs w:val="24"/>
          <w:lang w:val="sl-SI"/>
        </w:rPr>
      </w:pPr>
    </w:p>
    <w:p w:rsidR="002C05F0" w:rsidRPr="006416BE" w:rsidRDefault="002C05F0" w:rsidP="007B0155">
      <w:pPr>
        <w:pStyle w:val="Naslov"/>
        <w:tabs>
          <w:tab w:val="center" w:pos="4536"/>
          <w:tab w:val="right" w:pos="9072"/>
        </w:tabs>
        <w:rPr>
          <w:sz w:val="40"/>
          <w:szCs w:val="40"/>
          <w:lang w:val="sl-SI"/>
        </w:rPr>
      </w:pPr>
      <w:r w:rsidRPr="006416BE">
        <w:rPr>
          <w:sz w:val="40"/>
          <w:szCs w:val="40"/>
          <w:lang w:val="sl-SI"/>
        </w:rPr>
        <w:t>ENOTNI TEHNIČNI STANDARDI</w:t>
      </w:r>
    </w:p>
    <w:p w:rsidR="002C05F0" w:rsidRPr="006416BE" w:rsidRDefault="002C05F0" w:rsidP="007B0155">
      <w:pPr>
        <w:spacing w:after="0" w:line="240" w:lineRule="auto"/>
        <w:jc w:val="both"/>
      </w:pPr>
    </w:p>
    <w:p w:rsidR="004D7B39" w:rsidRPr="006416BE" w:rsidRDefault="004D7B39" w:rsidP="007B0155">
      <w:pPr>
        <w:spacing w:after="0" w:line="240" w:lineRule="auto"/>
        <w:jc w:val="both"/>
      </w:pPr>
    </w:p>
    <w:p w:rsidR="004D7B39" w:rsidRPr="006416BE" w:rsidRDefault="004D7B39" w:rsidP="007B0155">
      <w:pPr>
        <w:spacing w:after="0" w:line="240" w:lineRule="auto"/>
        <w:jc w:val="both"/>
      </w:pPr>
    </w:p>
    <w:p w:rsidR="00FC0A21" w:rsidRPr="006416BE" w:rsidRDefault="00FC0A21" w:rsidP="007B0155">
      <w:pPr>
        <w:spacing w:after="0" w:line="240" w:lineRule="auto"/>
        <w:jc w:val="both"/>
      </w:pPr>
    </w:p>
    <w:p w:rsidR="00FC0A21" w:rsidRPr="006416BE" w:rsidRDefault="00FC0A21" w:rsidP="007B0155">
      <w:pPr>
        <w:spacing w:after="0" w:line="240" w:lineRule="auto"/>
        <w:jc w:val="both"/>
      </w:pPr>
      <w:r w:rsidRPr="006416BE">
        <w:rPr>
          <w:color w:val="000000"/>
        </w:rPr>
        <w:t>Prvo</w:t>
      </w:r>
      <w:r w:rsidR="009713A1" w:rsidRPr="006416BE">
        <w:rPr>
          <w:color w:val="000000"/>
        </w:rPr>
        <w:t xml:space="preserve"> izmed izhodišč</w:t>
      </w:r>
      <w:r w:rsidRPr="006416BE">
        <w:t xml:space="preserve"> za pripravo višješolskih učbenikov</w:t>
      </w:r>
      <w:r w:rsidR="000F30C4" w:rsidRPr="006416BE">
        <w:t xml:space="preserve"> (</w:t>
      </w:r>
      <w:hyperlink r:id="rId9" w:history="1">
        <w:r w:rsidR="000F30C4" w:rsidRPr="006416BE">
          <w:rPr>
            <w:rStyle w:val="Hiperpovezava"/>
          </w:rPr>
          <w:t>http://www.zavod-irc.si/sl/impletum/</w:t>
        </w:r>
      </w:hyperlink>
      <w:r w:rsidR="000F30C4" w:rsidRPr="006416BE">
        <w:t xml:space="preserve">, </w:t>
      </w:r>
      <w:r w:rsidR="0049397B">
        <w:t>16. 1. 2009</w:t>
      </w:r>
      <w:r w:rsidR="000F30C4" w:rsidRPr="006416BE">
        <w:t>)</w:t>
      </w:r>
      <w:r w:rsidRPr="006416BE">
        <w:t xml:space="preserve"> predpostavlja oblikovno standardizacijo, zato je delovna skupina za </w:t>
      </w:r>
      <w:r w:rsidR="00BA2843" w:rsidRPr="006416BE">
        <w:t xml:space="preserve">pripravo </w:t>
      </w:r>
      <w:r w:rsidR="0049397B">
        <w:t>višješolskih učbenikov</w:t>
      </w:r>
      <w:r w:rsidR="0049397B" w:rsidRPr="006416BE">
        <w:t xml:space="preserve"> </w:t>
      </w:r>
      <w:r w:rsidRPr="006416BE">
        <w:t>enotn</w:t>
      </w:r>
      <w:r w:rsidR="000B770B" w:rsidRPr="006416BE">
        <w:t>e</w:t>
      </w:r>
      <w:r w:rsidRPr="006416BE">
        <w:t xml:space="preserve"> tehničn</w:t>
      </w:r>
      <w:r w:rsidR="000B770B" w:rsidRPr="006416BE">
        <w:t xml:space="preserve">e standarde </w:t>
      </w:r>
      <w:r w:rsidR="00BD69EB">
        <w:t xml:space="preserve">podrobno </w:t>
      </w:r>
      <w:r w:rsidR="000B770B" w:rsidRPr="006416BE">
        <w:t xml:space="preserve">konkretizirala v </w:t>
      </w:r>
      <w:r w:rsidR="009E23BD" w:rsidRPr="006416BE">
        <w:t>tem</w:t>
      </w:r>
      <w:r w:rsidR="000B770B" w:rsidRPr="006416BE">
        <w:t xml:space="preserve"> dokumentu</w:t>
      </w:r>
      <w:r w:rsidRPr="006416BE">
        <w:t>.</w:t>
      </w:r>
    </w:p>
    <w:p w:rsidR="00FC0A21" w:rsidRPr="006416BE" w:rsidRDefault="00FC0A21" w:rsidP="007B0155">
      <w:pPr>
        <w:spacing w:after="0" w:line="240" w:lineRule="auto"/>
        <w:jc w:val="both"/>
      </w:pPr>
    </w:p>
    <w:p w:rsidR="002C05F0" w:rsidRPr="006416BE" w:rsidRDefault="002C05F0" w:rsidP="007B0155">
      <w:pPr>
        <w:spacing w:after="0" w:line="240" w:lineRule="auto"/>
        <w:jc w:val="both"/>
        <w:rPr>
          <w:color w:val="000000"/>
        </w:rPr>
      </w:pPr>
      <w:r w:rsidRPr="006416BE">
        <w:t>Tehničn</w:t>
      </w:r>
      <w:r w:rsidR="009E23BD" w:rsidRPr="006416BE">
        <w:t>i standardi</w:t>
      </w:r>
      <w:r w:rsidRPr="006416BE">
        <w:t xml:space="preserve"> so zasnovan</w:t>
      </w:r>
      <w:r w:rsidR="009E23BD" w:rsidRPr="006416BE">
        <w:t>i</w:t>
      </w:r>
      <w:r w:rsidRPr="006416BE">
        <w:t xml:space="preserve"> kot </w:t>
      </w:r>
      <w:r w:rsidR="00216E12" w:rsidRPr="006416BE">
        <w:t xml:space="preserve">pripomoček </w:t>
      </w:r>
      <w:r w:rsidR="005F3872" w:rsidRPr="006416BE">
        <w:t xml:space="preserve">pri pisanju in oblikovanju </w:t>
      </w:r>
      <w:r w:rsidR="0049397B">
        <w:t>višješolskih učbenikov</w:t>
      </w:r>
      <w:r w:rsidR="005F3872" w:rsidRPr="006416BE">
        <w:t>, ki bodo predložena v sofinanciranje v projektu Impletum</w:t>
      </w:r>
      <w:r w:rsidRPr="006416BE">
        <w:t xml:space="preserve">. Na podlagi gradiv, ki so bila v </w:t>
      </w:r>
      <w:r w:rsidR="00233357" w:rsidRPr="006416BE">
        <w:t>presojo</w:t>
      </w:r>
      <w:r w:rsidRPr="006416BE">
        <w:t xml:space="preserve"> predložena v prvem roku (</w:t>
      </w:r>
      <w:r w:rsidR="000B770B" w:rsidRPr="006416BE">
        <w:t xml:space="preserve">tj. </w:t>
      </w:r>
      <w:r w:rsidRPr="006416BE">
        <w:t>do 25. 8. 2008)</w:t>
      </w:r>
      <w:r w:rsidR="00FC0A21" w:rsidRPr="006416BE">
        <w:t xml:space="preserve">, </w:t>
      </w:r>
      <w:r w:rsidR="00A72CDA" w:rsidRPr="006416BE">
        <w:t xml:space="preserve">smo ugotovili, da so avtorji/-ce navodila zelo različno razumeli, </w:t>
      </w:r>
      <w:r w:rsidR="00A750C1" w:rsidRPr="006416BE">
        <w:t xml:space="preserve">poleg tega pa </w:t>
      </w:r>
      <w:r w:rsidR="00C5466C" w:rsidRPr="006416BE">
        <w:t xml:space="preserve">mnogi </w:t>
      </w:r>
      <w:r w:rsidR="00A750C1" w:rsidRPr="006416BE">
        <w:t xml:space="preserve">niso upoštevali splošno znanih pravil oblikovanja, </w:t>
      </w:r>
      <w:r w:rsidR="00A72CDA" w:rsidRPr="006416BE">
        <w:t xml:space="preserve">zato </w:t>
      </w:r>
      <w:r w:rsidR="004D7B39" w:rsidRPr="006416BE">
        <w:t>smo prvotno postavljene tehnične standarde dopolnil</w:t>
      </w:r>
      <w:r w:rsidRPr="006416BE">
        <w:t>i</w:t>
      </w:r>
      <w:r w:rsidR="004D7B39" w:rsidRPr="006416BE">
        <w:t xml:space="preserve"> in delno korigiral</w:t>
      </w:r>
      <w:r w:rsidR="00233357" w:rsidRPr="006416BE">
        <w:t>i</w:t>
      </w:r>
      <w:r w:rsidRPr="006416BE">
        <w:rPr>
          <w:color w:val="000000"/>
        </w:rPr>
        <w:t>.</w:t>
      </w:r>
      <w:r w:rsidR="00FC0A21" w:rsidRPr="006416BE">
        <w:rPr>
          <w:color w:val="000000"/>
        </w:rPr>
        <w:t xml:space="preserve"> </w:t>
      </w:r>
      <w:r w:rsidR="007F5E7A" w:rsidRPr="006416BE">
        <w:rPr>
          <w:color w:val="000000"/>
        </w:rPr>
        <w:t xml:space="preserve">V osenčenih poljih smo navedli nekaj nasvetov za uporabo Worda. </w:t>
      </w:r>
      <w:r w:rsidR="000B770B" w:rsidRPr="006416BE">
        <w:rPr>
          <w:color w:val="000000"/>
        </w:rPr>
        <w:t>Posodobitev</w:t>
      </w:r>
      <w:r w:rsidR="00FC0A21" w:rsidRPr="006416BE">
        <w:rPr>
          <w:color w:val="000000"/>
        </w:rPr>
        <w:t xml:space="preserve"> </w:t>
      </w:r>
      <w:r w:rsidR="00195EFC" w:rsidRPr="006416BE">
        <w:rPr>
          <w:color w:val="000000"/>
        </w:rPr>
        <w:t xml:space="preserve">navodil </w:t>
      </w:r>
      <w:r w:rsidR="000B770B" w:rsidRPr="006416BE">
        <w:rPr>
          <w:color w:val="000000"/>
        </w:rPr>
        <w:t>je</w:t>
      </w:r>
      <w:r w:rsidR="00FC0A21" w:rsidRPr="006416BE">
        <w:rPr>
          <w:color w:val="000000"/>
        </w:rPr>
        <w:t xml:space="preserve"> </w:t>
      </w:r>
      <w:r w:rsidR="000B770B" w:rsidRPr="006416BE">
        <w:rPr>
          <w:color w:val="000000"/>
        </w:rPr>
        <w:t xml:space="preserve">rezultat in </w:t>
      </w:r>
      <w:r w:rsidR="003914DA" w:rsidRPr="006416BE">
        <w:rPr>
          <w:color w:val="000000"/>
        </w:rPr>
        <w:t xml:space="preserve">hkrati </w:t>
      </w:r>
      <w:r w:rsidR="000B770B" w:rsidRPr="006416BE">
        <w:rPr>
          <w:color w:val="000000"/>
        </w:rPr>
        <w:t>posledica</w:t>
      </w:r>
      <w:r w:rsidR="00FC0A21" w:rsidRPr="006416BE">
        <w:rPr>
          <w:color w:val="000000"/>
        </w:rPr>
        <w:t xml:space="preserve"> razvojnega dela</w:t>
      </w:r>
      <w:r w:rsidR="00195EFC" w:rsidRPr="006416BE">
        <w:rPr>
          <w:color w:val="000000"/>
        </w:rPr>
        <w:t xml:space="preserve">, zato </w:t>
      </w:r>
      <w:r w:rsidR="000B770B" w:rsidRPr="006416BE">
        <w:rPr>
          <w:color w:val="000000"/>
        </w:rPr>
        <w:t xml:space="preserve">želimo, da </w:t>
      </w:r>
      <w:r w:rsidR="003914DA" w:rsidRPr="006416BE">
        <w:rPr>
          <w:color w:val="000000"/>
        </w:rPr>
        <w:t>to</w:t>
      </w:r>
      <w:r w:rsidR="00FC0A21" w:rsidRPr="006416BE">
        <w:rPr>
          <w:color w:val="000000"/>
        </w:rPr>
        <w:t xml:space="preserve"> sprejmete z razumevanjem.</w:t>
      </w:r>
    </w:p>
    <w:p w:rsidR="00FC0A21" w:rsidRPr="006416BE" w:rsidRDefault="00FC0A21" w:rsidP="007B0155">
      <w:pPr>
        <w:spacing w:after="0" w:line="240" w:lineRule="auto"/>
        <w:jc w:val="both"/>
      </w:pPr>
    </w:p>
    <w:p w:rsidR="008858A1" w:rsidRPr="006416BE" w:rsidRDefault="004D7B39" w:rsidP="007B0155">
      <w:pPr>
        <w:spacing w:after="0" w:line="240" w:lineRule="auto"/>
        <w:jc w:val="both"/>
      </w:pPr>
      <w:r w:rsidRPr="006416BE">
        <w:tab/>
      </w:r>
      <w:r w:rsidRPr="006416BE">
        <w:tab/>
      </w:r>
      <w:r w:rsidR="00955CEF" w:rsidRPr="006416BE">
        <w:tab/>
      </w:r>
      <w:r w:rsidR="00955CEF" w:rsidRPr="006416BE">
        <w:tab/>
      </w:r>
      <w:r w:rsidR="00955CEF" w:rsidRPr="006416BE">
        <w:tab/>
      </w:r>
      <w:r w:rsidR="00955CEF" w:rsidRPr="006416BE">
        <w:tab/>
      </w:r>
      <w:r w:rsidR="00955CEF" w:rsidRPr="006416BE">
        <w:tab/>
      </w:r>
      <w:r w:rsidR="00955CEF" w:rsidRPr="006416BE">
        <w:tab/>
      </w:r>
    </w:p>
    <w:p w:rsidR="008858A1" w:rsidRPr="006416BE" w:rsidRDefault="008858A1" w:rsidP="0049397B">
      <w:pPr>
        <w:spacing w:after="0" w:line="240" w:lineRule="auto"/>
        <w:ind w:left="2832"/>
        <w:jc w:val="both"/>
      </w:pPr>
      <w:r w:rsidRPr="006416BE">
        <w:t xml:space="preserve">Člani/-ce delovne skupine za </w:t>
      </w:r>
      <w:r w:rsidR="00BA2843" w:rsidRPr="006416BE">
        <w:t xml:space="preserve">pripravo </w:t>
      </w:r>
      <w:r w:rsidR="0049397B">
        <w:t>višješolskih učbenikov</w:t>
      </w:r>
      <w:r w:rsidRPr="006416BE">
        <w:t>:</w:t>
      </w:r>
    </w:p>
    <w:p w:rsidR="000F30C4" w:rsidRPr="006416BE" w:rsidRDefault="000F30C4" w:rsidP="007B0155">
      <w:pPr>
        <w:spacing w:after="0" w:line="240" w:lineRule="auto"/>
        <w:ind w:left="4248"/>
        <w:jc w:val="both"/>
      </w:pPr>
    </w:p>
    <w:p w:rsidR="008858A1" w:rsidRPr="006416BE" w:rsidRDefault="008858A1" w:rsidP="007B0155">
      <w:pPr>
        <w:spacing w:after="0" w:line="240" w:lineRule="auto"/>
        <w:ind w:left="4248"/>
        <w:jc w:val="both"/>
      </w:pPr>
      <w:r w:rsidRPr="006416BE">
        <w:t>dr. Zdenko Medveš</w:t>
      </w:r>
    </w:p>
    <w:p w:rsidR="008858A1" w:rsidRPr="006416BE" w:rsidRDefault="008858A1" w:rsidP="007B0155">
      <w:pPr>
        <w:spacing w:after="0" w:line="240" w:lineRule="auto"/>
        <w:ind w:left="4248"/>
        <w:jc w:val="both"/>
      </w:pPr>
      <w:r w:rsidRPr="006416BE">
        <w:t xml:space="preserve">dr. Mateja Colarič </w:t>
      </w:r>
    </w:p>
    <w:p w:rsidR="008858A1" w:rsidRPr="006416BE" w:rsidRDefault="009D474C" w:rsidP="007B0155">
      <w:pPr>
        <w:spacing w:after="0" w:line="240" w:lineRule="auto"/>
        <w:ind w:left="4248"/>
        <w:jc w:val="both"/>
      </w:pPr>
      <w:r w:rsidRPr="006416BE">
        <w:t>ga. </w:t>
      </w:r>
      <w:r w:rsidR="008858A1" w:rsidRPr="006416BE">
        <w:t>Milena Jerala</w:t>
      </w:r>
    </w:p>
    <w:p w:rsidR="008858A1" w:rsidRPr="006416BE" w:rsidRDefault="008858A1" w:rsidP="007B0155">
      <w:pPr>
        <w:spacing w:after="0" w:line="240" w:lineRule="auto"/>
        <w:ind w:left="4248"/>
        <w:jc w:val="both"/>
      </w:pPr>
      <w:r w:rsidRPr="006416BE">
        <w:t>mag. Zvonka Krištof</w:t>
      </w:r>
    </w:p>
    <w:p w:rsidR="008858A1" w:rsidRPr="006416BE" w:rsidRDefault="008858A1" w:rsidP="007B0155">
      <w:pPr>
        <w:spacing w:after="0" w:line="240" w:lineRule="auto"/>
        <w:ind w:left="4248"/>
        <w:jc w:val="both"/>
      </w:pPr>
      <w:r w:rsidRPr="006416BE">
        <w:t>mag. Nataša Makovec</w:t>
      </w:r>
    </w:p>
    <w:p w:rsidR="008858A1" w:rsidRPr="006416BE" w:rsidRDefault="009D474C" w:rsidP="007B0155">
      <w:pPr>
        <w:spacing w:after="0" w:line="240" w:lineRule="auto"/>
        <w:ind w:left="4248"/>
        <w:jc w:val="both"/>
      </w:pPr>
      <w:r w:rsidRPr="006416BE">
        <w:t>ga. </w:t>
      </w:r>
      <w:r w:rsidR="008858A1" w:rsidRPr="006416BE">
        <w:t xml:space="preserve">Marika Šadl </w:t>
      </w:r>
    </w:p>
    <w:p w:rsidR="008858A1" w:rsidRDefault="009D474C" w:rsidP="007B0155">
      <w:pPr>
        <w:spacing w:after="0" w:line="240" w:lineRule="auto"/>
        <w:ind w:left="4248"/>
        <w:jc w:val="both"/>
      </w:pPr>
      <w:r w:rsidRPr="006416BE">
        <w:t>g. </w:t>
      </w:r>
      <w:r w:rsidR="008858A1" w:rsidRPr="006416BE">
        <w:t>Franc Štravs</w:t>
      </w:r>
    </w:p>
    <w:p w:rsidR="00F71495" w:rsidRPr="006416BE" w:rsidRDefault="00F71495" w:rsidP="007B0155">
      <w:pPr>
        <w:spacing w:after="0" w:line="240" w:lineRule="auto"/>
        <w:ind w:left="4248"/>
        <w:jc w:val="both"/>
      </w:pPr>
      <w:r>
        <w:t>g. Peter Mihelčič</w:t>
      </w:r>
    </w:p>
    <w:p w:rsidR="008858A1" w:rsidRPr="006416BE" w:rsidRDefault="008858A1" w:rsidP="007B0155">
      <w:pPr>
        <w:spacing w:after="0" w:line="240" w:lineRule="auto"/>
        <w:jc w:val="both"/>
      </w:pPr>
    </w:p>
    <w:p w:rsidR="003914DA" w:rsidRPr="006416BE" w:rsidRDefault="003914DA" w:rsidP="007B0155">
      <w:pPr>
        <w:spacing w:after="0" w:line="240" w:lineRule="auto"/>
        <w:jc w:val="both"/>
      </w:pPr>
    </w:p>
    <w:p w:rsidR="00C30338" w:rsidRPr="006416BE" w:rsidRDefault="00C30338" w:rsidP="007B0155">
      <w:pPr>
        <w:spacing w:after="0" w:line="240" w:lineRule="auto"/>
        <w:jc w:val="both"/>
        <w:rPr>
          <w:lang w:val="en-GB"/>
        </w:rPr>
      </w:pPr>
      <w:r w:rsidRPr="006416BE">
        <w:rPr>
          <w:lang w:val="en-GB"/>
        </w:rPr>
        <w:t xml:space="preserve">Ljubljana, </w:t>
      </w:r>
      <w:proofErr w:type="gramStart"/>
      <w:r w:rsidR="00594F5B">
        <w:t>december</w:t>
      </w:r>
      <w:proofErr w:type="gramEnd"/>
      <w:r w:rsidR="0084433A" w:rsidRPr="00F71495">
        <w:t xml:space="preserve"> </w:t>
      </w:r>
      <w:r w:rsidR="0084433A">
        <w:rPr>
          <w:lang w:val="en-GB"/>
        </w:rPr>
        <w:t>2009</w:t>
      </w:r>
    </w:p>
    <w:p w:rsidR="00F010B4" w:rsidRPr="006416BE" w:rsidRDefault="004D7B39" w:rsidP="00753AD5">
      <w:pPr>
        <w:spacing w:after="0" w:line="240" w:lineRule="auto"/>
        <w:jc w:val="both"/>
        <w:rPr>
          <w:b/>
          <w:color w:val="FF0000"/>
          <w:szCs w:val="24"/>
        </w:rPr>
      </w:pPr>
      <w:r w:rsidRPr="006416BE">
        <w:rPr>
          <w:lang w:val="en-GB"/>
        </w:rPr>
        <w:br w:type="page"/>
      </w:r>
      <w:bookmarkStart w:id="0" w:name="_Toc219024773"/>
      <w:bookmarkStart w:id="1" w:name="_Toc219025138"/>
      <w:r w:rsidR="00F010B4" w:rsidRPr="006416BE">
        <w:rPr>
          <w:b/>
          <w:szCs w:val="24"/>
        </w:rPr>
        <w:lastRenderedPageBreak/>
        <w:t>KAZALO</w:t>
      </w:r>
      <w:r w:rsidR="0084433A">
        <w:rPr>
          <w:b/>
          <w:szCs w:val="24"/>
        </w:rPr>
        <w:t xml:space="preserve"> VSEBINE</w:t>
      </w:r>
    </w:p>
    <w:p w:rsidR="00FF4C1C" w:rsidRPr="006416BE" w:rsidRDefault="00FF4C1C" w:rsidP="00753AD5">
      <w:pPr>
        <w:spacing w:after="0" w:line="240" w:lineRule="auto"/>
        <w:jc w:val="both"/>
        <w:rPr>
          <w:szCs w:val="24"/>
        </w:rPr>
      </w:pPr>
    </w:p>
    <w:p w:rsidR="00CA2E73" w:rsidRDefault="00FF4C1C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r w:rsidRPr="005A2D4A">
        <w:rPr>
          <w:bCs w:val="0"/>
          <w:caps w:val="0"/>
        </w:rPr>
        <w:fldChar w:fldCharType="begin"/>
      </w:r>
      <w:r w:rsidRPr="005A2D4A">
        <w:rPr>
          <w:bCs w:val="0"/>
          <w:caps w:val="0"/>
        </w:rPr>
        <w:instrText xml:space="preserve"> TOC \h \z \t "Impletum 1;1;Impletum 2;2;Impletum 3;3" </w:instrText>
      </w:r>
      <w:r w:rsidRPr="005A2D4A">
        <w:rPr>
          <w:bCs w:val="0"/>
          <w:caps w:val="0"/>
        </w:rPr>
        <w:fldChar w:fldCharType="separate"/>
      </w:r>
      <w:hyperlink w:anchor="_Toc247710451" w:history="1">
        <w:r w:rsidR="00CA2E73" w:rsidRPr="004738A8">
          <w:rPr>
            <w:rStyle w:val="Hiperpovezava"/>
            <w:noProof/>
          </w:rPr>
          <w:t>1 PRIMER NASLOVNICE</w:t>
        </w:r>
        <w:r w:rsidR="00CA2E73">
          <w:rPr>
            <w:noProof/>
            <w:webHidden/>
          </w:rPr>
          <w:tab/>
        </w:r>
        <w:r w:rsidR="00CA2E73">
          <w:rPr>
            <w:noProof/>
            <w:webHidden/>
          </w:rPr>
          <w:fldChar w:fldCharType="begin"/>
        </w:r>
        <w:r w:rsidR="00CA2E73">
          <w:rPr>
            <w:noProof/>
            <w:webHidden/>
          </w:rPr>
          <w:instrText xml:space="preserve"> PAGEREF _Toc247710451 \h </w:instrText>
        </w:r>
        <w:r w:rsidR="00CA2E73">
          <w:rPr>
            <w:noProof/>
            <w:webHidden/>
          </w:rPr>
        </w:r>
        <w:r w:rsidR="00CA2E73">
          <w:rPr>
            <w:noProof/>
            <w:webHidden/>
          </w:rPr>
          <w:fldChar w:fldCharType="separate"/>
        </w:r>
        <w:r w:rsidR="00CA2E73">
          <w:rPr>
            <w:noProof/>
            <w:webHidden/>
          </w:rPr>
          <w:t>3</w:t>
        </w:r>
        <w:r w:rsidR="00CA2E73"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52" w:history="1">
        <w:r w:rsidRPr="004738A8">
          <w:rPr>
            <w:rStyle w:val="Hiperpovezava"/>
            <w:noProof/>
          </w:rPr>
          <w:t>2 PRIMER KOLOFONA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53" w:history="1">
        <w:r w:rsidRPr="004738A8">
          <w:rPr>
            <w:rStyle w:val="Hiperpovezava"/>
            <w:noProof/>
          </w:rPr>
          <w:t>3 NAVODILA ZA OBLIKOVANJE KAZALA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54" w:history="1">
        <w:r w:rsidRPr="004738A8">
          <w:rPr>
            <w:rStyle w:val="Hiperpovezava"/>
            <w:noProof/>
          </w:rPr>
          <w:t>3.1 PRIMER KAZALA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55" w:history="1">
        <w:r w:rsidRPr="004738A8">
          <w:rPr>
            <w:rStyle w:val="Hiperpovezava"/>
            <w:noProof/>
          </w:rPr>
          <w:t>3.2 NAVODILA ZA IZDELAVO AKTIVNEGA KAZALA VSEBINE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56" w:history="1">
        <w:r w:rsidRPr="004738A8">
          <w:rPr>
            <w:rStyle w:val="Hiperpovezava"/>
            <w:noProof/>
          </w:rPr>
          <w:t>4 NAVODILA ZA VSEBINSKI 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57" w:history="1">
        <w:r w:rsidRPr="004738A8">
          <w:rPr>
            <w:rStyle w:val="Hiperpovezava"/>
            <w:noProof/>
          </w:rPr>
          <w:t>4.1 FORMAT GRADIVA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58" w:history="1">
        <w:r w:rsidRPr="004738A8">
          <w:rPr>
            <w:rStyle w:val="Hiperpovezava"/>
            <w:noProof/>
          </w:rPr>
          <w:t>4.2 UREDITEV GLAVE IN NOGE DOKUMENTA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59" w:history="1">
        <w:r w:rsidRPr="004738A8">
          <w:rPr>
            <w:rStyle w:val="Hiperpovezava"/>
            <w:noProof/>
          </w:rPr>
          <w:t>4.3 UREDITEV SLOGOV NASLAVLJANJA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60" w:history="1">
        <w:r w:rsidRPr="004738A8">
          <w:rPr>
            <w:rStyle w:val="Hiperpovezava"/>
            <w:noProof/>
          </w:rPr>
          <w:t>5 TABELE IN SLIKE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61" w:history="1">
        <w:r w:rsidRPr="004738A8">
          <w:rPr>
            <w:rStyle w:val="Hiperpovezava"/>
            <w:noProof/>
          </w:rPr>
          <w:t>6 NAVAJANJE UPORABLJENE LITERATURE V BESEDILU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2" w:history="1">
        <w:r w:rsidRPr="004738A8">
          <w:rPr>
            <w:rStyle w:val="Hiperpovezava"/>
            <w:noProof/>
          </w:rPr>
          <w:t>6.1 PRIMER DOBESEDNEGA CITIRANJA ENEGA AVTORJA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3" w:history="1">
        <w:r w:rsidRPr="004738A8">
          <w:rPr>
            <w:rStyle w:val="Hiperpovezava"/>
            <w:noProof/>
          </w:rPr>
          <w:t>6.2 PRIMER DOBESEDNEGA CITIRANJA DVEH AVTORJEV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4" w:history="1">
        <w:r w:rsidRPr="004738A8">
          <w:rPr>
            <w:rStyle w:val="Hiperpovezava"/>
            <w:noProof/>
          </w:rPr>
          <w:t>6.3 PRIMER DOBESEDNEGA CITIRANJA, ČE STA VEČ KOT DVA AVTORJA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5" w:history="1">
        <w:r w:rsidRPr="004738A8">
          <w:rPr>
            <w:rStyle w:val="Hiperpovezava"/>
            <w:noProof/>
          </w:rPr>
          <w:t>6.4 PRIMER DOBESEDNEGA CITIRANJA SREDI POVEDI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6" w:history="1">
        <w:r w:rsidRPr="004738A8">
          <w:rPr>
            <w:rStyle w:val="Hiperpovezava"/>
            <w:noProof/>
          </w:rPr>
          <w:t>6.5 PRIMER DOBESEDNEGA CITIRANJA AVTORJA IZ RAZLIČNE LITERATURE, KI JE OBJAVLJENA ISTEGA LETA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7" w:history="1">
        <w:r w:rsidRPr="004738A8">
          <w:rPr>
            <w:rStyle w:val="Hiperpovezava"/>
            <w:noProof/>
          </w:rPr>
          <w:t>6.6 PRIMER SKLICEVANJA NA VIR, KI JE CITIRAN V DRUGEM VIRU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8" w:history="1">
        <w:r w:rsidRPr="004738A8">
          <w:rPr>
            <w:rStyle w:val="Hiperpovezava"/>
            <w:noProof/>
          </w:rPr>
          <w:t>6.7 PRIMER POVZEMANJA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69" w:history="1">
        <w:r w:rsidRPr="004738A8">
          <w:rPr>
            <w:rStyle w:val="Hiperpovezava"/>
            <w:noProof/>
          </w:rPr>
          <w:t>6.8 PRIMER CITIRANJA ELEKTRONSKEGA VIRA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70" w:history="1">
        <w:r w:rsidRPr="004738A8">
          <w:rPr>
            <w:rStyle w:val="Hiperpovezava"/>
            <w:noProof/>
          </w:rPr>
          <w:t>7 NAVODILA ZA NAVAJANJE VIROV IN UPORABLJENE LITERATURE V POGLAVJU »LITERATURA«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71" w:history="1">
        <w:r w:rsidRPr="004738A8">
          <w:rPr>
            <w:rStyle w:val="Hiperpovezava"/>
            <w:noProof/>
          </w:rPr>
          <w:t>7.1 NAVAJANJE MONOGRAFIJ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72" w:history="1">
        <w:r w:rsidRPr="004738A8">
          <w:rPr>
            <w:rStyle w:val="Hiperpovezava"/>
            <w:iCs/>
            <w:noProof/>
          </w:rPr>
          <w:t xml:space="preserve">7.2 </w:t>
        </w:r>
        <w:r w:rsidRPr="004738A8">
          <w:rPr>
            <w:rStyle w:val="Hiperpovezava"/>
            <w:noProof/>
          </w:rPr>
          <w:t>NAVAJANJE SERIJSKIH PUBLIKACIJ: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73" w:history="1">
        <w:r w:rsidRPr="004738A8">
          <w:rPr>
            <w:rStyle w:val="Hiperpovezava"/>
            <w:noProof/>
          </w:rPr>
          <w:t>7.3 NAVAJANJE ČLANKOV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3"/>
        <w:tabs>
          <w:tab w:val="right" w:leader="dot" w:pos="9061"/>
        </w:tabs>
        <w:rPr>
          <w:rFonts w:ascii="Calibri" w:eastAsia="Times New Roman" w:hAnsi="Calibri"/>
          <w:i w:val="0"/>
          <w:iCs w:val="0"/>
          <w:noProof/>
          <w:sz w:val="22"/>
          <w:szCs w:val="22"/>
          <w:lang w:eastAsia="sl-SI"/>
        </w:rPr>
      </w:pPr>
      <w:hyperlink w:anchor="_Toc247710474" w:history="1">
        <w:r w:rsidRPr="004738A8">
          <w:rPr>
            <w:rStyle w:val="Hiperpovezava"/>
            <w:noProof/>
          </w:rPr>
          <w:t>7.3.1 Članki v serijski publikaciji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3"/>
        <w:tabs>
          <w:tab w:val="right" w:leader="dot" w:pos="9061"/>
        </w:tabs>
        <w:rPr>
          <w:rFonts w:ascii="Calibri" w:eastAsia="Times New Roman" w:hAnsi="Calibri"/>
          <w:i w:val="0"/>
          <w:iCs w:val="0"/>
          <w:noProof/>
          <w:sz w:val="22"/>
          <w:szCs w:val="22"/>
          <w:lang w:eastAsia="sl-SI"/>
        </w:rPr>
      </w:pPr>
      <w:hyperlink w:anchor="_Toc247710475" w:history="1">
        <w:r w:rsidRPr="004738A8">
          <w:rPr>
            <w:rStyle w:val="Hiperpovezava"/>
            <w:noProof/>
          </w:rPr>
          <w:t>7.3.2 Članki v zborniku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3"/>
        <w:tabs>
          <w:tab w:val="right" w:leader="dot" w:pos="9061"/>
        </w:tabs>
        <w:rPr>
          <w:rFonts w:ascii="Calibri" w:eastAsia="Times New Roman" w:hAnsi="Calibri"/>
          <w:i w:val="0"/>
          <w:iCs w:val="0"/>
          <w:noProof/>
          <w:sz w:val="22"/>
          <w:szCs w:val="22"/>
          <w:lang w:eastAsia="sl-SI"/>
        </w:rPr>
      </w:pPr>
      <w:hyperlink w:anchor="_Toc247710476" w:history="1">
        <w:r w:rsidRPr="004738A8">
          <w:rPr>
            <w:rStyle w:val="Hiperpovezava"/>
            <w:noProof/>
          </w:rPr>
          <w:t>7.3.3 Anonimni članki v leksikonih, enciklopedijah, slovarjih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77" w:history="1">
        <w:r w:rsidRPr="004738A8">
          <w:rPr>
            <w:rStyle w:val="Hiperpovezava"/>
            <w:noProof/>
          </w:rPr>
          <w:t>7.4 NAVAJANJE URADNIH DOKUMENTOV: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78" w:history="1">
        <w:r w:rsidRPr="004738A8">
          <w:rPr>
            <w:rStyle w:val="Hiperpovezava"/>
            <w:noProof/>
          </w:rPr>
          <w:t>7.5 NAVAJANJE ELEKTRONSKIH VIROV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79" w:history="1">
        <w:r w:rsidRPr="004738A8">
          <w:rPr>
            <w:rStyle w:val="Hiperpovezava"/>
            <w:noProof/>
          </w:rPr>
          <w:t>8 NEKAJ LEKTORSKIH NASVETOV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80" w:history="1">
        <w:r w:rsidRPr="004738A8">
          <w:rPr>
            <w:rStyle w:val="Hiperpovezava"/>
            <w:noProof/>
          </w:rPr>
          <w:t>9 SEZNAM KOORDINATORJEV/-IC ZA UČNA GRADIVA PO STROKOVNIH PODROČJIH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81" w:history="1">
        <w:r w:rsidRPr="004738A8">
          <w:rPr>
            <w:rStyle w:val="Hiperpovezava"/>
            <w:noProof/>
          </w:rPr>
          <w:t>9.1 BIOTEHNIKA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82" w:history="1">
        <w:r w:rsidRPr="004738A8">
          <w:rPr>
            <w:rStyle w:val="Hiperpovezava"/>
            <w:noProof/>
          </w:rPr>
          <w:t>9.2 STORITVE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83" w:history="1">
        <w:r w:rsidRPr="004738A8">
          <w:rPr>
            <w:rStyle w:val="Hiperpovezava"/>
            <w:noProof/>
          </w:rPr>
          <w:t>9.3 TEHNIKA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84" w:history="1">
        <w:r w:rsidRPr="004738A8">
          <w:rPr>
            <w:rStyle w:val="Hiperpovezava"/>
            <w:noProof/>
          </w:rPr>
          <w:t>9.4 POSLOVNO, ORGANIZACIJSKO IN UPRAVNO PODROČJE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2"/>
        <w:tabs>
          <w:tab w:val="right" w:leader="dot" w:pos="9061"/>
        </w:tabs>
        <w:rPr>
          <w:rFonts w:ascii="Calibri" w:eastAsia="Times New Roman" w:hAnsi="Calibri"/>
          <w:smallCaps w:val="0"/>
          <w:noProof/>
          <w:sz w:val="22"/>
          <w:szCs w:val="22"/>
          <w:lang w:eastAsia="sl-SI"/>
        </w:rPr>
      </w:pPr>
      <w:hyperlink w:anchor="_Toc247710485" w:history="1">
        <w:r w:rsidRPr="004738A8">
          <w:rPr>
            <w:rStyle w:val="Hiperpovezava"/>
            <w:noProof/>
          </w:rPr>
          <w:t>9.5 GOSTINSTVO IN TURIZEM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86" w:history="1">
        <w:r w:rsidRPr="004738A8">
          <w:rPr>
            <w:rStyle w:val="Hiperpovezava"/>
            <w:noProof/>
          </w:rPr>
          <w:t>10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A2E73" w:rsidRDefault="00CA2E73">
      <w:pPr>
        <w:pStyle w:val="Kazalovsebine1"/>
        <w:tabs>
          <w:tab w:val="right" w:leader="dot" w:pos="9061"/>
        </w:tabs>
        <w:rPr>
          <w:rFonts w:ascii="Calibri" w:eastAsia="Times New Roman" w:hAnsi="Calibri"/>
          <w:b w:val="0"/>
          <w:bCs w:val="0"/>
          <w:caps w:val="0"/>
          <w:noProof/>
          <w:sz w:val="22"/>
          <w:szCs w:val="22"/>
          <w:lang w:eastAsia="sl-SI"/>
        </w:rPr>
      </w:pPr>
      <w:hyperlink w:anchor="_Toc247710487" w:history="1">
        <w:r w:rsidRPr="004738A8">
          <w:rPr>
            <w:rStyle w:val="Hiperpovezava"/>
            <w:noProof/>
          </w:rPr>
          <w:t>11 ZADNJA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_Toc247710487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010B4" w:rsidRPr="005A2D4A" w:rsidRDefault="00FF4C1C" w:rsidP="005A2D4A">
      <w:pPr>
        <w:pStyle w:val="Impletum1"/>
        <w:rPr>
          <w:sz w:val="20"/>
          <w:szCs w:val="20"/>
          <w:lang w:val="en-GB"/>
        </w:rPr>
      </w:pPr>
      <w:r w:rsidRPr="005A2D4A">
        <w:rPr>
          <w:bCs/>
          <w:caps/>
          <w:color w:val="auto"/>
          <w:sz w:val="20"/>
          <w:szCs w:val="20"/>
        </w:rPr>
        <w:fldChar w:fldCharType="end"/>
      </w:r>
    </w:p>
    <w:p w:rsidR="00F010B4" w:rsidRPr="005A2D4A" w:rsidRDefault="00F010B4" w:rsidP="005A2D4A">
      <w:pPr>
        <w:pStyle w:val="Impletum1"/>
        <w:rPr>
          <w:sz w:val="20"/>
          <w:szCs w:val="20"/>
          <w:lang w:val="en-GB"/>
        </w:rPr>
      </w:pPr>
    </w:p>
    <w:p w:rsidR="00F010B4" w:rsidRDefault="00F010B4" w:rsidP="005A2D4A">
      <w:pPr>
        <w:pStyle w:val="Impletum1"/>
        <w:rPr>
          <w:sz w:val="20"/>
          <w:szCs w:val="20"/>
          <w:lang w:val="en-GB"/>
        </w:rPr>
      </w:pPr>
    </w:p>
    <w:p w:rsidR="00F71495" w:rsidRPr="005A2D4A" w:rsidRDefault="00F71495" w:rsidP="005A2D4A">
      <w:pPr>
        <w:pStyle w:val="Impletum1"/>
        <w:rPr>
          <w:sz w:val="20"/>
          <w:szCs w:val="20"/>
          <w:lang w:val="en-GB"/>
        </w:rPr>
      </w:pPr>
    </w:p>
    <w:bookmarkEnd w:id="0"/>
    <w:bookmarkEnd w:id="1"/>
    <w:p w:rsidR="00823E84" w:rsidRPr="006416BE" w:rsidRDefault="00823E84" w:rsidP="007B0155">
      <w:pPr>
        <w:spacing w:after="0" w:line="240" w:lineRule="auto"/>
        <w:rPr>
          <w:lang w:val="de-DE" w:eastAsia="lt-LT"/>
        </w:rPr>
        <w:sectPr w:rsidR="00823E84" w:rsidRPr="006416BE" w:rsidSect="007B0155">
          <w:footerReference w:type="even" r:id="rId10"/>
          <w:footerReference w:type="default" r:id="rId11"/>
          <w:pgSz w:w="11906" w:h="16838" w:code="9"/>
          <w:pgMar w:top="1134" w:right="1134" w:bottom="1134" w:left="1134" w:header="709" w:footer="709" w:gutter="567"/>
          <w:pgNumType w:start="3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9287"/>
      </w:tblGrid>
      <w:tr w:rsidR="00966F27" w:rsidRPr="006416BE">
        <w:trPr>
          <w:trHeight w:val="14195"/>
        </w:trPr>
        <w:tc>
          <w:tcPr>
            <w:tcW w:w="9287" w:type="dxa"/>
          </w:tcPr>
          <w:tbl>
            <w:tblPr>
              <w:tblW w:w="0" w:type="auto"/>
              <w:tblLook w:val="01E0"/>
            </w:tblPr>
            <w:tblGrid>
              <w:gridCol w:w="7907"/>
              <w:gridCol w:w="1164"/>
            </w:tblGrid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BD69EB" w:rsidP="00FF4C1C">
                  <w:pPr>
                    <w:pStyle w:val="Impletum1"/>
                  </w:pPr>
                  <w:bookmarkStart w:id="2" w:name="_Toc219024774"/>
                  <w:bookmarkStart w:id="3" w:name="_Toc219025139"/>
                  <w:bookmarkStart w:id="4" w:name="_Toc247710451"/>
                  <w:r w:rsidRPr="006416BE">
                    <w:lastRenderedPageBreak/>
                    <w:t>1 PRIMER NASLOVNICE</w:t>
                  </w:r>
                  <w:bookmarkEnd w:id="2"/>
                  <w:bookmarkEnd w:id="3"/>
                  <w:bookmarkEnd w:id="4"/>
                </w:p>
                <w:p w:rsidR="00966F27" w:rsidRPr="006416BE" w:rsidRDefault="00CA2E73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noProof/>
                      <w:lang w:eastAsia="sl-SI"/>
                    </w:rPr>
                    <w:pict>
                      <v:shape id="Slika 8" o:spid="_x0000_s1099" type="#_x0000_t75" alt="LOGOTIP-ESS-SLO-CB" style="position:absolute;margin-left:210.6pt;margin-top:5.6pt;width:246.95pt;height:86.6pt;z-index:251652608;visibility:visible">
                        <v:imagedata r:id="rId7" o:title="LOGOTIP-ESS-SLO-CB"/>
                      </v:shape>
                    </w:pict>
                  </w:r>
                  <w:r w:rsidR="00216E12" w:rsidRPr="006416BE">
                    <w:rPr>
                      <w:b w:val="0"/>
                      <w:noProof/>
                      <w:sz w:val="24"/>
                      <w:szCs w:val="24"/>
                      <w:lang w:val="sl-SI" w:eastAsia="sl-SI"/>
                    </w:rPr>
                    <w:pict>
                      <v:shape id="Slika 7" o:spid="_x0000_s1098" type="#_x0000_t75" alt="mss" style="position:absolute;margin-left:12.45pt;margin-top:5.6pt;width:160.45pt;height:66.9pt;z-index:251651584;visibility:visible">
                        <v:imagedata r:id="rId8" o:title="mss"/>
                      </v:shape>
                    </w:pic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5A266C" w:rsidRDefault="005A266C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CA2E73" w:rsidRPr="006416BE" w:rsidRDefault="00CA2E73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A750C1" w:rsidRPr="006416BE" w:rsidRDefault="00A750C1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highlight w:val="yellow"/>
                      <w:lang w:val="sl-SI"/>
                    </w:rPr>
                    <w:t>(26 PT, KREPKO)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52"/>
                      <w:szCs w:val="52"/>
                      <w:lang w:val="sl-SI"/>
                    </w:rPr>
                  </w:pPr>
                  <w:r w:rsidRPr="006416BE">
                    <w:rPr>
                      <w:sz w:val="52"/>
                      <w:szCs w:val="52"/>
                      <w:highlight w:val="yellow"/>
                      <w:lang w:val="sl-SI"/>
                    </w:rPr>
                    <w:t>OSNOVE POSLOVNIH FINANC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sz w:val="48"/>
                      <w:szCs w:val="48"/>
                      <w:lang w:val="sl-SI"/>
                    </w:rPr>
                  </w:pPr>
                </w:p>
                <w:p w:rsidR="005A266C" w:rsidRPr="006416BE" w:rsidRDefault="005A266C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sz w:val="48"/>
                      <w:szCs w:val="48"/>
                      <w:lang w:val="sl-SI"/>
                    </w:rPr>
                  </w:pPr>
                </w:p>
                <w:p w:rsidR="005A266C" w:rsidRPr="006416BE" w:rsidRDefault="005A266C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sz w:val="48"/>
                      <w:szCs w:val="48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left" w:pos="5066"/>
                      <w:tab w:val="right" w:pos="9072"/>
                    </w:tabs>
                    <w:rPr>
                      <w:b w:val="0"/>
                      <w:color w:val="00000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highlight w:val="yellow"/>
                      <w:lang w:val="sl-SI"/>
                    </w:rPr>
                    <w:t>(</w:t>
                  </w:r>
                  <w:smartTag w:uri="urn:schemas-microsoft-com:office:smarttags" w:element="metricconverter">
                    <w:smartTagPr>
                      <w:attr w:name="ProductID" w:val="20 PT"/>
                    </w:smartTagPr>
                    <w:r w:rsidRPr="006416BE">
                      <w:rPr>
                        <w:b w:val="0"/>
                        <w:sz w:val="20"/>
                        <w:highlight w:val="yellow"/>
                        <w:lang w:val="sl-SI"/>
                      </w:rPr>
                      <w:t>20 PT</w:t>
                    </w:r>
                  </w:smartTag>
                  <w:r w:rsidRPr="006416BE">
                    <w:rPr>
                      <w:b w:val="0"/>
                      <w:sz w:val="20"/>
                      <w:highlight w:val="yellow"/>
                      <w:lang w:val="sl-SI"/>
                    </w:rPr>
                    <w:t>, NAVADNO</w:t>
                  </w:r>
                  <w:r w:rsidR="00830D06" w:rsidRPr="006416BE">
                    <w:rPr>
                      <w:b w:val="0"/>
                      <w:sz w:val="20"/>
                      <w:highlight w:val="yellow"/>
                      <w:lang w:val="sl-SI"/>
                    </w:rPr>
                    <w:t xml:space="preserve">, brez </w:t>
                  </w:r>
                  <w:r w:rsidR="00830D06" w:rsidRPr="006416BE">
                    <w:rPr>
                      <w:b w:val="0"/>
                      <w:color w:val="000000"/>
                      <w:sz w:val="20"/>
                      <w:highlight w:val="yellow"/>
                      <w:lang w:val="sl-SI"/>
                    </w:rPr>
                    <w:t>strokovnega ali znanstvenega naziva</w:t>
                  </w:r>
                  <w:r w:rsidRPr="006416BE">
                    <w:rPr>
                      <w:b w:val="0"/>
                      <w:color w:val="000000"/>
                      <w:sz w:val="20"/>
                      <w:highlight w:val="yellow"/>
                      <w:lang w:val="sl-SI"/>
                    </w:rPr>
                    <w:t>)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b w:val="0"/>
                      <w:sz w:val="40"/>
                      <w:szCs w:val="40"/>
                      <w:lang w:val="sl-SI"/>
                    </w:rPr>
                  </w:pPr>
                  <w:r w:rsidRPr="006416BE">
                    <w:rPr>
                      <w:b w:val="0"/>
                      <w:sz w:val="40"/>
                      <w:szCs w:val="40"/>
                      <w:highlight w:val="yellow"/>
                      <w:lang w:val="sl-SI"/>
                    </w:rPr>
                    <w:t>VESNA NOVAK</w:t>
                  </w:r>
                  <w:r w:rsidRPr="006416BE">
                    <w:rPr>
                      <w:b w:val="0"/>
                      <w:sz w:val="40"/>
                      <w:szCs w:val="40"/>
                      <w:lang w:val="sl-SI"/>
                    </w:rPr>
                    <w:t xml:space="preserve"> 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b w:val="0"/>
                      <w:sz w:val="40"/>
                      <w:szCs w:val="40"/>
                      <w:lang w:val="sl-SI"/>
                    </w:rPr>
                  </w:pPr>
                  <w:r w:rsidRPr="006416BE">
                    <w:rPr>
                      <w:b w:val="0"/>
                      <w:sz w:val="40"/>
                      <w:szCs w:val="40"/>
                      <w:highlight w:val="yellow"/>
                      <w:lang w:val="sl-SI"/>
                    </w:rPr>
                    <w:t>MARJANA JELEN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rPr>
                      <w:sz w:val="48"/>
                      <w:szCs w:val="48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E35DA6" w:rsidRPr="006416BE" w:rsidRDefault="00E35DA6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AB0A08" w:rsidRPr="006416BE" w:rsidRDefault="00AB0A0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  <w:p w:rsidR="00AB0A08" w:rsidRPr="006416BE" w:rsidRDefault="00AB0A08" w:rsidP="00E35DA6"/>
                <w:p w:rsidR="00966F27" w:rsidRPr="006416BE" w:rsidRDefault="00BD69EB" w:rsidP="00FF4C1C">
                  <w:pPr>
                    <w:pStyle w:val="Impletum1"/>
                  </w:pPr>
                  <w:bookmarkStart w:id="5" w:name="_Toc219024775"/>
                  <w:bookmarkStart w:id="6" w:name="_Toc219025140"/>
                  <w:bookmarkStart w:id="7" w:name="_Toc247710452"/>
                  <w:r w:rsidRPr="006416BE">
                    <w:lastRenderedPageBreak/>
                    <w:t>2 PRIMER KOLOFONA</w:t>
                  </w:r>
                  <w:bookmarkEnd w:id="5"/>
                  <w:bookmarkEnd w:id="6"/>
                  <w:bookmarkEnd w:id="7"/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t xml:space="preserve">Višješolski strokovni program: </w:t>
                  </w: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Ekonomist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49397B">
                    <w:rPr>
                      <w:b w:val="0"/>
                      <w:sz w:val="24"/>
                      <w:szCs w:val="24"/>
                      <w:lang w:val="sl-SI"/>
                    </w:rPr>
                    <w:t>Učbenik</w:t>
                  </w: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t xml:space="preserve">: </w:t>
                  </w: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Osnove poslovnih financ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t xml:space="preserve">Gradivo za </w:t>
                  </w: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1.</w:t>
                  </w: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t xml:space="preserve"> letnik</w:t>
                  </w: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F566E8" w:rsidP="006A54D1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lastRenderedPageBreak/>
                    <w:t>Avtorici</w:t>
                  </w:r>
                  <w:r w:rsidR="00966F27" w:rsidRPr="006416BE">
                    <w:rPr>
                      <w:b w:val="0"/>
                      <w:sz w:val="24"/>
                      <w:szCs w:val="24"/>
                      <w:lang w:val="sl-SI"/>
                    </w:rPr>
                    <w:t xml:space="preserve">: 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(</w:t>
                  </w: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če je avtor en sam: Avtor/Avtorica, </w:t>
                  </w:r>
                  <w:r w:rsidR="00711D30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če sta dva: Avtorja/Avtorici,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 če so trije ali več: Avtorji</w:t>
                  </w: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/Avtorice</w:t>
                  </w:r>
                  <w:r w:rsidR="00711D30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)</w:t>
                  </w:r>
                </w:p>
              </w:tc>
            </w:tr>
            <w:tr w:rsidR="00966F27" w:rsidRPr="006416BE">
              <w:tc>
                <w:tcPr>
                  <w:tcW w:w="5508" w:type="dxa"/>
                </w:tcPr>
                <w:tbl>
                  <w:tblPr>
                    <w:tblW w:w="7691" w:type="dxa"/>
                    <w:tblLook w:val="04A0"/>
                  </w:tblPr>
                  <w:tblGrid>
                    <w:gridCol w:w="4428"/>
                    <w:gridCol w:w="274"/>
                    <w:gridCol w:w="2415"/>
                    <w:gridCol w:w="574"/>
                  </w:tblGrid>
                  <w:tr w:rsidR="00966F27" w:rsidRPr="006416BE">
                    <w:trPr>
                      <w:gridAfter w:val="1"/>
                      <w:wAfter w:w="574" w:type="dxa"/>
                    </w:trPr>
                    <w:tc>
                      <w:tcPr>
                        <w:tcW w:w="4702" w:type="dxa"/>
                        <w:gridSpan w:val="2"/>
                      </w:tcPr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0"/>
                            <w:lang w:val="sl-SI"/>
                          </w:rPr>
                        </w:pP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dr. Vesna Novak, univ. dipl. ekon.</w:t>
                        </w:r>
                      </w:p>
                      <w:p w:rsidR="00966F27" w:rsidRPr="006416BE" w:rsidRDefault="00216E12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ZNANJE MARIBOR</w:t>
                        </w: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Višja strokovna šola</w:t>
                        </w: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0"/>
                            <w:lang w:val="sl-SI"/>
                          </w:rPr>
                        </w:pPr>
                      </w:p>
                    </w:tc>
                    <w:tc>
                      <w:tcPr>
                        <w:tcW w:w="2415" w:type="dxa"/>
                      </w:tcPr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noProof/>
                            <w:sz w:val="20"/>
                            <w:lang w:val="sl-SI" w:eastAsia="sl-SI"/>
                          </w:rPr>
                        </w:pP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noProof/>
                            <w:sz w:val="20"/>
                            <w:lang w:val="sl-SI" w:eastAsia="sl-SI"/>
                          </w:rPr>
                        </w:pP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rPr>
                            <w:b w:val="0"/>
                            <w:sz w:val="24"/>
                            <w:szCs w:val="24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noProof/>
                            <w:sz w:val="20"/>
                            <w:highlight w:val="yellow"/>
                            <w:lang w:val="sl-SI" w:eastAsia="sl-SI"/>
                          </w:rPr>
                          <w:t>(</w:t>
                        </w:r>
                        <w:r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>Logotip pripadajoče šole)</w:t>
                        </w:r>
                      </w:p>
                    </w:tc>
                  </w:tr>
                  <w:tr w:rsidR="00966F27" w:rsidRPr="006416BE">
                    <w:tc>
                      <w:tcPr>
                        <w:tcW w:w="4428" w:type="dxa"/>
                      </w:tcPr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lang w:val="sl-SI"/>
                          </w:rPr>
                        </w:pPr>
                      </w:p>
                      <w:p w:rsidR="00966F27" w:rsidRPr="006416BE" w:rsidRDefault="0088457F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 xml:space="preserve">mag. Marjana Jelen, univ. dipl. </w:t>
                        </w:r>
                        <w:r w:rsidR="00966F27"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ekon.</w:t>
                        </w:r>
                      </w:p>
                      <w:p w:rsidR="00966F27" w:rsidRPr="006416BE" w:rsidRDefault="00216E12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KOMERCIALNA ŠOLA TRBOVLJE</w:t>
                        </w: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0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sz w:val="24"/>
                            <w:szCs w:val="24"/>
                            <w:highlight w:val="yellow"/>
                            <w:lang w:val="sl-SI"/>
                          </w:rPr>
                          <w:t>Višja strokovna šola</w:t>
                        </w:r>
                      </w:p>
                    </w:tc>
                    <w:tc>
                      <w:tcPr>
                        <w:tcW w:w="3263" w:type="dxa"/>
                        <w:gridSpan w:val="3"/>
                      </w:tcPr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jc w:val="left"/>
                          <w:rPr>
                            <w:b w:val="0"/>
                            <w:sz w:val="20"/>
                            <w:lang w:val="sl-SI"/>
                          </w:rPr>
                        </w:pP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</w:pPr>
                        <w:r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>(Logotip pripadajoče šole</w:t>
                        </w:r>
                        <w:r w:rsidR="00216E12"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 xml:space="preserve"> –</w:t>
                        </w:r>
                      </w:p>
                      <w:p w:rsidR="00966F27" w:rsidRPr="006416BE" w:rsidRDefault="00966F27" w:rsidP="007B0155">
                        <w:pPr>
                          <w:pStyle w:val="Naslov"/>
                          <w:tabs>
                            <w:tab w:val="center" w:pos="4536"/>
                            <w:tab w:val="right" w:pos="9072"/>
                          </w:tabs>
                          <w:rPr>
                            <w:b w:val="0"/>
                            <w:sz w:val="20"/>
                            <w:lang w:val="sl-SI"/>
                          </w:rPr>
                        </w:pPr>
                        <w:r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 xml:space="preserve"> če so avtorji iz iste šole, je en logotip dovolj</w:t>
                        </w:r>
                        <w:r w:rsidR="00216E12"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>.</w:t>
                        </w:r>
                        <w:r w:rsidRPr="006416BE">
                          <w:rPr>
                            <w:b w:val="0"/>
                            <w:noProof/>
                            <w:sz w:val="24"/>
                            <w:szCs w:val="24"/>
                            <w:highlight w:val="yellow"/>
                            <w:lang w:val="sl-SI" w:eastAsia="sl-SI"/>
                          </w:rPr>
                          <w:t>)</w:t>
                        </w:r>
                      </w:p>
                    </w:tc>
                  </w:tr>
                </w:tbl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</w:tc>
              <w:tc>
                <w:tcPr>
                  <w:tcW w:w="3779" w:type="dxa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5508" w:type="dxa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</w:tc>
              <w:tc>
                <w:tcPr>
                  <w:tcW w:w="3779" w:type="dxa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Default="00195EFC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</w:pPr>
                  <w:r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Strokovni/-a 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recenzent/-ka:</w:t>
                  </w:r>
                  <w:r w:rsidR="00225FF9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 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(</w:t>
                  </w:r>
                  <w:r w:rsidR="00A215CD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Dodajte </w:t>
                  </w:r>
                  <w:r w:rsidR="00A215CD" w:rsidRPr="006416BE">
                    <w:rPr>
                      <w:b w:val="0"/>
                      <w:color w:val="000000"/>
                      <w:sz w:val="24"/>
                      <w:szCs w:val="24"/>
                      <w:highlight w:val="yellow"/>
                      <w:lang w:val="sl-SI"/>
                    </w:rPr>
                    <w:t>strokovni in znanstveni naziv.</w:t>
                  </w:r>
                  <w:r w:rsidR="00CA2E73">
                    <w:rPr>
                      <w:b w:val="0"/>
                      <w:color w:val="000000"/>
                      <w:sz w:val="24"/>
                      <w:szCs w:val="24"/>
                      <w:highlight w:val="yellow"/>
                      <w:lang w:val="sl-SI"/>
                    </w:rPr>
                    <w:t>)</w:t>
                  </w:r>
                </w:p>
                <w:p w:rsidR="003D249D" w:rsidRPr="006416BE" w:rsidRDefault="003D249D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highlight w:val="yellow"/>
                      <w:u w:val="single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225FF9" w:rsidRDefault="005A2532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</w:pPr>
                  <w:r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Lektor/-ica:</w:t>
                  </w:r>
                  <w:r w:rsidR="00225FF9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 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(</w:t>
                  </w:r>
                  <w:r w:rsidR="00D86C83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 xml:space="preserve">Dodajte </w:t>
                  </w:r>
                  <w:r w:rsidR="00D86C83" w:rsidRPr="006416BE">
                    <w:rPr>
                      <w:b w:val="0"/>
                      <w:color w:val="000000"/>
                      <w:sz w:val="24"/>
                      <w:szCs w:val="24"/>
                      <w:highlight w:val="yellow"/>
                      <w:lang w:val="sl-SI"/>
                    </w:rPr>
                    <w:t>strokovni in znanstveni naziv.</w:t>
                  </w:r>
                  <w:r w:rsidR="00966F27" w:rsidRPr="006416BE">
                    <w:rPr>
                      <w:b w:val="0"/>
                      <w:sz w:val="24"/>
                      <w:szCs w:val="24"/>
                      <w:highlight w:val="yellow"/>
                      <w:lang w:val="sl-SI"/>
                    </w:rPr>
                    <w:t>)</w:t>
                  </w:r>
                </w:p>
                <w:p w:rsidR="003D249D" w:rsidRDefault="003D249D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  <w:p w:rsidR="003D249D" w:rsidRPr="00CA2E73" w:rsidRDefault="003D249D" w:rsidP="003D249D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CA2E73">
                    <w:rPr>
                      <w:b w:val="0"/>
                      <w:sz w:val="24"/>
                      <w:szCs w:val="24"/>
                      <w:lang w:val="sl-SI"/>
                    </w:rPr>
                    <w:t xml:space="preserve">Izdajatelj: Konzorcij višjih strokovnih šol za izvedbo projekta IMPLETUM </w:t>
                  </w:r>
                  <w:r w:rsidRPr="00CA2E73">
                    <w:rPr>
                      <w:b w:val="0"/>
                      <w:sz w:val="24"/>
                      <w:szCs w:val="24"/>
                      <w:lang w:val="sl-SI"/>
                    </w:rPr>
                    <w:br/>
                    <w:t>Založnik: Zavod IRC, Ljubljana.</w:t>
                  </w:r>
                </w:p>
                <w:p w:rsidR="003D249D" w:rsidRDefault="003D249D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  <w:p w:rsidR="003D249D" w:rsidRPr="006416BE" w:rsidRDefault="003D249D" w:rsidP="00D86C8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F566E8" w:rsidRPr="006416BE" w:rsidRDefault="00F566E8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  <w:r w:rsidRPr="00225FF9">
                    <w:rPr>
                      <w:b w:val="0"/>
                      <w:sz w:val="20"/>
                      <w:lang w:val="sl-SI"/>
                    </w:rPr>
                    <w:t xml:space="preserve">CIP – Kataložni zapis o publikaciji </w:t>
                  </w:r>
                  <w:r w:rsidR="00CA2E73" w:rsidRPr="00225FF9">
                    <w:rPr>
                      <w:b w:val="0"/>
                      <w:color w:val="FF0000"/>
                      <w:sz w:val="20"/>
                      <w:lang w:val="sl-SI"/>
                    </w:rPr>
                    <w:t>(kataložni zapis vam lahko pridobimo tudi sodelavci projekta!)</w:t>
                  </w: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  <w:r w:rsidRPr="00225FF9">
                    <w:rPr>
                      <w:b w:val="0"/>
                      <w:sz w:val="20"/>
                      <w:lang w:val="sl-SI"/>
                    </w:rPr>
                    <w:t>ISBN</w:t>
                  </w:r>
                </w:p>
                <w:p w:rsidR="00966F27" w:rsidRPr="00225FF9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966F27" w:rsidRPr="006416BE" w:rsidRDefault="00966F27" w:rsidP="00CA2E73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225FF9">
                    <w:rPr>
                      <w:b w:val="0"/>
                      <w:sz w:val="20"/>
                      <w:lang w:val="sl-SI"/>
                    </w:rPr>
                    <w:t xml:space="preserve">COBISS.SI </w:t>
                  </w: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594F5B" w:rsidRDefault="00594F5B" w:rsidP="00594F5B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</w:p>
                <w:p w:rsidR="003D249D" w:rsidRPr="00594F5B" w:rsidRDefault="003D249D" w:rsidP="00594F5B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color w:val="000000"/>
                      <w:sz w:val="24"/>
                      <w:szCs w:val="24"/>
                      <w:highlight w:val="yellow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  <w:r w:rsidRPr="006416BE">
                    <w:rPr>
                      <w:b w:val="0"/>
                      <w:sz w:val="24"/>
                      <w:szCs w:val="24"/>
                      <w:lang w:val="sl-SI"/>
                    </w:rPr>
                    <w:t>Ljubljana, 20</w:t>
                  </w:r>
                  <w:r w:rsidR="00CA2E73">
                    <w:rPr>
                      <w:b w:val="0"/>
                      <w:sz w:val="24"/>
                      <w:szCs w:val="24"/>
                      <w:lang w:val="sl-SI"/>
                    </w:rPr>
                    <w:t>10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lang w:val="sl-SI"/>
                    </w:rPr>
                    <w:t>© Avtorske pravice ima Ministrstvo za šolstvo in šport Republike Slovenije.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left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lang w:val="sl-SI"/>
                    </w:rPr>
                    <w:t>Gradivo je sofinancirano iz sredstev projekta Impletum Uvajanje novih izobraževalnih programov na področju višjega strokovnega izobraževanja v obdobju od 2008 do 2011.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lang w:val="sl-SI"/>
                    </w:rPr>
                    <w:t xml:space="preserve">Projekt oziroma operacijo delno financira Evropska unija iz Evropskega socialnega sklada in Ministrstvo RS za šolstvo in šport. Operacija se izvaja v Operativnem programu razvoja človeških virov za obdobje od 2007 do 2013, razvojne prioritete Razvoj človeških virov in vseživljenjskega učenja </w:t>
                  </w:r>
                  <w:r w:rsidR="006A54D1">
                    <w:rPr>
                      <w:b w:val="0"/>
                      <w:sz w:val="20"/>
                      <w:lang w:val="sl-SI"/>
                    </w:rPr>
                    <w:t>ter</w:t>
                  </w:r>
                  <w:r w:rsidRPr="006416BE">
                    <w:rPr>
                      <w:b w:val="0"/>
                      <w:sz w:val="20"/>
                      <w:lang w:val="sl-SI"/>
                    </w:rPr>
                    <w:t xml:space="preserve"> prednostne usmeritve Izboljšanje kakovosti in učinkovitosti sistemov izobraževanja in usposabljanja.</w:t>
                  </w:r>
                </w:p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66F27" w:rsidRPr="006416BE">
              <w:tc>
                <w:tcPr>
                  <w:tcW w:w="9287" w:type="dxa"/>
                  <w:gridSpan w:val="2"/>
                </w:tcPr>
                <w:p w:rsidR="00966F27" w:rsidRPr="006416BE" w:rsidRDefault="00966F27" w:rsidP="007B0155">
                  <w:pPr>
                    <w:pStyle w:val="Naslov"/>
                    <w:tabs>
                      <w:tab w:val="center" w:pos="4536"/>
                      <w:tab w:val="right" w:pos="9072"/>
                    </w:tabs>
                    <w:jc w:val="both"/>
                    <w:rPr>
                      <w:b w:val="0"/>
                      <w:sz w:val="20"/>
                      <w:lang w:val="sl-SI"/>
                    </w:rPr>
                  </w:pPr>
                  <w:r w:rsidRPr="006416BE">
                    <w:rPr>
                      <w:b w:val="0"/>
                      <w:sz w:val="20"/>
                      <w:lang w:val="sl-SI"/>
                    </w:rPr>
                    <w:t xml:space="preserve">Vsebina tega dokumenta v nobenem primeru ne odraža mnenja Evropske unije. </w:t>
                  </w:r>
                  <w:r w:rsidRPr="006416BE">
                    <w:rPr>
                      <w:rStyle w:val="Krepko"/>
                      <w:sz w:val="20"/>
                      <w:lang w:val="sl-SI"/>
                    </w:rPr>
                    <w:t>Odgovornost za vsebino dokumenta nosi avtor.</w:t>
                  </w:r>
                </w:p>
              </w:tc>
            </w:tr>
          </w:tbl>
          <w:p w:rsidR="00966F27" w:rsidRPr="00225FF9" w:rsidRDefault="00225FF9" w:rsidP="00225FF9">
            <w:pPr>
              <w:pStyle w:val="Noga"/>
              <w:spacing w:after="0" w:line="240" w:lineRule="auto"/>
              <w:ind w:right="360"/>
            </w:pPr>
            <w:r w:rsidRPr="00225FF9">
              <w:rPr>
                <w:color w:val="000000"/>
                <w:sz w:val="20"/>
                <w:highlight w:val="yellow"/>
              </w:rPr>
              <w:t xml:space="preserve">Uredite, da </w:t>
            </w:r>
            <w:r>
              <w:rPr>
                <w:color w:val="000000"/>
                <w:sz w:val="20"/>
                <w:highlight w:val="yellow"/>
              </w:rPr>
              <w:t xml:space="preserve">zgornje </w:t>
            </w:r>
            <w:r w:rsidRPr="00225FF9">
              <w:rPr>
                <w:color w:val="000000"/>
                <w:sz w:val="20"/>
                <w:highlight w:val="yellow"/>
              </w:rPr>
              <w:t xml:space="preserve"> besedilo vedno ostane v skrajnem spodnjem delu strani</w:t>
            </w:r>
            <w:r>
              <w:rPr>
                <w:color w:val="000000"/>
                <w:sz w:val="20"/>
                <w:highlight w:val="yellow"/>
              </w:rPr>
              <w:t xml:space="preserve"> kolofona</w:t>
            </w:r>
            <w:r w:rsidRPr="00225FF9">
              <w:rPr>
                <w:color w:val="000000"/>
                <w:sz w:val="20"/>
                <w:highlight w:val="yellow"/>
              </w:rPr>
              <w:t>.</w:t>
            </w:r>
          </w:p>
        </w:tc>
      </w:tr>
    </w:tbl>
    <w:p w:rsidR="00966F27" w:rsidRPr="006416BE" w:rsidRDefault="00966F27" w:rsidP="00AB0A08">
      <w:pPr>
        <w:spacing w:after="0" w:line="240" w:lineRule="auto"/>
        <w:sectPr w:rsidR="00966F27" w:rsidRPr="006416BE" w:rsidSect="00216E12">
          <w:footerReference w:type="even" r:id="rId12"/>
          <w:footerReference w:type="default" r:id="rId13"/>
          <w:pgSz w:w="11906" w:h="16838" w:code="9"/>
          <w:pgMar w:top="1134" w:right="1134" w:bottom="1134" w:left="1134" w:header="709" w:footer="709" w:gutter="567"/>
          <w:pgNumType w:start="3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87"/>
      </w:tblGrid>
      <w:tr w:rsidR="00966F27" w:rsidRPr="00DD3D6E" w:rsidTr="00DD3D6E">
        <w:trPr>
          <w:trHeight w:val="8979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966F27" w:rsidRPr="006416BE" w:rsidRDefault="00BD69EB" w:rsidP="00590646">
            <w:pPr>
              <w:pStyle w:val="Impletum1"/>
            </w:pPr>
            <w:bookmarkStart w:id="8" w:name="_Toc219024776"/>
            <w:bookmarkStart w:id="9" w:name="_Toc219025141"/>
            <w:bookmarkStart w:id="10" w:name="_Toc247710453"/>
            <w:r w:rsidRPr="006416BE">
              <w:lastRenderedPageBreak/>
              <w:t>3 NAVODILA ZA OBLIKOVANJE KAZAL</w:t>
            </w:r>
            <w:bookmarkEnd w:id="8"/>
            <w:bookmarkEnd w:id="9"/>
            <w:r w:rsidRPr="006416BE">
              <w:t>A</w:t>
            </w:r>
            <w:bookmarkEnd w:id="10"/>
          </w:p>
          <w:p w:rsidR="00F010B4" w:rsidRPr="00DD3D6E" w:rsidRDefault="00F010B4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C5466C" w:rsidRPr="00DD3D6E" w:rsidRDefault="00966F27" w:rsidP="00DD3D6E">
            <w:pPr>
              <w:spacing w:after="0" w:line="240" w:lineRule="auto"/>
              <w:jc w:val="both"/>
              <w:rPr>
                <w:color w:val="000000"/>
                <w:szCs w:val="24"/>
                <w:u w:val="single"/>
              </w:rPr>
            </w:pPr>
            <w:r w:rsidRPr="00DD3D6E">
              <w:rPr>
                <w:color w:val="000000"/>
                <w:szCs w:val="24"/>
              </w:rPr>
              <w:t xml:space="preserve">Za kolofonom mora biti </w:t>
            </w:r>
            <w:r w:rsidRPr="00DD3D6E">
              <w:rPr>
                <w:color w:val="000000"/>
                <w:szCs w:val="24"/>
                <w:u w:val="single"/>
              </w:rPr>
              <w:t>aktivno kazalo</w:t>
            </w:r>
            <w:r w:rsidRPr="00DD3D6E">
              <w:rPr>
                <w:color w:val="000000"/>
                <w:szCs w:val="24"/>
              </w:rPr>
              <w:t xml:space="preserve"> vsebine. </w:t>
            </w:r>
            <w:r w:rsidR="00C5466C" w:rsidRPr="00DD3D6E">
              <w:rPr>
                <w:szCs w:val="24"/>
              </w:rPr>
              <w:t xml:space="preserve">Najlažji način ustvarjanja kazala vsebine je z vgrajenimi oblikami orisnih ravni ali naslovnimi slogi. </w:t>
            </w:r>
          </w:p>
          <w:p w:rsidR="00D86C83" w:rsidRPr="00DD3D6E" w:rsidRDefault="00D86C83" w:rsidP="00DD3D6E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35B05" w:rsidRPr="00DD3D6E" w:rsidRDefault="00C46789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D3D6E">
              <w:rPr>
                <w:szCs w:val="24"/>
                <w:u w:val="single"/>
              </w:rPr>
              <w:t>V kazalu</w:t>
            </w:r>
            <w:r w:rsidRPr="00DD3D6E">
              <w:rPr>
                <w:szCs w:val="24"/>
              </w:rPr>
              <w:t xml:space="preserve"> u</w:t>
            </w:r>
            <w:r w:rsidR="00FD5267" w:rsidRPr="00DD3D6E">
              <w:rPr>
                <w:szCs w:val="24"/>
              </w:rPr>
              <w:t xml:space="preserve">porabite pisavo Times New Roman, velikost </w:t>
            </w:r>
            <w:smartTag w:uri="urn:schemas-microsoft-com:office:smarttags" w:element="metricconverter">
              <w:smartTagPr>
                <w:attr w:name="ProductID" w:val="10ﾠpt"/>
              </w:smartTagPr>
              <w:r w:rsidR="00FD5267" w:rsidRPr="00DD3D6E">
                <w:rPr>
                  <w:szCs w:val="24"/>
                </w:rPr>
                <w:t>1</w:t>
              </w:r>
              <w:r w:rsidR="00F010B4" w:rsidRPr="00DD3D6E">
                <w:rPr>
                  <w:szCs w:val="24"/>
                </w:rPr>
                <w:t>0</w:t>
              </w:r>
              <w:r w:rsidRPr="00DD3D6E">
                <w:rPr>
                  <w:szCs w:val="24"/>
                </w:rPr>
                <w:t> pt</w:t>
              </w:r>
            </w:smartTag>
            <w:r w:rsidR="006A54D1" w:rsidRPr="00DD3D6E">
              <w:rPr>
                <w:szCs w:val="24"/>
              </w:rPr>
              <w:t>;</w:t>
            </w:r>
            <w:r w:rsidR="009D474C" w:rsidRPr="00DD3D6E">
              <w:rPr>
                <w:color w:val="000000"/>
                <w:szCs w:val="24"/>
              </w:rPr>
              <w:t xml:space="preserve"> če kazalo ni zelo obsežno, lahko uporabite velikost </w:t>
            </w:r>
            <w:smartTag w:uri="urn:schemas-microsoft-com:office:smarttags" w:element="metricconverter">
              <w:smartTagPr>
                <w:attr w:name="ProductID" w:val="12ﾠpt"/>
              </w:smartTagPr>
              <w:r w:rsidR="009D474C" w:rsidRPr="00DD3D6E">
                <w:rPr>
                  <w:color w:val="000000"/>
                  <w:szCs w:val="24"/>
                </w:rPr>
                <w:t>12 pt</w:t>
              </w:r>
            </w:smartTag>
            <w:r w:rsidR="009D474C" w:rsidRPr="00DD3D6E">
              <w:rPr>
                <w:color w:val="000000"/>
                <w:szCs w:val="24"/>
              </w:rPr>
              <w:t>. K</w:t>
            </w:r>
            <w:r w:rsidR="004B063D" w:rsidRPr="00DD3D6E">
              <w:rPr>
                <w:color w:val="000000"/>
                <w:szCs w:val="24"/>
              </w:rPr>
              <w:t>repko zapisani so le naslovi</w:t>
            </w:r>
            <w:r w:rsidR="004B063D" w:rsidRPr="00DD3D6E">
              <w:rPr>
                <w:b/>
                <w:color w:val="000000"/>
                <w:szCs w:val="24"/>
              </w:rPr>
              <w:t xml:space="preserve"> </w:t>
            </w:r>
            <w:r w:rsidR="004B063D" w:rsidRPr="00DD3D6E">
              <w:rPr>
                <w:b/>
                <w:color w:val="000000"/>
                <w:szCs w:val="24"/>
                <w:u w:val="single"/>
              </w:rPr>
              <w:t>poglavij</w:t>
            </w:r>
            <w:r w:rsidR="003719A5" w:rsidRPr="00DD3D6E">
              <w:rPr>
                <w:color w:val="000000"/>
                <w:szCs w:val="24"/>
              </w:rPr>
              <w:t>.</w:t>
            </w:r>
            <w:r w:rsidR="00FD5267" w:rsidRPr="00DD3D6E">
              <w:rPr>
                <w:color w:val="000000"/>
                <w:szCs w:val="24"/>
              </w:rPr>
              <w:t xml:space="preserve"> </w:t>
            </w:r>
            <w:r w:rsidR="003719A5" w:rsidRPr="00DD3D6E">
              <w:rPr>
                <w:color w:val="000000"/>
                <w:szCs w:val="24"/>
              </w:rPr>
              <w:t>Naslovi poglavij in podpoglavij naj bodo zapisani z velikimi tiskanimi, vse nadaljnje ravni pa z malimi tiskanimi črkami. N</w:t>
            </w:r>
            <w:r w:rsidR="00425FAE" w:rsidRPr="00DD3D6E">
              <w:rPr>
                <w:color w:val="000000"/>
                <w:szCs w:val="24"/>
              </w:rPr>
              <w:t>aslovi pod(pod)poglavij naj bodo zamaknjeni desno. R</w:t>
            </w:r>
            <w:r w:rsidR="00FD5267" w:rsidRPr="00DD3D6E">
              <w:rPr>
                <w:szCs w:val="24"/>
              </w:rPr>
              <w:t>azmik med vrsticami je enojni</w:t>
            </w:r>
            <w:r w:rsidR="00966F27" w:rsidRPr="00DD3D6E">
              <w:rPr>
                <w:color w:val="000000"/>
                <w:szCs w:val="24"/>
              </w:rPr>
              <w:t>. Strani kazala številčite z rimskimi številkami</w:t>
            </w:r>
            <w:r w:rsidR="003719A5" w:rsidRPr="00DD3D6E">
              <w:rPr>
                <w:color w:val="000000"/>
                <w:szCs w:val="24"/>
              </w:rPr>
              <w:t xml:space="preserve"> (</w:t>
            </w:r>
            <w:r w:rsidR="003719A5" w:rsidRPr="00DD3D6E">
              <w:rPr>
                <w:iCs/>
              </w:rPr>
              <w:t>na</w:t>
            </w:r>
            <w:r w:rsidR="003719A5" w:rsidRPr="006416BE">
              <w:t xml:space="preserve"> </w:t>
            </w:r>
            <w:r w:rsidR="003719A5" w:rsidRPr="00DD3D6E">
              <w:rPr>
                <w:iCs/>
              </w:rPr>
              <w:t>zunanjem robu noge,</w:t>
            </w:r>
            <w:r w:rsidR="003719A5" w:rsidRPr="006416BE">
              <w:t xml:space="preserve"> </w:t>
            </w:r>
            <w:smartTag w:uri="urn:schemas-microsoft-com:office:smarttags" w:element="metricconverter">
              <w:smartTagPr>
                <w:attr w:name="ProductID" w:val="12ﾠpt"/>
              </w:smartTagPr>
              <w:r w:rsidR="003719A5" w:rsidRPr="006416BE">
                <w:t>12 pt</w:t>
              </w:r>
            </w:smartTag>
            <w:r w:rsidR="003719A5" w:rsidRPr="006416BE">
              <w:t>, ne krepko, ne ležeče</w:t>
            </w:r>
            <w:r w:rsidR="00921974" w:rsidRPr="006416BE">
              <w:t>)</w:t>
            </w:r>
            <w:r w:rsidR="008358AE" w:rsidRPr="00DD3D6E">
              <w:rPr>
                <w:color w:val="000000"/>
                <w:szCs w:val="24"/>
              </w:rPr>
              <w:t>, področje glave naj bo prazno</w:t>
            </w:r>
            <w:r w:rsidR="00966F27" w:rsidRPr="00DD3D6E">
              <w:rPr>
                <w:color w:val="000000"/>
                <w:szCs w:val="24"/>
              </w:rPr>
              <w:t xml:space="preserve">. </w:t>
            </w:r>
            <w:r w:rsidR="00921974" w:rsidRPr="00DD3D6E">
              <w:rPr>
                <w:color w:val="000000"/>
                <w:szCs w:val="24"/>
              </w:rPr>
              <w:t>Glejte primer spodaj.</w:t>
            </w:r>
          </w:p>
          <w:p w:rsidR="00435B05" w:rsidRPr="00DD3D6E" w:rsidRDefault="00435B05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921974" w:rsidRPr="00DD3D6E" w:rsidRDefault="008358AE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D3D6E">
              <w:rPr>
                <w:color w:val="000000"/>
                <w:szCs w:val="24"/>
              </w:rPr>
              <w:t>Če želite, za kazalom vsebine lahko dodate tudi kazal</w:t>
            </w:r>
            <w:r w:rsidR="004B063D" w:rsidRPr="00DD3D6E">
              <w:rPr>
                <w:color w:val="000000"/>
                <w:szCs w:val="24"/>
              </w:rPr>
              <w:t>a</w:t>
            </w:r>
            <w:r w:rsidRPr="00DD3D6E">
              <w:rPr>
                <w:color w:val="000000"/>
                <w:szCs w:val="24"/>
              </w:rPr>
              <w:t xml:space="preserve"> slik</w:t>
            </w:r>
            <w:r w:rsidR="004B063D" w:rsidRPr="00DD3D6E">
              <w:rPr>
                <w:color w:val="000000"/>
                <w:szCs w:val="24"/>
              </w:rPr>
              <w:t xml:space="preserve">, </w:t>
            </w:r>
            <w:r w:rsidRPr="00DD3D6E">
              <w:rPr>
                <w:color w:val="000000"/>
                <w:szCs w:val="24"/>
              </w:rPr>
              <w:t>tabel</w:t>
            </w:r>
            <w:r w:rsidR="00921974" w:rsidRPr="00DD3D6E">
              <w:rPr>
                <w:color w:val="000000"/>
                <w:szCs w:val="24"/>
              </w:rPr>
              <w:t>,</w:t>
            </w:r>
            <w:r w:rsidR="004B063D" w:rsidRPr="00DD3D6E">
              <w:rPr>
                <w:color w:val="000000"/>
                <w:szCs w:val="24"/>
              </w:rPr>
              <w:t xml:space="preserve"> prilog</w:t>
            </w:r>
            <w:r w:rsidR="00921974" w:rsidRPr="00DD3D6E">
              <w:rPr>
                <w:color w:val="000000"/>
                <w:szCs w:val="24"/>
              </w:rPr>
              <w:t xml:space="preserve"> ali seznam kratic oz. legendo uporabljenih simbolov</w:t>
            </w:r>
            <w:r w:rsidRPr="00DD3D6E">
              <w:rPr>
                <w:color w:val="000000"/>
                <w:szCs w:val="24"/>
              </w:rPr>
              <w:t xml:space="preserve">. </w:t>
            </w:r>
            <w:r w:rsidR="00921974" w:rsidRPr="00DD3D6E">
              <w:rPr>
                <w:color w:val="000000"/>
                <w:szCs w:val="24"/>
              </w:rPr>
              <w:t xml:space="preserve">Tudi te strani številčite z rimskimi številkami. </w:t>
            </w:r>
          </w:p>
          <w:p w:rsidR="00921974" w:rsidRPr="00DD3D6E" w:rsidRDefault="00921974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966F27" w:rsidRPr="00DD3D6E" w:rsidRDefault="00193E44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D3D6E">
              <w:rPr>
                <w:color w:val="000000"/>
                <w:szCs w:val="24"/>
              </w:rPr>
              <w:t xml:space="preserve">Predgovor </w:t>
            </w:r>
            <w:r w:rsidRPr="006416BE">
              <w:t xml:space="preserve">naj bo za kazalom, </w:t>
            </w:r>
            <w:r w:rsidR="00607402" w:rsidRPr="006416BE">
              <w:t>vedno</w:t>
            </w:r>
            <w:r w:rsidRPr="006416BE">
              <w:t xml:space="preserve"> na strani 3</w:t>
            </w:r>
            <w:r w:rsidR="00607402" w:rsidRPr="006416BE">
              <w:t xml:space="preserve"> (</w:t>
            </w:r>
            <w:r w:rsidRPr="006416BE">
              <w:t>na lihi strani</w:t>
            </w:r>
            <w:r w:rsidR="00607402" w:rsidRPr="006416BE">
              <w:t>)</w:t>
            </w:r>
            <w:r w:rsidRPr="006416BE">
              <w:t xml:space="preserve">. Ker običajno obsega samo eno stran, je stran 4 prazna, </w:t>
            </w:r>
            <w:r w:rsidR="00607402" w:rsidRPr="006416BE">
              <w:t xml:space="preserve">uvod oz. </w:t>
            </w:r>
            <w:r w:rsidRPr="006416BE">
              <w:t>prvo poglavje</w:t>
            </w:r>
            <w:r w:rsidR="00607402" w:rsidRPr="006416BE">
              <w:t xml:space="preserve"> vsebine</w:t>
            </w:r>
            <w:r w:rsidRPr="006416BE">
              <w:t xml:space="preserve"> pa se prične </w:t>
            </w:r>
            <w:r w:rsidR="00DA0E7D">
              <w:t xml:space="preserve">na </w:t>
            </w:r>
            <w:r w:rsidRPr="006416BE">
              <w:t>strani 5</w:t>
            </w:r>
            <w:r w:rsidR="00C408B8">
              <w:t xml:space="preserve"> (na lihi strani)</w:t>
            </w:r>
            <w:r w:rsidRPr="006416BE">
              <w:t>. S</w:t>
            </w:r>
            <w:r w:rsidR="00966F27" w:rsidRPr="00DD3D6E">
              <w:rPr>
                <w:color w:val="000000"/>
                <w:szCs w:val="24"/>
              </w:rPr>
              <w:t xml:space="preserve">trani prilog (na koncu) ne številčite. </w:t>
            </w:r>
          </w:p>
          <w:p w:rsidR="00966F27" w:rsidRPr="00DD3D6E" w:rsidRDefault="00966F27" w:rsidP="00DD3D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966F27" w:rsidRPr="006416BE" w:rsidRDefault="00F50FB1" w:rsidP="00590646">
            <w:pPr>
              <w:pStyle w:val="Impletum2"/>
            </w:pPr>
            <w:bookmarkStart w:id="11" w:name="_Toc247710454"/>
            <w:r w:rsidRPr="006416BE">
              <w:t>3.1 PRIMER KAZALA</w:t>
            </w:r>
            <w:bookmarkEnd w:id="11"/>
          </w:p>
          <w:p w:rsidR="00F50FB1" w:rsidRPr="00DD3D6E" w:rsidRDefault="00F50FB1" w:rsidP="00DD3D6E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175082" w:rsidRPr="00DD3D6E" w:rsidRDefault="00711D30" w:rsidP="00DD3D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D3D6E">
              <w:rPr>
                <w:b/>
                <w:szCs w:val="24"/>
              </w:rPr>
              <w:t xml:space="preserve">  </w:t>
            </w:r>
            <w:r w:rsidR="00175082" w:rsidRPr="00DD3D6E">
              <w:rPr>
                <w:b/>
                <w:sz w:val="20"/>
                <w:szCs w:val="20"/>
              </w:rPr>
              <w:t>PREDGOV</w:t>
            </w:r>
            <w:r w:rsidRPr="00DD3D6E">
              <w:rPr>
                <w:b/>
                <w:sz w:val="20"/>
                <w:szCs w:val="20"/>
              </w:rPr>
              <w:t>OR…</w:t>
            </w:r>
            <w:r w:rsidR="007C7A2F" w:rsidRPr="00DD3D6E">
              <w:rPr>
                <w:b/>
                <w:sz w:val="20"/>
                <w:szCs w:val="20"/>
              </w:rPr>
              <w:t>....</w:t>
            </w:r>
            <w:r w:rsidRPr="00DD3D6E">
              <w:rPr>
                <w:b/>
                <w:sz w:val="20"/>
                <w:szCs w:val="20"/>
              </w:rPr>
              <w:t>……</w:t>
            </w:r>
            <w:r w:rsidR="00F010B4" w:rsidRPr="00DD3D6E">
              <w:rPr>
                <w:b/>
                <w:sz w:val="20"/>
                <w:szCs w:val="20"/>
              </w:rPr>
              <w:t>.............................</w:t>
            </w:r>
            <w:r w:rsidRPr="00DD3D6E">
              <w:rPr>
                <w:b/>
                <w:sz w:val="20"/>
                <w:szCs w:val="20"/>
              </w:rPr>
              <w:t>…………………………………………………………….……..</w:t>
            </w:r>
            <w:r w:rsidR="00921974" w:rsidRPr="00DD3D6E">
              <w:rPr>
                <w:b/>
                <w:sz w:val="20"/>
                <w:szCs w:val="20"/>
              </w:rPr>
              <w:t>.</w:t>
            </w:r>
            <w:r w:rsidR="00175082" w:rsidRPr="00DD3D6E">
              <w:rPr>
                <w:b/>
                <w:sz w:val="20"/>
                <w:szCs w:val="20"/>
              </w:rPr>
              <w:t>3</w:t>
            </w:r>
          </w:p>
          <w:tbl>
            <w:tblPr>
              <w:tblW w:w="0" w:type="auto"/>
              <w:tblLook w:val="01E0"/>
            </w:tblPr>
            <w:tblGrid>
              <w:gridCol w:w="9071"/>
            </w:tblGrid>
            <w:tr w:rsidR="00175082" w:rsidRPr="00DD3D6E" w:rsidTr="00DD3D6E">
              <w:trPr>
                <w:trHeight w:val="1725"/>
              </w:trPr>
              <w:tc>
                <w:tcPr>
                  <w:tcW w:w="9287" w:type="dxa"/>
                </w:tcPr>
                <w:p w:rsidR="00175082" w:rsidRPr="00DD3D6E" w:rsidRDefault="00175082" w:rsidP="00DD3D6E">
                  <w:pPr>
                    <w:spacing w:after="0" w:line="240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DD3D6E">
                    <w:rPr>
                      <w:b/>
                      <w:sz w:val="20"/>
                      <w:szCs w:val="20"/>
                    </w:rPr>
                    <w:t>1 TEMELJNI POJMI V STATISTIČNI ANALIZI……..</w:t>
                  </w:r>
                  <w:r w:rsidR="00F010B4" w:rsidRPr="00DD3D6E">
                    <w:rPr>
                      <w:b/>
                      <w:sz w:val="20"/>
                      <w:szCs w:val="20"/>
                    </w:rPr>
                    <w:t>................................</w:t>
                  </w:r>
                  <w:r w:rsidRPr="00DD3D6E">
                    <w:rPr>
                      <w:b/>
                      <w:sz w:val="20"/>
                      <w:szCs w:val="20"/>
                    </w:rPr>
                    <w:t>………………………..…....5</w:t>
                  </w:r>
                </w:p>
                <w:p w:rsidR="00175082" w:rsidRPr="00DD3D6E" w:rsidRDefault="00F010B4" w:rsidP="00DD3D6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D3D6E">
                    <w:rPr>
                      <w:sz w:val="20"/>
                      <w:szCs w:val="20"/>
                    </w:rPr>
                    <w:t xml:space="preserve">  </w:t>
                  </w:r>
                  <w:r w:rsidR="00175082" w:rsidRPr="00DD3D6E">
                    <w:rPr>
                      <w:sz w:val="20"/>
                      <w:szCs w:val="20"/>
                    </w:rPr>
                    <w:t>1.1 POPULACIJA, ENOTA IN SPREMENLJIVKA…….…………………..</w:t>
                  </w:r>
                  <w:r w:rsidRPr="00DD3D6E">
                    <w:rPr>
                      <w:sz w:val="20"/>
                      <w:szCs w:val="20"/>
                    </w:rPr>
                    <w:t>................................</w:t>
                  </w:r>
                  <w:r w:rsidR="00175082" w:rsidRPr="00DD3D6E">
                    <w:rPr>
                      <w:sz w:val="20"/>
                      <w:szCs w:val="20"/>
                    </w:rPr>
                    <w:t>……..</w:t>
                  </w:r>
                  <w:r w:rsidR="00FC6709"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.….5</w:t>
                  </w:r>
                </w:p>
                <w:p w:rsidR="00175082" w:rsidRPr="00DD3D6E" w:rsidRDefault="00DA0E7D" w:rsidP="00DD3D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D3D6E">
                    <w:rPr>
                      <w:sz w:val="20"/>
                      <w:szCs w:val="20"/>
                    </w:rPr>
                    <w:t xml:space="preserve">           </w:t>
                  </w:r>
                  <w:r w:rsidR="002C0272" w:rsidRPr="00DD3D6E">
                    <w:rPr>
                      <w:sz w:val="8"/>
                      <w:szCs w:val="8"/>
                    </w:rPr>
                    <w:t xml:space="preserve"> </w:t>
                  </w:r>
                  <w:r w:rsidRPr="00DD3D6E">
                    <w:rPr>
                      <w:sz w:val="20"/>
                      <w:szCs w:val="20"/>
                    </w:rPr>
                    <w:t xml:space="preserve">  </w:t>
                  </w:r>
                  <w:r w:rsidR="00175082" w:rsidRPr="00DD3D6E">
                    <w:rPr>
                      <w:sz w:val="20"/>
                      <w:szCs w:val="20"/>
                    </w:rPr>
                    <w:t>1.1.1 Populacija in enota……</w:t>
                  </w:r>
                  <w:r w:rsidR="00FC6709"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……</w:t>
                  </w:r>
                  <w:r w:rsidR="004B063D"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………</w:t>
                  </w:r>
                  <w:r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………….…….………</w:t>
                  </w:r>
                  <w:r w:rsidR="00F010B4" w:rsidRPr="00DD3D6E">
                    <w:rPr>
                      <w:sz w:val="20"/>
                      <w:szCs w:val="20"/>
                    </w:rPr>
                    <w:t>.............................</w:t>
                  </w:r>
                  <w:r w:rsidR="00175082" w:rsidRPr="00DD3D6E">
                    <w:rPr>
                      <w:sz w:val="20"/>
                      <w:szCs w:val="20"/>
                    </w:rPr>
                    <w:t>……..</w:t>
                  </w:r>
                  <w:r w:rsidR="00F010B4"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.............6</w:t>
                  </w:r>
                </w:p>
                <w:p w:rsidR="00175082" w:rsidRPr="00DD3D6E" w:rsidRDefault="004B063D" w:rsidP="00DD3D6E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D3D6E">
                    <w:rPr>
                      <w:sz w:val="20"/>
                      <w:szCs w:val="20"/>
                    </w:rPr>
                    <w:t xml:space="preserve">             </w:t>
                  </w:r>
                  <w:r w:rsidR="00175082" w:rsidRPr="00DD3D6E">
                    <w:rPr>
                      <w:sz w:val="20"/>
                      <w:szCs w:val="20"/>
                    </w:rPr>
                    <w:t>1.1.2 Spremenljivka……………………</w:t>
                  </w:r>
                  <w:r w:rsidR="00FC6709" w:rsidRPr="00DD3D6E">
                    <w:rPr>
                      <w:sz w:val="20"/>
                      <w:szCs w:val="20"/>
                    </w:rPr>
                    <w:t>.</w:t>
                  </w:r>
                  <w:r w:rsidR="00175082" w:rsidRPr="00DD3D6E">
                    <w:rPr>
                      <w:sz w:val="20"/>
                      <w:szCs w:val="20"/>
                    </w:rPr>
                    <w:t>……</w:t>
                  </w:r>
                  <w:r w:rsidRPr="00DD3D6E">
                    <w:rPr>
                      <w:sz w:val="20"/>
                      <w:szCs w:val="20"/>
                    </w:rPr>
                    <w:t>…</w:t>
                  </w:r>
                  <w:r w:rsidR="00175082" w:rsidRPr="00DD3D6E">
                    <w:rPr>
                      <w:sz w:val="20"/>
                      <w:szCs w:val="20"/>
                    </w:rPr>
                    <w:t>………………………</w:t>
                  </w:r>
                  <w:r w:rsidR="00F010B4" w:rsidRPr="00DD3D6E">
                    <w:rPr>
                      <w:sz w:val="20"/>
                      <w:szCs w:val="20"/>
                    </w:rPr>
                    <w:t>...................................</w:t>
                  </w:r>
                  <w:r w:rsidR="00175082" w:rsidRPr="00DD3D6E">
                    <w:rPr>
                      <w:sz w:val="20"/>
                      <w:szCs w:val="20"/>
                    </w:rPr>
                    <w:t>…</w:t>
                  </w:r>
                  <w:r w:rsidR="00FC6709" w:rsidRPr="00DD3D6E">
                    <w:rPr>
                      <w:sz w:val="20"/>
                      <w:szCs w:val="20"/>
                    </w:rPr>
                    <w:t>…</w:t>
                  </w:r>
                  <w:r w:rsidR="00175082" w:rsidRPr="00DD3D6E">
                    <w:rPr>
                      <w:sz w:val="20"/>
                      <w:szCs w:val="20"/>
                    </w:rPr>
                    <w:t>.....7</w:t>
                  </w:r>
                </w:p>
                <w:p w:rsidR="00175082" w:rsidRPr="00DD3D6E" w:rsidRDefault="00175082" w:rsidP="00DD3D6E">
                  <w:pPr>
                    <w:tabs>
                      <w:tab w:val="left" w:pos="715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D3D6E">
                    <w:rPr>
                      <w:sz w:val="20"/>
                      <w:szCs w:val="20"/>
                    </w:rPr>
                    <w:t>…</w:t>
                  </w:r>
                  <w:r w:rsidR="00F010B4" w:rsidRPr="00DD3D6E">
                    <w:rPr>
                      <w:sz w:val="20"/>
                      <w:szCs w:val="20"/>
                    </w:rPr>
                    <w:tab/>
                  </w:r>
                </w:p>
                <w:p w:rsidR="00175082" w:rsidRPr="00DD3D6E" w:rsidRDefault="00175082" w:rsidP="00DD3D6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DD3D6E">
                    <w:rPr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966F27" w:rsidRPr="00DD3D6E" w:rsidRDefault="00193E44" w:rsidP="00DD3D6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3D6E">
              <w:rPr>
                <w:b/>
                <w:sz w:val="20"/>
                <w:szCs w:val="20"/>
              </w:rPr>
              <w:t xml:space="preserve"> </w:t>
            </w:r>
            <w:r w:rsidR="001E781F" w:rsidRPr="00DD3D6E">
              <w:rPr>
                <w:b/>
                <w:sz w:val="20"/>
                <w:szCs w:val="20"/>
              </w:rPr>
              <w:t>13 LITERATURA……(T</w:t>
            </w:r>
            <w:r w:rsidR="00FC6709" w:rsidRPr="00DD3D6E">
              <w:rPr>
                <w:b/>
                <w:sz w:val="20"/>
                <w:szCs w:val="20"/>
              </w:rPr>
              <w:t>o je zadnje poglavje, ki je še v kazalu</w:t>
            </w:r>
            <w:r w:rsidR="001E781F" w:rsidRPr="00DD3D6E">
              <w:rPr>
                <w:b/>
                <w:sz w:val="20"/>
                <w:szCs w:val="20"/>
              </w:rPr>
              <w:t>.</w:t>
            </w:r>
            <w:r w:rsidR="00FC6709" w:rsidRPr="00DD3D6E">
              <w:rPr>
                <w:b/>
                <w:sz w:val="20"/>
                <w:szCs w:val="20"/>
              </w:rPr>
              <w:t>)…………</w:t>
            </w:r>
            <w:r w:rsidR="007C7A2F" w:rsidRPr="00DD3D6E">
              <w:rPr>
                <w:b/>
                <w:sz w:val="20"/>
                <w:szCs w:val="20"/>
              </w:rPr>
              <w:t>..................</w:t>
            </w:r>
            <w:r w:rsidRPr="00DD3D6E">
              <w:rPr>
                <w:b/>
                <w:sz w:val="20"/>
                <w:szCs w:val="20"/>
              </w:rPr>
              <w:t>.</w:t>
            </w:r>
            <w:r w:rsidR="007C7A2F" w:rsidRPr="00DD3D6E">
              <w:rPr>
                <w:b/>
                <w:sz w:val="20"/>
                <w:szCs w:val="20"/>
              </w:rPr>
              <w:t>..........</w:t>
            </w:r>
            <w:r w:rsidR="00FC6709" w:rsidRPr="00DD3D6E">
              <w:rPr>
                <w:b/>
                <w:sz w:val="20"/>
                <w:szCs w:val="20"/>
              </w:rPr>
              <w:t>…………….30</w:t>
            </w:r>
          </w:p>
          <w:p w:rsidR="00F300FE" w:rsidRPr="00DD3D6E" w:rsidRDefault="00F300FE" w:rsidP="00DD3D6E">
            <w:pPr>
              <w:spacing w:after="0" w:line="240" w:lineRule="auto"/>
              <w:rPr>
                <w:b/>
                <w:szCs w:val="24"/>
              </w:rPr>
            </w:pPr>
          </w:p>
          <w:p w:rsidR="00B9727D" w:rsidRPr="00DD3D6E" w:rsidRDefault="00B9727D" w:rsidP="00DD3D6E">
            <w:pPr>
              <w:spacing w:after="0" w:line="240" w:lineRule="auto"/>
              <w:rPr>
                <w:b/>
                <w:szCs w:val="24"/>
              </w:rPr>
            </w:pPr>
          </w:p>
          <w:p w:rsidR="00F300FE" w:rsidRPr="006416BE" w:rsidRDefault="00D86C83" w:rsidP="00590646">
            <w:pPr>
              <w:pStyle w:val="Impletum2"/>
            </w:pPr>
            <w:bookmarkStart w:id="12" w:name="_Toc247710455"/>
            <w:r w:rsidRPr="006416BE">
              <w:t>3.2 NAVODILA ZA IZDELAVO AKTIVNEGA KAZALA VSEBINE</w:t>
            </w:r>
            <w:bookmarkEnd w:id="12"/>
          </w:p>
          <w:p w:rsidR="000F46BB" w:rsidRPr="00DD3D6E" w:rsidRDefault="000F46BB" w:rsidP="00DD3D6E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F010B4" w:rsidRPr="006416BE" w:rsidRDefault="00F010B4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</w:rPr>
      </w:pPr>
      <w:r w:rsidRPr="006416BE">
        <w:rPr>
          <w:rFonts w:ascii="Times New Roman" w:hAnsi="Times New Roman"/>
        </w:rPr>
        <w:t xml:space="preserve">Pri izdelavi kazala vsebine v Wordu sledite </w:t>
      </w:r>
      <w:r w:rsidRPr="006416BE">
        <w:rPr>
          <w:rFonts w:ascii="Times New Roman" w:hAnsi="Times New Roman"/>
          <w:b/>
        </w:rPr>
        <w:t>dvema korakoma</w:t>
      </w:r>
      <w:r w:rsidRPr="006416BE">
        <w:rPr>
          <w:rFonts w:ascii="Times New Roman" w:hAnsi="Times New Roman"/>
        </w:rPr>
        <w:t xml:space="preserve">: </w:t>
      </w:r>
    </w:p>
    <w:p w:rsidR="00B9727D" w:rsidRPr="006416BE" w:rsidRDefault="00F010B4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</w:rPr>
      </w:pPr>
      <w:r w:rsidRPr="006416BE">
        <w:rPr>
          <w:rFonts w:ascii="Times New Roman" w:hAnsi="Times New Roman"/>
          <w:b/>
          <w:bCs/>
        </w:rPr>
        <w:t>1. Označite</w:t>
      </w:r>
      <w:r w:rsidRPr="006416BE">
        <w:rPr>
          <w:rFonts w:ascii="Times New Roman" w:hAnsi="Times New Roman"/>
        </w:rPr>
        <w:t xml:space="preserve"> posamezen (pod)naslov poglavja v dokumentu, ki naj bo v kazalu vsebine, z ustreznim slogom. </w:t>
      </w:r>
    </w:p>
    <w:p w:rsidR="00B9727D" w:rsidRPr="006416BE" w:rsidRDefault="00B9727D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010B4" w:rsidRPr="006416BE" w:rsidRDefault="00F010B4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</w:rPr>
      </w:pPr>
      <w:r w:rsidRPr="006416BE">
        <w:rPr>
          <w:rFonts w:ascii="Times New Roman" w:hAnsi="Times New Roman"/>
        </w:rPr>
        <w:t>Slog je kombinacija oblikovnih značilnosti določenega odstavka (npr.</w:t>
      </w:r>
      <w:r w:rsidR="00B9727D" w:rsidRPr="006416BE">
        <w:rPr>
          <w:rFonts w:ascii="Times New Roman" w:hAnsi="Times New Roman"/>
        </w:rPr>
        <w:t> </w:t>
      </w:r>
      <w:r w:rsidRPr="006416BE">
        <w:rPr>
          <w:rFonts w:ascii="Times New Roman" w:hAnsi="Times New Roman"/>
        </w:rPr>
        <w:t>pisave, velikosti in usmerjenosti), ki jih shranite pod skupnim imenom. Ko uporabite slog, dejansko uporabite vse ukaze za oblikovanje naenkrat.</w:t>
      </w:r>
    </w:p>
    <w:p w:rsidR="00F010B4" w:rsidRPr="006416BE" w:rsidRDefault="00F010B4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10B4" w:rsidRPr="006416BE" w:rsidRDefault="00F010B4" w:rsidP="00B9727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color w:val="000000"/>
        </w:rPr>
        <w:t>Besedilo lahko označujete že med pisanjem. Tako vam ne bo treba pregledati celotnega dokumenta in označevati izrazov, ki jih želite vključiti v kazalo vsebine (čeprav je tudi to mogoče). Da bo kazalo vsebine bralcem čim bolj v pomoč, naj bodo označeni deli besedila jedrnati in čim bolj opisni, tako da bodo bralci iz njih vedeli, kaj je v posameznem delu.</w:t>
      </w: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color w:val="000000"/>
        </w:rPr>
        <w:t xml:space="preserve">Besedilo, ki ga želite vključiti v kazalo, lahko označite na različne načine: z uporabo slogov naslova, z ustvarjanjem slogov po meri ali vstavljanjem sklicev za pripravo kazala. Najlaže je uporabiti Wordove vgrajene sloge naslova za oblikovanje dokumentov. Besedilo preprosto oblikujte z eno od vnaprej določenih ravni naslova in ustvarite kazalo vsebine. Največja prednost slogov naslova je njihova preprosta in hitra uporaba. </w:t>
      </w:r>
    </w:p>
    <w:p w:rsidR="00F010B4" w:rsidRPr="006416BE" w:rsidRDefault="00F010B4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</w:rPr>
      </w:pPr>
      <w:r w:rsidRPr="006416BE">
        <w:rPr>
          <w:rFonts w:ascii="Times New Roman" w:hAnsi="Times New Roman"/>
        </w:rPr>
        <w:lastRenderedPageBreak/>
        <w:t xml:space="preserve">2. Označeno besedilo </w:t>
      </w:r>
      <w:r w:rsidRPr="006416BE">
        <w:rPr>
          <w:rFonts w:ascii="Times New Roman" w:hAnsi="Times New Roman"/>
          <w:b/>
        </w:rPr>
        <w:t>zberite na enem mestu</w:t>
      </w:r>
      <w:r w:rsidRPr="006416BE">
        <w:rPr>
          <w:rFonts w:ascii="Times New Roman" w:hAnsi="Times New Roman"/>
        </w:rPr>
        <w:t xml:space="preserve"> v kazalu vsebine.</w:t>
      </w:r>
    </w:p>
    <w:p w:rsidR="00F010B4" w:rsidRPr="006416BE" w:rsidRDefault="00F010B4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szCs w:val="24"/>
        </w:rPr>
        <w:t xml:space="preserve">Ko je besedilo označeno, ga zberete v kazalu vsebine. Tu vse delo namesto vas opravi Word. Na </w:t>
      </w:r>
      <w:r w:rsidRPr="006416BE">
        <w:rPr>
          <w:color w:val="000000"/>
          <w:szCs w:val="24"/>
        </w:rPr>
        <w:t xml:space="preserve">začetek dokumenta </w:t>
      </w:r>
      <w:r w:rsidRPr="006416BE">
        <w:rPr>
          <w:szCs w:val="24"/>
        </w:rPr>
        <w:t xml:space="preserve">zapišite naslov </w:t>
      </w:r>
      <w:r w:rsidRPr="006416BE">
        <w:rPr>
          <w:b/>
          <w:szCs w:val="24"/>
        </w:rPr>
        <w:t>KAZALO VSEBINE</w:t>
      </w:r>
      <w:r w:rsidRPr="006416BE">
        <w:rPr>
          <w:szCs w:val="24"/>
        </w:rPr>
        <w:t xml:space="preserve"> in naredite odstavek. </w:t>
      </w:r>
      <w:r w:rsidRPr="006416BE">
        <w:rPr>
          <w:color w:val="000000"/>
          <w:szCs w:val="24"/>
        </w:rPr>
        <w:t xml:space="preserve">V meniju </w:t>
      </w:r>
      <w:r w:rsidRPr="006416BE">
        <w:rPr>
          <w:bCs/>
          <w:i/>
          <w:color w:val="000000"/>
          <w:szCs w:val="24"/>
        </w:rPr>
        <w:t>Vstavljanje</w:t>
      </w:r>
      <w:r w:rsidRPr="006416BE">
        <w:rPr>
          <w:color w:val="000000"/>
          <w:szCs w:val="24"/>
        </w:rPr>
        <w:t xml:space="preserve"> pokažite </w:t>
      </w:r>
      <w:r w:rsidRPr="006416BE">
        <w:rPr>
          <w:bCs/>
          <w:i/>
          <w:color w:val="000000"/>
          <w:szCs w:val="24"/>
        </w:rPr>
        <w:t>Sklic</w:t>
      </w:r>
      <w:r w:rsidRPr="006416BE">
        <w:rPr>
          <w:color w:val="000000"/>
          <w:szCs w:val="24"/>
        </w:rPr>
        <w:t xml:space="preserve">, kliknite </w:t>
      </w:r>
      <w:r w:rsidRPr="006416BE">
        <w:rPr>
          <w:bCs/>
          <w:i/>
          <w:color w:val="000000"/>
          <w:szCs w:val="24"/>
        </w:rPr>
        <w:t>Kazala</w:t>
      </w:r>
      <w:r w:rsidRPr="006416BE">
        <w:rPr>
          <w:color w:val="000000"/>
          <w:szCs w:val="24"/>
        </w:rPr>
        <w:t xml:space="preserve"> in nato jeziček </w:t>
      </w:r>
      <w:r w:rsidRPr="006416BE">
        <w:rPr>
          <w:bCs/>
          <w:i/>
          <w:color w:val="000000"/>
          <w:szCs w:val="24"/>
        </w:rPr>
        <w:t>Kazalo vsebine</w:t>
      </w:r>
      <w:r w:rsidRPr="006416BE">
        <w:rPr>
          <w:color w:val="000000"/>
          <w:szCs w:val="24"/>
        </w:rPr>
        <w:t xml:space="preserve">. Izberite vodilno črto in število ravni. Če želite uporabiti privzete možnosti, zgolj kliknite </w:t>
      </w:r>
      <w:r w:rsidRPr="006416BE">
        <w:rPr>
          <w:bCs/>
          <w:i/>
          <w:color w:val="000000"/>
          <w:szCs w:val="24"/>
        </w:rPr>
        <w:t>V redu</w:t>
      </w:r>
      <w:r w:rsidRPr="006416BE">
        <w:rPr>
          <w:color w:val="000000"/>
          <w:szCs w:val="24"/>
        </w:rPr>
        <w:t xml:space="preserve">, da ustvarite kazalo vsebine. Sicer izberite </w:t>
      </w:r>
      <w:r w:rsidRPr="006416BE">
        <w:rPr>
          <w:i/>
          <w:color w:val="000000"/>
          <w:szCs w:val="24"/>
        </w:rPr>
        <w:t>Možnosti</w:t>
      </w:r>
      <w:r w:rsidRPr="006416BE">
        <w:rPr>
          <w:color w:val="000000"/>
          <w:szCs w:val="24"/>
        </w:rPr>
        <w:t xml:space="preserve"> in določite ravni slogom (npr. Impletum 1 je slog za poglavje – raven 1: </w:t>
      </w:r>
      <w:r w:rsidRPr="006416BE">
        <w:rPr>
          <w:szCs w:val="24"/>
        </w:rPr>
        <w:t xml:space="preserve">velike tiskane črke, </w:t>
      </w:r>
      <w:smartTag w:uri="urn:schemas-microsoft-com:office:smarttags" w:element="metricconverter">
        <w:smartTagPr>
          <w:attr w:name="ProductID" w:val="14 pt"/>
        </w:smartTagPr>
        <w:r w:rsidRPr="006416BE">
          <w:rPr>
            <w:b/>
            <w:szCs w:val="24"/>
          </w:rPr>
          <w:t>14 pt</w:t>
        </w:r>
      </w:smartTag>
      <w:r w:rsidRPr="006416BE">
        <w:rPr>
          <w:szCs w:val="24"/>
        </w:rPr>
        <w:t>, krepko;</w:t>
      </w:r>
      <w:r w:rsidRPr="006416BE">
        <w:rPr>
          <w:color w:val="000000"/>
          <w:szCs w:val="24"/>
        </w:rPr>
        <w:t xml:space="preserve"> Impletum 2 slog za podpoglavje – raven 2: </w:t>
      </w:r>
      <w:r w:rsidRPr="006416BE">
        <w:rPr>
          <w:szCs w:val="24"/>
        </w:rPr>
        <w:t xml:space="preserve">velike tiskane črke, </w:t>
      </w:r>
      <w:smartTag w:uri="urn:schemas-microsoft-com:office:smarttags" w:element="metricconverter">
        <w:smartTagPr>
          <w:attr w:name="ProductID" w:val="12 pt"/>
        </w:smartTagPr>
        <w:r w:rsidRPr="006416BE">
          <w:rPr>
            <w:b/>
            <w:szCs w:val="24"/>
          </w:rPr>
          <w:t>12 pt</w:t>
        </w:r>
      </w:smartTag>
      <w:r w:rsidRPr="006416BE">
        <w:rPr>
          <w:szCs w:val="24"/>
        </w:rPr>
        <w:t>, krepko;</w:t>
      </w:r>
      <w:r w:rsidRPr="006416BE">
        <w:rPr>
          <w:color w:val="000000"/>
          <w:szCs w:val="24"/>
        </w:rPr>
        <w:t xml:space="preserve"> Impletum 3 slog za podpodpoglavje – raven 3: </w:t>
      </w:r>
      <w:r w:rsidRPr="006416BE">
        <w:rPr>
          <w:szCs w:val="24"/>
        </w:rPr>
        <w:t xml:space="preserve">male tiskane črke, </w:t>
      </w:r>
      <w:smartTag w:uri="urn:schemas-microsoft-com:office:smarttags" w:element="metricconverter">
        <w:smartTagPr>
          <w:attr w:name="ProductID" w:val="12 pt"/>
        </w:smartTagPr>
        <w:r w:rsidRPr="006416BE">
          <w:rPr>
            <w:b/>
            <w:szCs w:val="24"/>
          </w:rPr>
          <w:t>12 pt</w:t>
        </w:r>
      </w:smartTag>
      <w:r w:rsidRPr="006416BE">
        <w:rPr>
          <w:szCs w:val="24"/>
        </w:rPr>
        <w:t>, krepko</w:t>
      </w:r>
      <w:r w:rsidRPr="006416BE">
        <w:rPr>
          <w:color w:val="000000"/>
          <w:szCs w:val="24"/>
        </w:rPr>
        <w:t xml:space="preserve">) ter kliknite </w:t>
      </w:r>
      <w:r w:rsidRPr="006416BE">
        <w:rPr>
          <w:i/>
          <w:color w:val="000000"/>
          <w:szCs w:val="24"/>
        </w:rPr>
        <w:t>V redu</w:t>
      </w:r>
      <w:r w:rsidRPr="006416BE">
        <w:rPr>
          <w:color w:val="000000"/>
          <w:szCs w:val="24"/>
        </w:rPr>
        <w:t xml:space="preserve"> in še enkrat </w:t>
      </w:r>
      <w:r w:rsidRPr="006416BE">
        <w:rPr>
          <w:i/>
          <w:color w:val="000000"/>
          <w:szCs w:val="24"/>
        </w:rPr>
        <w:t>V redu</w:t>
      </w:r>
      <w:r w:rsidRPr="006416BE">
        <w:rPr>
          <w:color w:val="000000"/>
          <w:szCs w:val="24"/>
        </w:rPr>
        <w:t xml:space="preserve">. Če v besedilu slogi ne bodo označeni, se vam bo izpisalo </w:t>
      </w:r>
      <w:r w:rsidRPr="006416BE">
        <w:rPr>
          <w:color w:val="000000"/>
          <w:szCs w:val="24"/>
        </w:rPr>
        <w:fldChar w:fldCharType="begin"/>
      </w:r>
      <w:r w:rsidRPr="006416BE">
        <w:rPr>
          <w:color w:val="000000"/>
          <w:szCs w:val="24"/>
        </w:rPr>
        <w:instrText xml:space="preserve"> TOC \h \z \t "milena1;1;milena2;2;milena3;3" </w:instrText>
      </w:r>
      <w:r w:rsidRPr="006416BE">
        <w:rPr>
          <w:color w:val="000000"/>
          <w:szCs w:val="24"/>
        </w:rPr>
        <w:fldChar w:fldCharType="separate"/>
      </w:r>
      <w:r w:rsidRPr="006416BE">
        <w:rPr>
          <w:b/>
          <w:bCs/>
          <w:noProof/>
          <w:color w:val="000000"/>
          <w:szCs w:val="24"/>
        </w:rPr>
        <w:t>Napaka! Ne najdem nobenega vnosa v kazalo vsebine.</w:t>
      </w:r>
      <w:r w:rsidRPr="006416BE">
        <w:rPr>
          <w:color w:val="000000"/>
          <w:szCs w:val="24"/>
        </w:rPr>
        <w:fldChar w:fldCharType="end"/>
      </w:r>
    </w:p>
    <w:p w:rsidR="00801AEB" w:rsidRPr="006416BE" w:rsidRDefault="00801AEB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color w:val="000000"/>
        </w:rPr>
        <w:t xml:space="preserve">Kazalo vsebine posodobite tako, da ga </w:t>
      </w:r>
      <w:r w:rsidR="00B9727D" w:rsidRPr="006416BE">
        <w:rPr>
          <w:rFonts w:ascii="Times New Roman" w:hAnsi="Times New Roman"/>
          <w:color w:val="000000"/>
        </w:rPr>
        <w:t>označite s klikom na enega od naslovov</w:t>
      </w:r>
      <w:r w:rsidRPr="006416BE">
        <w:rPr>
          <w:rFonts w:ascii="Times New Roman" w:hAnsi="Times New Roman"/>
          <w:color w:val="000000"/>
        </w:rPr>
        <w:t xml:space="preserve">, nato pa kliknete na desno miškino tipko </w:t>
      </w:r>
      <w:r w:rsidRPr="006416BE">
        <w:rPr>
          <w:rFonts w:ascii="Times New Roman" w:hAnsi="Times New Roman"/>
          <w:b/>
          <w:color w:val="000000"/>
        </w:rPr>
        <w:t>ALI</w:t>
      </w:r>
      <w:r w:rsidRPr="006416BE">
        <w:rPr>
          <w:rFonts w:ascii="Times New Roman" w:hAnsi="Times New Roman"/>
          <w:color w:val="000000"/>
        </w:rPr>
        <w:t xml:space="preserve"> pritisnete F9 </w:t>
      </w:r>
      <w:r w:rsidRPr="006416BE">
        <w:rPr>
          <w:rFonts w:ascii="Times New Roman" w:hAnsi="Times New Roman"/>
          <w:b/>
          <w:color w:val="000000"/>
        </w:rPr>
        <w:t>ALI</w:t>
      </w:r>
      <w:r w:rsidRPr="006416BE">
        <w:rPr>
          <w:rFonts w:ascii="Times New Roman" w:hAnsi="Times New Roman"/>
          <w:color w:val="000000"/>
        </w:rPr>
        <w:t xml:space="preserve"> kliknete gumb </w:t>
      </w:r>
      <w:r w:rsidRPr="006416BE">
        <w:rPr>
          <w:rFonts w:ascii="Times New Roman" w:hAnsi="Times New Roman"/>
          <w:bCs/>
          <w:i/>
          <w:color w:val="000000"/>
        </w:rPr>
        <w:t>Posodobi kazalo vsebine</w:t>
      </w:r>
      <w:r w:rsidRPr="006416BE">
        <w:rPr>
          <w:rFonts w:ascii="Times New Roman" w:hAnsi="Times New Roman"/>
          <w:color w:val="000000"/>
        </w:rPr>
        <w:t xml:space="preserve"> v orodni vrstici za </w:t>
      </w:r>
      <w:r w:rsidRPr="006416BE">
        <w:rPr>
          <w:rFonts w:ascii="Times New Roman" w:hAnsi="Times New Roman"/>
          <w:b/>
          <w:bCs/>
          <w:color w:val="000000"/>
        </w:rPr>
        <w:t>orisovanje</w:t>
      </w:r>
      <w:r w:rsidRPr="006416BE">
        <w:rPr>
          <w:rFonts w:ascii="Times New Roman" w:hAnsi="Times New Roman"/>
          <w:color w:val="000000"/>
        </w:rPr>
        <w:t xml:space="preserve">. Če želite odpreti orodno vrstico za </w:t>
      </w:r>
      <w:r w:rsidRPr="006416BE">
        <w:rPr>
          <w:rFonts w:ascii="Times New Roman" w:hAnsi="Times New Roman"/>
          <w:b/>
          <w:bCs/>
          <w:color w:val="000000"/>
        </w:rPr>
        <w:t>orisovanje</w:t>
      </w:r>
      <w:r w:rsidRPr="006416BE">
        <w:rPr>
          <w:rFonts w:ascii="Times New Roman" w:hAnsi="Times New Roman"/>
          <w:color w:val="000000"/>
        </w:rPr>
        <w:t xml:space="preserve">, kliknite gumb </w:t>
      </w:r>
      <w:r w:rsidRPr="006416BE">
        <w:rPr>
          <w:rFonts w:ascii="Times New Roman" w:hAnsi="Times New Roman"/>
          <w:bCs/>
          <w:i/>
          <w:color w:val="000000"/>
        </w:rPr>
        <w:t>Pokaži orodno vrstico</w:t>
      </w:r>
      <w:r w:rsidRPr="006416BE">
        <w:rPr>
          <w:rFonts w:ascii="Times New Roman" w:hAnsi="Times New Roman"/>
          <w:b/>
          <w:bCs/>
          <w:color w:val="000000"/>
        </w:rPr>
        <w:t xml:space="preserve"> </w:t>
      </w:r>
      <w:r w:rsidRPr="006416BE">
        <w:rPr>
          <w:rFonts w:ascii="Times New Roman" w:hAnsi="Times New Roman"/>
          <w:bCs/>
          <w:i/>
          <w:color w:val="000000"/>
        </w:rPr>
        <w:t>»Orisovanje«</w:t>
      </w:r>
      <w:r w:rsidRPr="006416BE">
        <w:rPr>
          <w:rFonts w:ascii="Times New Roman" w:hAnsi="Times New Roman"/>
          <w:color w:val="000000"/>
        </w:rPr>
        <w:t xml:space="preserve"> v zavihku </w:t>
      </w:r>
      <w:r w:rsidRPr="006416BE">
        <w:rPr>
          <w:rFonts w:ascii="Times New Roman" w:hAnsi="Times New Roman"/>
          <w:bCs/>
          <w:i/>
          <w:color w:val="000000"/>
        </w:rPr>
        <w:t>Kazalo vsebine</w:t>
      </w:r>
      <w:r w:rsidRPr="006416BE">
        <w:rPr>
          <w:rFonts w:ascii="Times New Roman" w:hAnsi="Times New Roman"/>
          <w:b/>
          <w:bCs/>
          <w:color w:val="000000"/>
        </w:rPr>
        <w:t xml:space="preserve"> </w:t>
      </w:r>
      <w:r w:rsidRPr="006416BE">
        <w:rPr>
          <w:rFonts w:ascii="Times New Roman" w:hAnsi="Times New Roman"/>
          <w:bCs/>
          <w:color w:val="000000"/>
        </w:rPr>
        <w:t xml:space="preserve">(meni </w:t>
      </w:r>
      <w:r w:rsidRPr="006416BE">
        <w:rPr>
          <w:rFonts w:ascii="Times New Roman" w:hAnsi="Times New Roman"/>
          <w:bCs/>
          <w:i/>
          <w:color w:val="000000"/>
        </w:rPr>
        <w:t>Vstavljanje</w:t>
      </w:r>
      <w:r w:rsidR="00902E20">
        <w:rPr>
          <w:rFonts w:ascii="Times New Roman" w:hAnsi="Times New Roman"/>
          <w:bCs/>
          <w:i/>
          <w:color w:val="000000"/>
        </w:rPr>
        <w:t xml:space="preserve"> &gt;</w:t>
      </w:r>
      <w:r w:rsidRPr="006416BE">
        <w:rPr>
          <w:rFonts w:ascii="Times New Roman" w:hAnsi="Times New Roman"/>
          <w:bCs/>
          <w:color w:val="000000"/>
        </w:rPr>
        <w:t xml:space="preserve"> </w:t>
      </w:r>
      <w:r w:rsidRPr="006416BE">
        <w:rPr>
          <w:rFonts w:ascii="Times New Roman" w:hAnsi="Times New Roman"/>
          <w:bCs/>
          <w:i/>
          <w:color w:val="000000"/>
        </w:rPr>
        <w:t>Sklic</w:t>
      </w:r>
      <w:r w:rsidR="00902E20">
        <w:rPr>
          <w:rFonts w:ascii="Times New Roman" w:hAnsi="Times New Roman"/>
          <w:bCs/>
          <w:i/>
          <w:color w:val="000000"/>
        </w:rPr>
        <w:t xml:space="preserve"> &gt;</w:t>
      </w:r>
      <w:r w:rsidRPr="006416BE">
        <w:rPr>
          <w:rFonts w:ascii="Times New Roman" w:hAnsi="Times New Roman"/>
          <w:bCs/>
          <w:color w:val="000000"/>
        </w:rPr>
        <w:t xml:space="preserve"> </w:t>
      </w:r>
      <w:r w:rsidRPr="006416BE">
        <w:rPr>
          <w:rFonts w:ascii="Times New Roman" w:hAnsi="Times New Roman"/>
          <w:bCs/>
          <w:i/>
          <w:color w:val="000000"/>
        </w:rPr>
        <w:t>Kazala</w:t>
      </w:r>
      <w:r w:rsidRPr="006416BE">
        <w:rPr>
          <w:rFonts w:ascii="Times New Roman" w:hAnsi="Times New Roman"/>
          <w:bCs/>
          <w:color w:val="000000"/>
        </w:rPr>
        <w:t xml:space="preserve">) </w:t>
      </w:r>
      <w:r w:rsidRPr="006416BE">
        <w:rPr>
          <w:rFonts w:ascii="Times New Roman" w:hAnsi="Times New Roman"/>
          <w:color w:val="000000"/>
        </w:rPr>
        <w:t xml:space="preserve">ali v meniju </w:t>
      </w:r>
      <w:r w:rsidRPr="006416BE">
        <w:rPr>
          <w:rFonts w:ascii="Times New Roman" w:hAnsi="Times New Roman"/>
          <w:bCs/>
          <w:i/>
          <w:color w:val="000000"/>
        </w:rPr>
        <w:t>Pogled</w:t>
      </w:r>
      <w:r w:rsidRPr="006416BE">
        <w:rPr>
          <w:rFonts w:ascii="Times New Roman" w:hAnsi="Times New Roman"/>
          <w:color w:val="000000"/>
        </w:rPr>
        <w:t xml:space="preserve"> pokažite na </w:t>
      </w:r>
      <w:r w:rsidRPr="006416BE">
        <w:rPr>
          <w:rFonts w:ascii="Times New Roman" w:hAnsi="Times New Roman"/>
          <w:bCs/>
          <w:i/>
          <w:color w:val="000000"/>
        </w:rPr>
        <w:t>Orodne vrstice</w:t>
      </w:r>
      <w:r w:rsidRPr="006416BE">
        <w:rPr>
          <w:rFonts w:ascii="Times New Roman" w:hAnsi="Times New Roman"/>
          <w:color w:val="000000"/>
        </w:rPr>
        <w:t xml:space="preserve"> in kliknite </w:t>
      </w:r>
      <w:r w:rsidRPr="006416BE">
        <w:rPr>
          <w:rFonts w:ascii="Times New Roman" w:hAnsi="Times New Roman"/>
          <w:bCs/>
          <w:i/>
          <w:color w:val="000000"/>
        </w:rPr>
        <w:t>Orisovanje</w:t>
      </w:r>
      <w:r w:rsidRPr="006416BE">
        <w:rPr>
          <w:rFonts w:ascii="Times New Roman" w:hAnsi="Times New Roman"/>
          <w:color w:val="000000"/>
        </w:rPr>
        <w:t>.</w:t>
      </w: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color w:val="000000"/>
        </w:rPr>
        <w:t xml:space="preserve">Ko kazalo vsebine posodabljate, se pojavi vprašanje, ali naj se posodobi celotno kazalo z vnosi vred ali samo številke strani. Če ste dodali samo telo besedila, ne pa tudi novih naslovov, izberite zadnjo možnost – je namreč hitrejša in vam bo pri obsežnem dokumentu prihranila čas. Če pa ste dodali nov naslov ali spremenili besedilo, ki je vključeno v kazalo vsebine, izberite možnost </w:t>
      </w:r>
      <w:r w:rsidRPr="006416BE">
        <w:rPr>
          <w:rFonts w:ascii="Times New Roman" w:hAnsi="Times New Roman"/>
          <w:b/>
          <w:bCs/>
          <w:color w:val="000000"/>
        </w:rPr>
        <w:t>Posodobi celotno kazalo</w:t>
      </w:r>
      <w:r w:rsidRPr="006416BE">
        <w:rPr>
          <w:rFonts w:ascii="Times New Roman" w:hAnsi="Times New Roman"/>
          <w:color w:val="000000"/>
        </w:rPr>
        <w:t>.</w:t>
      </w:r>
    </w:p>
    <w:p w:rsidR="00F010B4" w:rsidRPr="006416BE" w:rsidRDefault="00F010B4" w:rsidP="0059064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D86C83" w:rsidRPr="006416BE" w:rsidRDefault="00F010B4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49"/>
          <w:tab w:val="left" w:pos="1797"/>
        </w:tabs>
        <w:spacing w:after="0" w:line="240" w:lineRule="auto"/>
        <w:jc w:val="both"/>
        <w:rPr>
          <w:color w:val="000000"/>
        </w:rPr>
      </w:pPr>
      <w:r w:rsidRPr="006416BE">
        <w:rPr>
          <w:color w:val="000000"/>
        </w:rPr>
        <w:t>Izogibajte se urejanju v samem kazalu vsebine – če ga boste kdaj posodobili, boste te spremembe izgubili. Če želite spremeniti besedilo, ki se pojavlja v kazalu vsebine, ga uredite v telesu dokumenta – ne v kazalu samem – in nato pritisnite tipko F9, da se spremembe uveljavijo.</w:t>
      </w:r>
    </w:p>
    <w:p w:rsidR="00D86C83" w:rsidRPr="006416BE" w:rsidRDefault="00D86C8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49"/>
          <w:tab w:val="left" w:pos="1797"/>
        </w:tabs>
        <w:spacing w:after="0" w:line="240" w:lineRule="auto"/>
        <w:jc w:val="both"/>
        <w:rPr>
          <w:color w:val="000000"/>
        </w:rPr>
      </w:pPr>
    </w:p>
    <w:p w:rsidR="00D86C83" w:rsidRPr="006416BE" w:rsidRDefault="00D86C8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>Aktivno kazalo lahko samodejno posodabljate, omogoča pa tudi hitro premikanje po dokumentu. S kombinacijo pritiska na tipko Ctrl in istočasnim klikom na naslov poglavja v aktivnem kazalu, Word odpre pripadajoče poglavje v besedilu. Če želite nazaj na kazalo, le kliknete ikono ← (</w:t>
      </w:r>
      <w:r w:rsidRPr="006416BE">
        <w:rPr>
          <w:i/>
          <w:color w:val="000000"/>
          <w:szCs w:val="24"/>
        </w:rPr>
        <w:t>Nazaj</w:t>
      </w:r>
      <w:r w:rsidRPr="006416BE">
        <w:rPr>
          <w:color w:val="000000"/>
          <w:szCs w:val="24"/>
        </w:rPr>
        <w:t xml:space="preserve">) v orodni vrstici </w:t>
      </w:r>
      <w:r w:rsidRPr="006416BE">
        <w:rPr>
          <w:i/>
          <w:color w:val="000000"/>
          <w:szCs w:val="24"/>
        </w:rPr>
        <w:t>Splet</w:t>
      </w:r>
      <w:r w:rsidRPr="006416BE">
        <w:rPr>
          <w:color w:val="000000"/>
          <w:szCs w:val="24"/>
        </w:rPr>
        <w:t xml:space="preserve">. Če te orodne vrstice nimate nameščene, v meniju </w:t>
      </w:r>
      <w:r w:rsidRPr="006416BE">
        <w:rPr>
          <w:i/>
          <w:color w:val="000000"/>
          <w:szCs w:val="24"/>
        </w:rPr>
        <w:t>Pogled</w:t>
      </w:r>
      <w:r w:rsidRPr="006416BE">
        <w:rPr>
          <w:color w:val="000000"/>
          <w:szCs w:val="24"/>
        </w:rPr>
        <w:t xml:space="preserve"> pokažite na </w:t>
      </w:r>
      <w:r w:rsidRPr="006416BE">
        <w:rPr>
          <w:i/>
          <w:color w:val="000000"/>
          <w:szCs w:val="24"/>
        </w:rPr>
        <w:t>Orodne vrstice</w:t>
      </w:r>
      <w:r w:rsidRPr="006416BE">
        <w:rPr>
          <w:color w:val="000000"/>
          <w:szCs w:val="24"/>
        </w:rPr>
        <w:t xml:space="preserve"> in odkljukajte možnost </w:t>
      </w:r>
      <w:r w:rsidRPr="006416BE">
        <w:rPr>
          <w:i/>
          <w:color w:val="000000"/>
          <w:szCs w:val="24"/>
        </w:rPr>
        <w:t>Splet</w:t>
      </w:r>
      <w:r w:rsidRPr="006416BE">
        <w:rPr>
          <w:color w:val="000000"/>
          <w:szCs w:val="24"/>
        </w:rPr>
        <w:t xml:space="preserve">. </w:t>
      </w:r>
    </w:p>
    <w:p w:rsidR="00D86C83" w:rsidRPr="006416BE" w:rsidRDefault="00D86C8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</w:p>
    <w:p w:rsidR="00590646" w:rsidRPr="006416BE" w:rsidRDefault="00590646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</w:pPr>
      <w:r w:rsidRPr="006416BE">
        <w:t>Glavo in nogo lahko ureja</w:t>
      </w:r>
      <w:r w:rsidR="00902E20">
        <w:t>te</w:t>
      </w:r>
      <w:r w:rsidRPr="006416BE">
        <w:t xml:space="preserve">, če v meniju </w:t>
      </w:r>
      <w:r w:rsidRPr="006416BE">
        <w:rPr>
          <w:i/>
        </w:rPr>
        <w:t>Pogled</w:t>
      </w:r>
      <w:r w:rsidRPr="006416BE">
        <w:t xml:space="preserve"> izbere</w:t>
      </w:r>
      <w:r w:rsidR="00902E20">
        <w:t>te</w:t>
      </w:r>
      <w:r w:rsidRPr="006416BE">
        <w:t xml:space="preserve"> </w:t>
      </w:r>
      <w:r w:rsidRPr="006416BE">
        <w:rPr>
          <w:i/>
        </w:rPr>
        <w:t>Glava in noga</w:t>
      </w:r>
      <w:r w:rsidRPr="006416BE">
        <w:t xml:space="preserve">. </w:t>
      </w:r>
      <w:r w:rsidRPr="006416BE">
        <w:rPr>
          <w:color w:val="000000"/>
        </w:rPr>
        <w:t>Različne glave in noge oblikuje</w:t>
      </w:r>
      <w:r w:rsidR="00902E20">
        <w:rPr>
          <w:color w:val="000000"/>
        </w:rPr>
        <w:t>te</w:t>
      </w:r>
      <w:r w:rsidRPr="006416BE">
        <w:rPr>
          <w:color w:val="000000"/>
        </w:rPr>
        <w:t xml:space="preserve"> z vstavljanjem odsekov. Odsek je podenota dokumenta, ki ima lahko drugačne oblikovne značilnosti kot ostala vsebina. </w:t>
      </w:r>
      <w:r w:rsidRPr="006416BE">
        <w:t>Za postavitev novega odseka se postavi</w:t>
      </w:r>
      <w:r w:rsidR="00902E20">
        <w:t>te</w:t>
      </w:r>
      <w:r w:rsidRPr="006416BE">
        <w:t xml:space="preserve"> s kazalnikom na mesto, k</w:t>
      </w:r>
      <w:r w:rsidR="0084433A">
        <w:t>amor</w:t>
      </w:r>
      <w:r w:rsidRPr="006416BE">
        <w:t xml:space="preserve"> </w:t>
      </w:r>
      <w:r w:rsidR="00235334">
        <w:t xml:space="preserve">ga </w:t>
      </w:r>
      <w:r w:rsidRPr="006416BE">
        <w:t>želi</w:t>
      </w:r>
      <w:r w:rsidR="00902E20">
        <w:t>te</w:t>
      </w:r>
      <w:r w:rsidRPr="006416BE">
        <w:t xml:space="preserve"> postaviti, in v meniju </w:t>
      </w:r>
      <w:r w:rsidRPr="006416BE">
        <w:rPr>
          <w:i/>
        </w:rPr>
        <w:t>Vstavljanje</w:t>
      </w:r>
      <w:r w:rsidRPr="006416BE">
        <w:t xml:space="preserve"> izber</w:t>
      </w:r>
      <w:r w:rsidR="00E87FC9">
        <w:t>i</w:t>
      </w:r>
      <w:r w:rsidR="00902E20">
        <w:t>te</w:t>
      </w:r>
      <w:r w:rsidRPr="006416BE">
        <w:t xml:space="preserve"> </w:t>
      </w:r>
      <w:r w:rsidRPr="006416BE">
        <w:rPr>
          <w:i/>
        </w:rPr>
        <w:t>Prelom …</w:t>
      </w:r>
      <w:r w:rsidRPr="006416BE">
        <w:t xml:space="preserve"> ter </w:t>
      </w:r>
      <w:r w:rsidRPr="006416BE">
        <w:rPr>
          <w:i/>
        </w:rPr>
        <w:t>Naslednja stran</w:t>
      </w:r>
      <w:r w:rsidRPr="006416BE">
        <w:t xml:space="preserve">. V novem odseku dokumenta je avtomatsko vklopljena funkcija </w:t>
      </w:r>
      <w:r w:rsidRPr="006416BE">
        <w:rPr>
          <w:i/>
        </w:rPr>
        <w:t>Enak kot prejšnji</w:t>
      </w:r>
      <w:r w:rsidRPr="006416BE">
        <w:t xml:space="preserve"> – gumbek te funkcije je vbočen. S klikom na ta gumb odstrani</w:t>
      </w:r>
      <w:r w:rsidR="00902E20">
        <w:t>te</w:t>
      </w:r>
      <w:r w:rsidRPr="006416BE">
        <w:t xml:space="preserve"> enakost glave/noge novega odseka z glavo/nogo prejšnjega odseka in vstavi</w:t>
      </w:r>
      <w:r w:rsidR="00902E20">
        <w:t>te</w:t>
      </w:r>
      <w:r w:rsidRPr="006416BE">
        <w:t xml:space="preserve"> drugačno glavo/nogo.</w:t>
      </w:r>
    </w:p>
    <w:p w:rsidR="00801AEB" w:rsidRPr="006416BE" w:rsidRDefault="00801AEB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</w:pPr>
    </w:p>
    <w:p w:rsidR="00E35DA6" w:rsidRPr="006416BE" w:rsidRDefault="00D86C8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szCs w:val="24"/>
        </w:rPr>
      </w:pPr>
      <w:r w:rsidRPr="006416BE">
        <w:rPr>
          <w:color w:val="000000"/>
          <w:szCs w:val="24"/>
        </w:rPr>
        <w:t xml:space="preserve">Preden boste gradivo poslali v presojo, po potrebi vstavite ročne prelome strani, da ne bo na eni strani le naslov, besedilo pa na naslednji. To naredite v meniju </w:t>
      </w:r>
      <w:r w:rsidRPr="006416BE">
        <w:rPr>
          <w:i/>
          <w:color w:val="000000"/>
          <w:szCs w:val="24"/>
        </w:rPr>
        <w:t>Vstavljanje</w:t>
      </w:r>
      <w:r w:rsidRPr="006416BE">
        <w:rPr>
          <w:color w:val="000000"/>
          <w:szCs w:val="24"/>
        </w:rPr>
        <w:t xml:space="preserve">, če kliknete </w:t>
      </w:r>
      <w:r w:rsidRPr="006416BE">
        <w:rPr>
          <w:i/>
          <w:color w:val="000000"/>
          <w:szCs w:val="24"/>
        </w:rPr>
        <w:t>Prelom …</w:t>
      </w:r>
      <w:r w:rsidRPr="006416BE">
        <w:rPr>
          <w:color w:val="000000"/>
          <w:szCs w:val="24"/>
        </w:rPr>
        <w:t xml:space="preserve"> in </w:t>
      </w:r>
      <w:r w:rsidRPr="006416BE">
        <w:rPr>
          <w:i/>
          <w:color w:val="000000"/>
          <w:szCs w:val="24"/>
        </w:rPr>
        <w:t>Prelom strani</w:t>
      </w:r>
      <w:r w:rsidRPr="006416BE">
        <w:rPr>
          <w:color w:val="000000"/>
          <w:szCs w:val="24"/>
        </w:rPr>
        <w:t>. Zatem ponovno posodobite kazalo, da bodo navedene številke strani ustrezale dejanskemu stanju.</w:t>
      </w:r>
      <w:r w:rsidR="00F010B4" w:rsidRPr="006416BE">
        <w:rPr>
          <w:szCs w:val="24"/>
        </w:rPr>
        <w:tab/>
      </w:r>
    </w:p>
    <w:p w:rsidR="00186386" w:rsidRPr="006416BE" w:rsidRDefault="00186386" w:rsidP="00590646">
      <w:pPr>
        <w:spacing w:after="0" w:line="240" w:lineRule="auto"/>
        <w:rPr>
          <w:sz w:val="8"/>
          <w:szCs w:val="8"/>
        </w:rPr>
      </w:pPr>
    </w:p>
    <w:p w:rsidR="00186386" w:rsidRPr="006416BE" w:rsidRDefault="00186386" w:rsidP="00590646">
      <w:pPr>
        <w:spacing w:after="0" w:line="240" w:lineRule="auto"/>
        <w:rPr>
          <w:szCs w:val="24"/>
        </w:rPr>
      </w:pPr>
    </w:p>
    <w:p w:rsidR="00186386" w:rsidRPr="006416BE" w:rsidRDefault="00186386" w:rsidP="00590646">
      <w:pPr>
        <w:spacing w:after="0" w:line="240" w:lineRule="auto"/>
        <w:rPr>
          <w:szCs w:val="24"/>
        </w:rPr>
        <w:sectPr w:rsidR="00186386" w:rsidRPr="006416BE" w:rsidSect="00186386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1134" w:right="1134" w:bottom="1134" w:left="1134" w:header="680" w:footer="680" w:gutter="567"/>
          <w:pgNumType w:fmt="upperRoman" w:start="1"/>
          <w:cols w:space="708"/>
          <w:docGrid w:linePitch="360"/>
        </w:sectPr>
      </w:pPr>
    </w:p>
    <w:p w:rsidR="00966F27" w:rsidRPr="006416BE" w:rsidRDefault="00BD69EB" w:rsidP="00590646">
      <w:pPr>
        <w:pStyle w:val="Impletum1"/>
      </w:pPr>
      <w:bookmarkStart w:id="13" w:name="_Toc219025142"/>
      <w:bookmarkStart w:id="14" w:name="_Toc247710456"/>
      <w:r w:rsidRPr="006416BE">
        <w:lastRenderedPageBreak/>
        <w:t xml:space="preserve">4 NAVODILA </w:t>
      </w:r>
      <w:r w:rsidRPr="006416BE">
        <w:t>ZA VSEBINSKI DEL</w:t>
      </w:r>
      <w:bookmarkEnd w:id="13"/>
      <w:bookmarkEnd w:id="14"/>
    </w:p>
    <w:p w:rsidR="00966F27" w:rsidRPr="006416BE" w:rsidRDefault="00966F27" w:rsidP="00590646">
      <w:pPr>
        <w:pStyle w:val="Odstavekseznama1"/>
        <w:spacing w:after="0" w:line="240" w:lineRule="auto"/>
        <w:ind w:left="0"/>
        <w:jc w:val="both"/>
        <w:rPr>
          <w:i/>
          <w:szCs w:val="24"/>
        </w:rPr>
      </w:pPr>
    </w:p>
    <w:p w:rsidR="006D1E15" w:rsidRPr="006416BE" w:rsidRDefault="00F50FB1" w:rsidP="00801AEB">
      <w:pPr>
        <w:tabs>
          <w:tab w:val="left" w:pos="1080"/>
        </w:tabs>
        <w:spacing w:after="0" w:line="240" w:lineRule="auto"/>
        <w:jc w:val="both"/>
      </w:pPr>
      <w:bookmarkStart w:id="15" w:name="_Toc247710457"/>
      <w:r w:rsidRPr="006416BE">
        <w:rPr>
          <w:rStyle w:val="Impletum2Znak"/>
        </w:rPr>
        <w:t>4</w:t>
      </w:r>
      <w:r w:rsidR="006D1E15" w:rsidRPr="006416BE">
        <w:rPr>
          <w:rStyle w:val="Impletum2Znak"/>
        </w:rPr>
        <w:t>.1 FORMAT GRADIVA</w:t>
      </w:r>
      <w:bookmarkEnd w:id="15"/>
      <w:r w:rsidR="006D1E15" w:rsidRPr="006416BE">
        <w:t xml:space="preserve"> </w:t>
      </w:r>
      <w:r w:rsidR="006D1E15" w:rsidRPr="006416BE">
        <w:t xml:space="preserve">je A4. Besedilo (razen naslovnice, kolofona in virov pod tabelami/slikami) naj bo poravnano obojestransko, razmik med vrsticami </w:t>
      </w:r>
      <w:r w:rsidR="006D1E15" w:rsidRPr="006416BE">
        <w:rPr>
          <w:b/>
        </w:rPr>
        <w:t>enojni</w:t>
      </w:r>
      <w:r w:rsidR="006D1E15" w:rsidRPr="006416BE">
        <w:t xml:space="preserve">, odstavke delajte z vstavljanjem praznih vrstic (ne z zamikanjem besedila). Uporabite pisavo Times New Roman, velikost </w:t>
      </w:r>
      <w:smartTag w:uri="urn:schemas-microsoft-com:office:smarttags" w:element="metricconverter">
        <w:smartTagPr>
          <w:attr w:name="ProductID" w:val="12ﾠpt"/>
        </w:smartTagPr>
        <w:r w:rsidR="006D1E15" w:rsidRPr="006416BE">
          <w:t>12 pt</w:t>
        </w:r>
      </w:smartTag>
      <w:r w:rsidR="006D1E15" w:rsidRPr="006416BE">
        <w:t>. Posamezne</w:t>
      </w:r>
      <w:r w:rsidR="006D1E15" w:rsidRPr="006416BE">
        <w:rPr>
          <w:rFonts w:eastAsia="Times New Roman"/>
          <w:lang w:eastAsia="sl-SI"/>
        </w:rPr>
        <w:t xml:space="preserve"> odstavke lahko senčite, uokvirite oz. uporabite grafične elemente. </w:t>
      </w:r>
      <w:r w:rsidR="006D1E15" w:rsidRPr="006416BE">
        <w:rPr>
          <w:b/>
        </w:rPr>
        <w:t>Robov</w:t>
      </w:r>
      <w:r w:rsidR="006D1E15" w:rsidRPr="006416BE">
        <w:rPr>
          <w:b/>
          <w:spacing w:val="-20"/>
        </w:rPr>
        <w:t>i</w:t>
      </w:r>
      <w:r w:rsidR="006D1E15" w:rsidRPr="006416BE">
        <w:rPr>
          <w:rStyle w:val="Sprotnaopomba-sklic"/>
          <w:color w:val="000000"/>
          <w:spacing w:val="-20"/>
          <w:szCs w:val="24"/>
        </w:rPr>
        <w:footnoteReference w:id="1"/>
      </w:r>
      <w:r w:rsidR="006D1E15" w:rsidRPr="006416BE">
        <w:t xml:space="preserve"> naj bodo urejeni zrcalno, in sicer: desno, zgoraj, spodaj, znotraj/zunaj: </w:t>
      </w:r>
      <w:smartTag w:uri="urn:schemas-microsoft-com:office:smarttags" w:element="metricconverter">
        <w:smartTagPr>
          <w:attr w:name="ProductID" w:val="2 cm"/>
        </w:smartTagPr>
        <w:r w:rsidR="006D1E15" w:rsidRPr="006416BE">
          <w:rPr>
            <w:b/>
          </w:rPr>
          <w:t>2 cm</w:t>
        </w:r>
      </w:smartTag>
      <w:r w:rsidR="006D1E15" w:rsidRPr="006416BE">
        <w:t xml:space="preserve">, za vezavo: </w:t>
      </w:r>
      <w:smartTag w:uri="urn:schemas-microsoft-com:office:smarttags" w:element="metricconverter">
        <w:smartTagPr>
          <w:attr w:name="ProductID" w:val="1 cm"/>
        </w:smartTagPr>
        <w:r w:rsidR="006D1E15" w:rsidRPr="006416BE">
          <w:rPr>
            <w:b/>
          </w:rPr>
          <w:t>1 cm</w:t>
        </w:r>
      </w:smartTag>
      <w:r w:rsidR="00E87FC9">
        <w:rPr>
          <w:b/>
        </w:rPr>
        <w:t xml:space="preserve">, </w:t>
      </w:r>
      <w:r w:rsidR="00E87FC9" w:rsidRPr="00E87FC9">
        <w:t>glava/noga:</w:t>
      </w:r>
      <w:r w:rsidR="00E87FC9">
        <w:rPr>
          <w:b/>
        </w:rPr>
        <w:t xml:space="preserve"> </w:t>
      </w:r>
      <w:smartTag w:uri="urn:schemas-microsoft-com:office:smarttags" w:element="metricconverter">
        <w:smartTagPr>
          <w:attr w:name="ProductID" w:val="1,2 cm"/>
        </w:smartTagPr>
        <w:r w:rsidR="00E87FC9">
          <w:rPr>
            <w:b/>
          </w:rPr>
          <w:t>1,2 cm</w:t>
        </w:r>
      </w:smartTag>
      <w:r w:rsidR="006D1E15" w:rsidRPr="006416BE">
        <w:t>.</w:t>
      </w:r>
    </w:p>
    <w:p w:rsidR="006D1E15" w:rsidRPr="006416BE" w:rsidRDefault="006D1E15" w:rsidP="00590646">
      <w:pPr>
        <w:tabs>
          <w:tab w:val="left" w:pos="1080"/>
        </w:tabs>
        <w:spacing w:after="0" w:line="240" w:lineRule="auto"/>
        <w:rPr>
          <w:rStyle w:val="Impletum2Znak"/>
        </w:rPr>
      </w:pPr>
    </w:p>
    <w:p w:rsidR="006D1E15" w:rsidRPr="006416BE" w:rsidRDefault="00F50FB1" w:rsidP="00590646">
      <w:pPr>
        <w:tabs>
          <w:tab w:val="left" w:pos="1080"/>
        </w:tabs>
        <w:spacing w:after="0" w:line="240" w:lineRule="auto"/>
        <w:rPr>
          <w:b/>
          <w:szCs w:val="24"/>
        </w:rPr>
      </w:pPr>
      <w:bookmarkStart w:id="16" w:name="_Toc247710458"/>
      <w:r w:rsidRPr="006416BE">
        <w:rPr>
          <w:rStyle w:val="Impletum2Znak"/>
        </w:rPr>
        <w:t>4</w:t>
      </w:r>
      <w:r w:rsidR="006D1E15" w:rsidRPr="006416BE">
        <w:rPr>
          <w:rStyle w:val="Impletum2Znak"/>
        </w:rPr>
        <w:t>.2 UREDITEV GLAVE IN NOGE DOKUMENTA</w:t>
      </w:r>
      <w:bookmarkEnd w:id="16"/>
    </w:p>
    <w:p w:rsidR="00056DC7" w:rsidRPr="006416BE" w:rsidRDefault="00056DC7" w:rsidP="00590646">
      <w:pPr>
        <w:tabs>
          <w:tab w:val="left" w:pos="1080"/>
        </w:tabs>
        <w:spacing w:after="0" w:line="240" w:lineRule="auto"/>
        <w:rPr>
          <w:b/>
          <w:szCs w:val="24"/>
        </w:rPr>
      </w:pPr>
      <w:r w:rsidRPr="006416BE">
        <w:rPr>
          <w:b/>
          <w:szCs w:val="24"/>
        </w:rPr>
        <w:t xml:space="preserve"> </w:t>
      </w:r>
    </w:p>
    <w:p w:rsidR="00056DC7" w:rsidRPr="006416BE" w:rsidRDefault="00056DC7" w:rsidP="00590646">
      <w:pPr>
        <w:tabs>
          <w:tab w:val="left" w:pos="1080"/>
        </w:tabs>
        <w:spacing w:after="0" w:line="240" w:lineRule="auto"/>
        <w:jc w:val="both"/>
      </w:pPr>
      <w:r w:rsidRPr="006416BE">
        <w:rPr>
          <w:szCs w:val="24"/>
        </w:rPr>
        <w:t>1. Glava (od uvoda dalje): zrcalna, drugač</w:t>
      </w:r>
      <w:r w:rsidR="004E772D">
        <w:rPr>
          <w:szCs w:val="24"/>
        </w:rPr>
        <w:t>na</w:t>
      </w:r>
      <w:r w:rsidRPr="006416BE">
        <w:rPr>
          <w:szCs w:val="24"/>
        </w:rPr>
        <w:t xml:space="preserve"> za lihe in sode strani </w:t>
      </w:r>
      <w:r w:rsidRPr="006416BE">
        <w:rPr>
          <w:iCs/>
          <w:szCs w:val="24"/>
        </w:rPr>
        <w:t>– na zunanji strani</w:t>
      </w:r>
      <w:r w:rsidRPr="006416BE">
        <w:rPr>
          <w:szCs w:val="24"/>
        </w:rPr>
        <w:t xml:space="preserve"> je </w:t>
      </w:r>
      <w:r w:rsidRPr="006416BE">
        <w:rPr>
          <w:i/>
          <w:szCs w:val="24"/>
        </w:rPr>
        <w:t xml:space="preserve">Naslov </w:t>
      </w:r>
      <w:r w:rsidR="00F41730">
        <w:rPr>
          <w:i/>
          <w:szCs w:val="24"/>
        </w:rPr>
        <w:t>učbenika</w:t>
      </w:r>
      <w:r w:rsidRPr="006416BE">
        <w:rPr>
          <w:szCs w:val="24"/>
        </w:rPr>
        <w:t>,</w:t>
      </w:r>
      <w:r w:rsidRPr="006416BE">
        <w:t xml:space="preserve"> male ti</w:t>
      </w:r>
      <w:r w:rsidRPr="006416BE">
        <w:t xml:space="preserve">skane črke, </w:t>
      </w:r>
      <w:r w:rsidRPr="006416BE">
        <w:rPr>
          <w:i/>
          <w:sz w:val="18"/>
          <w:szCs w:val="18"/>
        </w:rPr>
        <w:t xml:space="preserve">velikost </w:t>
      </w:r>
      <w:smartTag w:uri="urn:schemas-microsoft-com:office:smarttags" w:element="metricconverter">
        <w:smartTagPr>
          <w:attr w:name="ProductID" w:val="9ﾠpt"/>
        </w:smartTagPr>
        <w:r w:rsidRPr="006416BE">
          <w:rPr>
            <w:i/>
            <w:sz w:val="18"/>
            <w:szCs w:val="18"/>
          </w:rPr>
          <w:t>9 pt</w:t>
        </w:r>
      </w:smartTag>
      <w:r w:rsidRPr="006416BE">
        <w:t>, ne krepko, ležeče (črta neobvezna). Na naslovnici, v kolofonu</w:t>
      </w:r>
      <w:r w:rsidR="00F60A66" w:rsidRPr="006416BE">
        <w:t>,</w:t>
      </w:r>
      <w:r w:rsidRPr="006416BE">
        <w:t xml:space="preserve"> kazalu</w:t>
      </w:r>
      <w:r w:rsidR="004E772D">
        <w:t>/</w:t>
      </w:r>
      <w:r w:rsidR="00F60A66" w:rsidRPr="006416BE">
        <w:t xml:space="preserve">kazalih ter na zadnji strani z logotipi </w:t>
      </w:r>
      <w:r w:rsidRPr="006416BE">
        <w:t>je področje glave prazno.</w:t>
      </w:r>
    </w:p>
    <w:p w:rsidR="00056DC7" w:rsidRPr="006416BE" w:rsidRDefault="00056DC7" w:rsidP="00590646">
      <w:pPr>
        <w:spacing w:after="0" w:line="240" w:lineRule="auto"/>
        <w:jc w:val="both"/>
      </w:pPr>
      <w:r w:rsidRPr="006416BE">
        <w:t>2. Noga: naslovna stran in kolofon nista oštevilčena, kazalo je oštevilčeno z rimskimi številkami, besedilo gradiva pa z arabskimi številkami (</w:t>
      </w:r>
      <w:r w:rsidRPr="006416BE">
        <w:rPr>
          <w:iCs/>
        </w:rPr>
        <w:t>na</w:t>
      </w:r>
      <w:r w:rsidRPr="006416BE">
        <w:t xml:space="preserve"> </w:t>
      </w:r>
      <w:r w:rsidRPr="006416BE">
        <w:rPr>
          <w:iCs/>
        </w:rPr>
        <w:t>zunanjem robu,</w:t>
      </w:r>
      <w:r w:rsidRPr="006416BE">
        <w:t xml:space="preserve"> 12 pt, ne krepko, ne ležeče) –</w:t>
      </w:r>
      <w:r w:rsidR="00F60A66" w:rsidRPr="006416BE">
        <w:t xml:space="preserve"> pričnite s številko 3, ne glede na to, koliko strani ima kazalo</w:t>
      </w:r>
      <w:r w:rsidRPr="006416BE">
        <w:t>. Strani prilog ne številčite.</w:t>
      </w:r>
    </w:p>
    <w:p w:rsidR="00056DC7" w:rsidRPr="006416BE" w:rsidRDefault="00056DC7" w:rsidP="00590646">
      <w:pPr>
        <w:spacing w:after="0" w:line="240" w:lineRule="auto"/>
        <w:jc w:val="both"/>
      </w:pPr>
      <w:r w:rsidRPr="006416BE">
        <w:t xml:space="preserve">3. Morebitne opombe so v besedilu označene z nadpisano arabsko številko in zapisane pod črto z velikostjo </w:t>
      </w:r>
      <w:smartTag w:uri="urn:schemas-microsoft-com:office:smarttags" w:element="metricconverter">
        <w:smartTagPr>
          <w:attr w:name="ProductID" w:val="10ﾠpt"/>
        </w:smartTagPr>
        <w:r w:rsidRPr="006416BE">
          <w:t>10 pt</w:t>
        </w:r>
      </w:smartTag>
      <w:r w:rsidRPr="006416BE">
        <w:t>, ne krepko, ne ležeče, obojestransko poravnane, zaključene s piko.</w:t>
      </w:r>
      <w:r w:rsidRPr="006416BE">
        <w:rPr>
          <w:rStyle w:val="Sprotnaopomba-sklic"/>
          <w:color w:val="000000"/>
          <w:szCs w:val="24"/>
        </w:rPr>
        <w:footnoteReference w:id="2"/>
      </w:r>
    </w:p>
    <w:p w:rsidR="00B5235C" w:rsidRPr="006416BE" w:rsidRDefault="00B5235C" w:rsidP="00590646">
      <w:pPr>
        <w:spacing w:after="0" w:line="240" w:lineRule="auto"/>
        <w:jc w:val="both"/>
      </w:pPr>
    </w:p>
    <w:p w:rsidR="006D1E15" w:rsidRPr="006416BE" w:rsidRDefault="00F50FB1" w:rsidP="00590646">
      <w:pPr>
        <w:pStyle w:val="Impletum2"/>
      </w:pPr>
      <w:bookmarkStart w:id="17" w:name="_Toc247710459"/>
      <w:r w:rsidRPr="006416BE">
        <w:t>4</w:t>
      </w:r>
      <w:r w:rsidR="006D1E15" w:rsidRPr="006416BE">
        <w:t>.3 UREDITEV SLOGOV NASLAVLJANJA</w:t>
      </w:r>
      <w:bookmarkEnd w:id="17"/>
    </w:p>
    <w:p w:rsidR="006D1E15" w:rsidRPr="006416BE" w:rsidRDefault="006D1E15" w:rsidP="00590646">
      <w:pPr>
        <w:spacing w:after="0" w:line="240" w:lineRule="auto"/>
        <w:jc w:val="both"/>
        <w:rPr>
          <w:szCs w:val="24"/>
        </w:rPr>
      </w:pPr>
    </w:p>
    <w:p w:rsidR="006D1E15" w:rsidRPr="006416BE" w:rsidRDefault="006D1E15" w:rsidP="00590646">
      <w:pPr>
        <w:spacing w:after="0" w:line="240" w:lineRule="auto"/>
        <w:jc w:val="both"/>
      </w:pPr>
      <w:r w:rsidRPr="006416BE">
        <w:rPr>
          <w:szCs w:val="24"/>
        </w:rPr>
        <w:t>Na začetku naj bo motivacijski predgovor</w:t>
      </w:r>
      <w:r w:rsidRPr="006416BE">
        <w:t xml:space="preserve">, uvod v predmet z nakazanimi cilji in po možnosti na podlagi izkušenj v praksi predstavljena osmislitev poznavanja vsebin predmeta. </w:t>
      </w:r>
    </w:p>
    <w:p w:rsidR="006D1E15" w:rsidRPr="006416BE" w:rsidRDefault="006D1E15" w:rsidP="00590646">
      <w:pPr>
        <w:spacing w:after="0" w:line="240" w:lineRule="auto"/>
        <w:ind w:firstLine="708"/>
        <w:jc w:val="both"/>
      </w:pPr>
    </w:p>
    <w:p w:rsidR="006D1E15" w:rsidRPr="006416BE" w:rsidRDefault="006D1E15" w:rsidP="00590646">
      <w:pPr>
        <w:spacing w:after="0" w:line="240" w:lineRule="auto"/>
      </w:pPr>
      <w:bookmarkStart w:id="18" w:name="_Toc219024778"/>
      <w:bookmarkStart w:id="19" w:name="_Toc219025143"/>
      <w:bookmarkStart w:id="20" w:name="_Toc219025216"/>
      <w:bookmarkStart w:id="21" w:name="_Toc219025459"/>
      <w:bookmarkStart w:id="22" w:name="_Toc219026589"/>
      <w:bookmarkStart w:id="23" w:name="_Toc219026766"/>
      <w:bookmarkStart w:id="24" w:name="_Toc219026801"/>
      <w:r w:rsidRPr="006416BE">
        <w:rPr>
          <w:b/>
          <w:sz w:val="28"/>
          <w:szCs w:val="28"/>
        </w:rPr>
        <w:t>1 NASLOV POGLAVJA</w:t>
      </w:r>
      <w:bookmarkEnd w:id="18"/>
      <w:bookmarkEnd w:id="19"/>
      <w:bookmarkEnd w:id="20"/>
      <w:bookmarkEnd w:id="21"/>
      <w:bookmarkEnd w:id="22"/>
      <w:bookmarkEnd w:id="23"/>
      <w:bookmarkEnd w:id="24"/>
      <w:r w:rsidRPr="006416BE">
        <w:rPr>
          <w:b/>
          <w:sz w:val="28"/>
          <w:szCs w:val="28"/>
        </w:rPr>
        <w:t xml:space="preserve"> </w:t>
      </w:r>
      <w:r w:rsidRPr="006416BE">
        <w:t xml:space="preserve">(velike tiskane črke, </w:t>
      </w:r>
      <w:smartTag w:uri="urn:schemas-microsoft-com:office:smarttags" w:element="metricconverter">
        <w:smartTagPr>
          <w:attr w:name="ProductID" w:val="14 pt"/>
        </w:smartTagPr>
        <w:r w:rsidRPr="006416BE">
          <w:t>14 pt</w:t>
        </w:r>
      </w:smartTag>
      <w:r w:rsidRPr="006416BE">
        <w:t>, krepko)</w:t>
      </w:r>
    </w:p>
    <w:p w:rsidR="006D1E15" w:rsidRPr="006416BE" w:rsidRDefault="006D1E15" w:rsidP="00590646">
      <w:pPr>
        <w:pStyle w:val="Odstavekseznama1"/>
        <w:spacing w:after="0" w:line="240" w:lineRule="auto"/>
        <w:ind w:left="0"/>
        <w:jc w:val="both"/>
        <w:rPr>
          <w:color w:val="FF0000"/>
          <w:szCs w:val="24"/>
        </w:rPr>
      </w:pPr>
    </w:p>
    <w:p w:rsidR="006D1E15" w:rsidRPr="006416BE" w:rsidRDefault="006D1E15" w:rsidP="00590646">
      <w:pPr>
        <w:spacing w:after="0" w:line="240" w:lineRule="auto"/>
        <w:jc w:val="both"/>
        <w:rPr>
          <w:b/>
        </w:rPr>
      </w:pPr>
      <w:r w:rsidRPr="006416BE">
        <w:t>Vsako novo glavno poglavje naj se začne na novi strani</w:t>
      </w:r>
      <w:r w:rsidR="00F60A66" w:rsidRPr="006416BE">
        <w:t xml:space="preserve"> (</w:t>
      </w:r>
      <w:r w:rsidR="00747EC7">
        <w:t xml:space="preserve">lahko </w:t>
      </w:r>
      <w:r w:rsidR="00F60A66" w:rsidRPr="006416BE">
        <w:t>na lihi ali sodi)</w:t>
      </w:r>
      <w:r w:rsidRPr="006416BE">
        <w:t>. Uvodni del poglavja naj po možnosti izhaja iz primera v praksi, slikovne podpore ali drugače, kjer se nakaže smiselnost poznavanja elementov vsebine, ki jih poglavje obravnava.</w:t>
      </w:r>
    </w:p>
    <w:p w:rsidR="006D1E15" w:rsidRPr="006416BE" w:rsidRDefault="006D1E15" w:rsidP="00590646">
      <w:pPr>
        <w:spacing w:after="0" w:line="240" w:lineRule="auto"/>
        <w:jc w:val="both"/>
        <w:rPr>
          <w:b/>
        </w:rPr>
      </w:pPr>
    </w:p>
    <w:p w:rsidR="006D1E15" w:rsidRPr="006416BE" w:rsidRDefault="006D1E15" w:rsidP="00590646">
      <w:pPr>
        <w:spacing w:after="0" w:line="240" w:lineRule="auto"/>
      </w:pPr>
      <w:bookmarkStart w:id="25" w:name="_Toc219025217"/>
      <w:bookmarkStart w:id="26" w:name="_Toc219025460"/>
      <w:bookmarkStart w:id="27" w:name="_Toc219026590"/>
      <w:bookmarkStart w:id="28" w:name="_Toc219026767"/>
      <w:bookmarkStart w:id="29" w:name="_Toc219026802"/>
      <w:r w:rsidRPr="006416BE">
        <w:rPr>
          <w:b/>
        </w:rPr>
        <w:t>1.1 NASLOV PODPOGLAVJA</w:t>
      </w:r>
      <w:bookmarkEnd w:id="25"/>
      <w:bookmarkEnd w:id="26"/>
      <w:bookmarkEnd w:id="27"/>
      <w:bookmarkEnd w:id="28"/>
      <w:bookmarkEnd w:id="29"/>
      <w:r w:rsidRPr="006416BE">
        <w:rPr>
          <w:b/>
        </w:rPr>
        <w:t xml:space="preserve"> </w:t>
      </w:r>
      <w:r w:rsidRPr="006416BE">
        <w:t xml:space="preserve">(velike tiskane črke, </w:t>
      </w:r>
      <w:smartTag w:uri="urn:schemas-microsoft-com:office:smarttags" w:element="metricconverter">
        <w:smartTagPr>
          <w:attr w:name="ProductID" w:val="12 pt"/>
        </w:smartTagPr>
        <w:r w:rsidRPr="006416BE">
          <w:t>12 pt</w:t>
        </w:r>
      </w:smartTag>
      <w:r w:rsidRPr="006416BE">
        <w:t>, krepko)</w:t>
      </w:r>
    </w:p>
    <w:p w:rsidR="006D1E15" w:rsidRPr="006416BE" w:rsidRDefault="006D1E15" w:rsidP="00590646">
      <w:pPr>
        <w:pStyle w:val="Odstavekseznama1"/>
        <w:spacing w:after="0" w:line="240" w:lineRule="auto"/>
        <w:ind w:left="0"/>
        <w:jc w:val="both"/>
        <w:rPr>
          <w:color w:val="FF0000"/>
          <w:szCs w:val="24"/>
        </w:rPr>
      </w:pPr>
    </w:p>
    <w:p w:rsidR="006D1E15" w:rsidRPr="006416BE" w:rsidRDefault="006D1E15" w:rsidP="00590646">
      <w:pPr>
        <w:spacing w:after="0" w:line="240" w:lineRule="auto"/>
        <w:jc w:val="both"/>
      </w:pPr>
      <w:r w:rsidRPr="006416BE">
        <w:t>V nadaljevanju naj bo smiselno koncipirana vsebina, z bistvenimi informacijami tematike in povezavami na druge vire za dodatno ali podrobnejšo pojasnitev. V zaključnem delu naj bo povzetek vsebine in vprašanja na različnih taksonomskih stopnjah (reprodukcija, razumevanje, poznavanje rabe, analiza, sinteza, kreacija, ovrednotenje, evalvacija).</w:t>
      </w:r>
    </w:p>
    <w:p w:rsidR="006D1E15" w:rsidRPr="006416BE" w:rsidRDefault="006D1E15" w:rsidP="00590646">
      <w:pPr>
        <w:pStyle w:val="Odstavekseznama1"/>
        <w:spacing w:after="0" w:line="240" w:lineRule="auto"/>
        <w:ind w:left="0"/>
        <w:jc w:val="both"/>
        <w:rPr>
          <w:b/>
          <w:szCs w:val="24"/>
        </w:rPr>
      </w:pPr>
    </w:p>
    <w:p w:rsidR="006D1E15" w:rsidRPr="006416BE" w:rsidRDefault="006D1E15" w:rsidP="00590646">
      <w:pPr>
        <w:spacing w:after="0" w:line="240" w:lineRule="auto"/>
      </w:pPr>
      <w:r w:rsidRPr="006416BE">
        <w:rPr>
          <w:b/>
        </w:rPr>
        <w:t>1.1.1 Naslov podpodpoglavja</w:t>
      </w:r>
      <w:r w:rsidRPr="006416BE">
        <w:t xml:space="preserve"> (male tiskane črke, </w:t>
      </w:r>
      <w:smartTag w:uri="urn:schemas-microsoft-com:office:smarttags" w:element="metricconverter">
        <w:smartTagPr>
          <w:attr w:name="ProductID" w:val="12 pt"/>
        </w:smartTagPr>
        <w:r w:rsidRPr="006416BE">
          <w:t>12 pt</w:t>
        </w:r>
      </w:smartTag>
      <w:r w:rsidRPr="006416BE">
        <w:t>, krepko)</w:t>
      </w:r>
    </w:p>
    <w:p w:rsidR="006D1E15" w:rsidRPr="006416BE" w:rsidRDefault="006D1E15" w:rsidP="00590646">
      <w:pPr>
        <w:pStyle w:val="Odstavekseznama1"/>
        <w:spacing w:after="0" w:line="240" w:lineRule="auto"/>
        <w:ind w:left="0"/>
        <w:jc w:val="both"/>
        <w:rPr>
          <w:color w:val="FF0000"/>
          <w:szCs w:val="24"/>
        </w:rPr>
      </w:pPr>
    </w:p>
    <w:p w:rsidR="006D1E15" w:rsidRPr="006416BE" w:rsidRDefault="006D1E15" w:rsidP="00590646">
      <w:pPr>
        <w:spacing w:after="0" w:line="240" w:lineRule="auto"/>
        <w:jc w:val="both"/>
      </w:pPr>
      <w:r w:rsidRPr="006416BE">
        <w:t>Podpodpoglavje obravnava detajlnejši del podpoglavja in naj bo le toliko obsežno, da dovolj pojasni bistvene elemente, ki so potrebni za razumevanje in uporabo vsebine poglavja. Naj ne bo preobilja informacij.</w:t>
      </w:r>
      <w:r w:rsidR="00CB6698" w:rsidRPr="006416BE">
        <w:t xml:space="preserve"> </w:t>
      </w:r>
    </w:p>
    <w:p w:rsidR="00CB6698" w:rsidRPr="006416BE" w:rsidRDefault="00CB6698" w:rsidP="00590646">
      <w:pPr>
        <w:spacing w:after="0" w:line="240" w:lineRule="auto"/>
        <w:jc w:val="both"/>
        <w:rPr>
          <w:sz w:val="20"/>
          <w:szCs w:val="20"/>
        </w:rPr>
      </w:pPr>
    </w:p>
    <w:p w:rsidR="006D1E15" w:rsidRPr="006416BE" w:rsidRDefault="006D1E15" w:rsidP="00590646">
      <w:pPr>
        <w:tabs>
          <w:tab w:val="left" w:pos="1080"/>
        </w:tabs>
        <w:spacing w:after="0" w:line="240" w:lineRule="auto"/>
        <w:jc w:val="both"/>
        <w:rPr>
          <w:szCs w:val="24"/>
        </w:rPr>
      </w:pPr>
      <w:r w:rsidRPr="006416BE">
        <w:t xml:space="preserve">Nadaljnja podpoglavja (četrta raven) </w:t>
      </w:r>
      <w:r w:rsidRPr="006416BE">
        <w:rPr>
          <w:u w:val="single"/>
        </w:rPr>
        <w:t>naj bodo zgolj izjema</w:t>
      </w:r>
      <w:r w:rsidRPr="006416BE">
        <w:t xml:space="preserve"> (npr. 1.1.1.1 – male tiskane črke, 12 pt, </w:t>
      </w:r>
      <w:r w:rsidR="00CB6698" w:rsidRPr="006416BE">
        <w:t>ne krepko</w:t>
      </w:r>
      <w:r w:rsidRPr="006416BE">
        <w:t xml:space="preserve">). </w:t>
      </w:r>
      <w:r w:rsidR="00F60A66" w:rsidRPr="006416BE">
        <w:t>Vsako č</w:t>
      </w:r>
      <w:r w:rsidRPr="006416BE">
        <w:t xml:space="preserve">lenjenje na podpoglavja oz. podpodpoglavja </w:t>
      </w:r>
      <w:r w:rsidR="00F60A66" w:rsidRPr="006416BE">
        <w:t xml:space="preserve">pa </w:t>
      </w:r>
      <w:r w:rsidRPr="006416BE">
        <w:t>je smiselno le, če (</w:t>
      </w:r>
      <w:r w:rsidRPr="006416BE">
        <w:rPr>
          <w:szCs w:val="24"/>
        </w:rPr>
        <w:t xml:space="preserve">pod)poglavje vsebuje </w:t>
      </w:r>
      <w:r w:rsidRPr="006416BE">
        <w:rPr>
          <w:szCs w:val="24"/>
          <w:u w:val="single"/>
        </w:rPr>
        <w:t>vsaj dve</w:t>
      </w:r>
      <w:r w:rsidRPr="006416BE">
        <w:rPr>
          <w:szCs w:val="24"/>
        </w:rPr>
        <w:t xml:space="preserve"> (pod)podpoglavji. </w:t>
      </w:r>
    </w:p>
    <w:p w:rsidR="005C28B8" w:rsidRPr="006416BE" w:rsidRDefault="00BD69EB" w:rsidP="00590646">
      <w:pPr>
        <w:pStyle w:val="Odstavekseznama1"/>
        <w:spacing w:after="0" w:line="240" w:lineRule="auto"/>
        <w:ind w:left="0"/>
        <w:jc w:val="both"/>
      </w:pPr>
      <w:bookmarkStart w:id="30" w:name="_Toc219025144"/>
      <w:bookmarkStart w:id="31" w:name="_Toc247710460"/>
      <w:r w:rsidRPr="006416BE">
        <w:rPr>
          <w:rStyle w:val="Impletum1Znak"/>
        </w:rPr>
        <w:lastRenderedPageBreak/>
        <w:t>5 TABELE IN SLIKE</w:t>
      </w:r>
      <w:bookmarkEnd w:id="30"/>
      <w:bookmarkEnd w:id="31"/>
      <w:r w:rsidRPr="006416BE">
        <w:rPr>
          <w:szCs w:val="24"/>
        </w:rPr>
        <w:t xml:space="preserve"> </w:t>
      </w:r>
      <w:r w:rsidR="00803D17" w:rsidRPr="006416BE">
        <w:rPr>
          <w:szCs w:val="24"/>
        </w:rPr>
        <w:t>so</w:t>
      </w:r>
      <w:r w:rsidR="002A6DF0" w:rsidRPr="006416BE">
        <w:rPr>
          <w:szCs w:val="24"/>
        </w:rPr>
        <w:t xml:space="preserve"> postavljene na mesta, kamor vsebinsko sodijo. V besedilu </w:t>
      </w:r>
      <w:r w:rsidR="005C28B8" w:rsidRPr="006416BE">
        <w:rPr>
          <w:szCs w:val="24"/>
        </w:rPr>
        <w:t xml:space="preserve">jih omenite z navedbo njihove številke. </w:t>
      </w:r>
      <w:r w:rsidR="002A6DF0" w:rsidRPr="006416BE">
        <w:rPr>
          <w:szCs w:val="24"/>
        </w:rPr>
        <w:t>Vse tabele ter slike zaporedno oštevilči</w:t>
      </w:r>
      <w:r w:rsidR="00803D17" w:rsidRPr="006416BE">
        <w:rPr>
          <w:szCs w:val="24"/>
        </w:rPr>
        <w:t>te</w:t>
      </w:r>
      <w:r w:rsidR="002A6DF0" w:rsidRPr="006416BE">
        <w:rPr>
          <w:szCs w:val="24"/>
        </w:rPr>
        <w:t xml:space="preserve"> z arabskimi številkami in naslovi</w:t>
      </w:r>
      <w:r w:rsidR="00803D17" w:rsidRPr="006416BE">
        <w:rPr>
          <w:szCs w:val="24"/>
        </w:rPr>
        <w:t>te</w:t>
      </w:r>
      <w:r w:rsidR="002A6DF0" w:rsidRPr="006416BE">
        <w:t xml:space="preserve">. </w:t>
      </w:r>
      <w:r w:rsidR="00803D17" w:rsidRPr="006416BE">
        <w:t>Morebitne legende pišite</w:t>
      </w:r>
      <w:r w:rsidR="00B4458F" w:rsidRPr="006416BE">
        <w:t xml:space="preserve"> brez okvirov čim bliže tabelam, grafom ipd. </w:t>
      </w:r>
    </w:p>
    <w:p w:rsidR="005C28B8" w:rsidRPr="006416BE" w:rsidRDefault="005C28B8" w:rsidP="00590646">
      <w:pPr>
        <w:pStyle w:val="Odstavekseznama1"/>
        <w:spacing w:after="0" w:line="240" w:lineRule="auto"/>
        <w:ind w:left="0"/>
        <w:jc w:val="both"/>
      </w:pPr>
    </w:p>
    <w:p w:rsidR="00B4458F" w:rsidRPr="006416BE" w:rsidRDefault="002A6DF0" w:rsidP="00590646">
      <w:pPr>
        <w:pStyle w:val="Odstavekseznama1"/>
        <w:spacing w:after="0" w:line="240" w:lineRule="auto"/>
        <w:ind w:left="0"/>
        <w:jc w:val="both"/>
        <w:rPr>
          <w:color w:val="000000"/>
          <w:szCs w:val="24"/>
          <w:u w:val="single"/>
        </w:rPr>
      </w:pPr>
      <w:r w:rsidRPr="006416BE">
        <w:rPr>
          <w:color w:val="000000"/>
        </w:rPr>
        <w:t xml:space="preserve">Če je </w:t>
      </w:r>
      <w:r w:rsidR="008112C2" w:rsidRPr="006416BE">
        <w:rPr>
          <w:color w:val="000000"/>
        </w:rPr>
        <w:t>tabela/</w:t>
      </w:r>
      <w:r w:rsidRPr="006416BE">
        <w:rPr>
          <w:color w:val="000000"/>
        </w:rPr>
        <w:t xml:space="preserve">slika prevzeta iz literature, mora biti </w:t>
      </w:r>
      <w:r w:rsidRPr="006416BE">
        <w:rPr>
          <w:b/>
          <w:color w:val="000000"/>
        </w:rPr>
        <w:t>pod njo</w:t>
      </w:r>
      <w:r w:rsidR="004D36B1" w:rsidRPr="006416BE">
        <w:rPr>
          <w:color w:val="000000"/>
        </w:rPr>
        <w:t xml:space="preserve"> naveden vir (</w:t>
      </w:r>
      <w:r w:rsidRPr="006416BE">
        <w:rPr>
          <w:color w:val="000000"/>
        </w:rPr>
        <w:t>celotn</w:t>
      </w:r>
      <w:r w:rsidR="004D36B1" w:rsidRPr="006416BE">
        <w:rPr>
          <w:color w:val="000000"/>
        </w:rPr>
        <w:t>a</w:t>
      </w:r>
      <w:r w:rsidRPr="006416BE">
        <w:rPr>
          <w:color w:val="000000"/>
        </w:rPr>
        <w:t xml:space="preserve"> </w:t>
      </w:r>
      <w:r w:rsidR="004D36B1" w:rsidRPr="006416BE">
        <w:rPr>
          <w:color w:val="000000"/>
        </w:rPr>
        <w:t xml:space="preserve">bibliografska navedba </w:t>
      </w:r>
      <w:r w:rsidRPr="006416BE">
        <w:rPr>
          <w:color w:val="000000"/>
        </w:rPr>
        <w:t xml:space="preserve">pa v </w:t>
      </w:r>
      <w:r w:rsidR="00E920E4" w:rsidRPr="006416BE">
        <w:rPr>
          <w:color w:val="000000"/>
        </w:rPr>
        <w:t>seznamu</w:t>
      </w:r>
      <w:r w:rsidRPr="006416BE">
        <w:rPr>
          <w:color w:val="000000"/>
        </w:rPr>
        <w:t xml:space="preserve"> literature</w:t>
      </w:r>
      <w:r w:rsidR="004D36B1" w:rsidRPr="006416BE">
        <w:rPr>
          <w:color w:val="000000"/>
        </w:rPr>
        <w:t xml:space="preserve">): </w:t>
      </w:r>
      <w:r w:rsidR="004D36B1" w:rsidRPr="006416BE">
        <w:rPr>
          <w:color w:val="000000"/>
          <w:szCs w:val="24"/>
          <w:u w:val="single"/>
        </w:rPr>
        <w:t>priimek avtorja, letnica,</w:t>
      </w:r>
      <w:r w:rsidR="00B4458F" w:rsidRPr="006416BE">
        <w:rPr>
          <w:color w:val="000000"/>
          <w:szCs w:val="24"/>
          <w:u w:val="single"/>
        </w:rPr>
        <w:t xml:space="preserve"> številk</w:t>
      </w:r>
      <w:r w:rsidR="004D36B1" w:rsidRPr="006416BE">
        <w:rPr>
          <w:color w:val="000000"/>
          <w:szCs w:val="24"/>
          <w:u w:val="single"/>
        </w:rPr>
        <w:t>a</w:t>
      </w:r>
      <w:r w:rsidR="00B4458F" w:rsidRPr="006416BE">
        <w:rPr>
          <w:color w:val="000000"/>
          <w:szCs w:val="24"/>
          <w:u w:val="single"/>
        </w:rPr>
        <w:t xml:space="preserve"> strani</w:t>
      </w:r>
      <w:r w:rsidR="00803D17" w:rsidRPr="006416BE">
        <w:rPr>
          <w:color w:val="000000"/>
          <w:szCs w:val="24"/>
        </w:rPr>
        <w:t>. Kjer avtor ni znan, navedite</w:t>
      </w:r>
      <w:r w:rsidR="00B4458F" w:rsidRPr="006416BE">
        <w:rPr>
          <w:color w:val="000000"/>
          <w:szCs w:val="24"/>
        </w:rPr>
        <w:t xml:space="preserve"> </w:t>
      </w:r>
      <w:r w:rsidR="00B4458F" w:rsidRPr="006416BE">
        <w:rPr>
          <w:color w:val="000000"/>
          <w:szCs w:val="24"/>
          <w:u w:val="single"/>
        </w:rPr>
        <w:t>naslov, letnico in številko strani</w:t>
      </w:r>
      <w:r w:rsidR="00803D17" w:rsidRPr="006416BE">
        <w:rPr>
          <w:color w:val="000000"/>
          <w:szCs w:val="24"/>
        </w:rPr>
        <w:t>. Če gre za spletni vir, napišite</w:t>
      </w:r>
      <w:r w:rsidR="00B4458F" w:rsidRPr="006416BE">
        <w:rPr>
          <w:color w:val="000000"/>
          <w:szCs w:val="24"/>
        </w:rPr>
        <w:t xml:space="preserve"> točen http-naslov in v </w:t>
      </w:r>
      <w:r w:rsidR="00195EFC" w:rsidRPr="006416BE">
        <w:rPr>
          <w:color w:val="000000"/>
          <w:szCs w:val="24"/>
        </w:rPr>
        <w:t xml:space="preserve">okroglem </w:t>
      </w:r>
      <w:r w:rsidR="00B4458F" w:rsidRPr="006416BE">
        <w:rPr>
          <w:color w:val="000000"/>
          <w:szCs w:val="24"/>
        </w:rPr>
        <w:t xml:space="preserve">oklepaju datum dostopa. </w:t>
      </w:r>
      <w:r w:rsidR="00B4458F" w:rsidRPr="006416BE">
        <w:rPr>
          <w:color w:val="000000"/>
          <w:szCs w:val="24"/>
          <w:u w:val="single"/>
        </w:rPr>
        <w:t xml:space="preserve">Za </w:t>
      </w:r>
      <w:r w:rsidR="008112C2" w:rsidRPr="006416BE">
        <w:rPr>
          <w:color w:val="000000"/>
          <w:szCs w:val="24"/>
          <w:u w:val="single"/>
        </w:rPr>
        <w:t xml:space="preserve">naslovi in </w:t>
      </w:r>
      <w:r w:rsidR="00803D17" w:rsidRPr="006416BE">
        <w:rPr>
          <w:color w:val="000000"/>
          <w:szCs w:val="24"/>
          <w:u w:val="single"/>
        </w:rPr>
        <w:t>viri</w:t>
      </w:r>
      <w:r w:rsidR="00E24804" w:rsidRPr="006416BE">
        <w:rPr>
          <w:rStyle w:val="Sprotnaopomba-sklic"/>
          <w:color w:val="000000"/>
          <w:szCs w:val="24"/>
          <w:u w:val="single"/>
        </w:rPr>
        <w:footnoteReference w:id="3"/>
      </w:r>
      <w:r w:rsidR="00803D17" w:rsidRPr="006416BE">
        <w:rPr>
          <w:color w:val="000000"/>
          <w:szCs w:val="24"/>
          <w:u w:val="single"/>
        </w:rPr>
        <w:t xml:space="preserve"> ne pišite</w:t>
      </w:r>
      <w:r w:rsidR="00B4458F" w:rsidRPr="006416BE">
        <w:rPr>
          <w:color w:val="000000"/>
          <w:szCs w:val="24"/>
          <w:u w:val="single"/>
        </w:rPr>
        <w:t xml:space="preserve"> pike.</w:t>
      </w:r>
      <w:r w:rsidR="005C28B8" w:rsidRPr="006416BE">
        <w:rPr>
          <w:color w:val="000000"/>
          <w:szCs w:val="24"/>
          <w:u w:val="single"/>
        </w:rPr>
        <w:t xml:space="preserve"> </w:t>
      </w:r>
    </w:p>
    <w:p w:rsidR="00195EFC" w:rsidRPr="006416BE" w:rsidRDefault="00195EFC" w:rsidP="00590646">
      <w:pPr>
        <w:spacing w:after="0" w:line="240" w:lineRule="auto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>Primeri:</w:t>
      </w:r>
    </w:p>
    <w:p w:rsidR="00195EFC" w:rsidRPr="006416BE" w:rsidRDefault="00195EFC" w:rsidP="00590646">
      <w:pPr>
        <w:spacing w:after="0" w:line="240" w:lineRule="auto"/>
        <w:jc w:val="center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Vir: </w:t>
      </w:r>
      <w:hyperlink r:id="rId18" w:history="1">
        <w:r w:rsidRPr="006416BE">
          <w:rPr>
            <w:rStyle w:val="Hiperpovezava"/>
            <w:color w:val="000000"/>
            <w:szCs w:val="24"/>
          </w:rPr>
          <w:t>http://www.zavod-irc.si/sl/</w:t>
        </w:r>
        <w:r w:rsidR="00FF4C1C" w:rsidRPr="006416BE">
          <w:rPr>
            <w:rStyle w:val="Hiperpovezava"/>
            <w:color w:val="000000"/>
            <w:szCs w:val="24"/>
          </w:rPr>
          <w:t>i</w:t>
        </w:r>
        <w:r w:rsidRPr="006416BE">
          <w:rPr>
            <w:rStyle w:val="Hiperpovezava"/>
            <w:color w:val="000000"/>
            <w:szCs w:val="24"/>
          </w:rPr>
          <w:t>mpletum/</w:t>
        </w:r>
      </w:hyperlink>
      <w:r w:rsidRPr="006416BE">
        <w:rPr>
          <w:color w:val="000000"/>
          <w:szCs w:val="24"/>
        </w:rPr>
        <w:t xml:space="preserve"> (15. 8. 2008)</w:t>
      </w:r>
    </w:p>
    <w:p w:rsidR="00195EFC" w:rsidRPr="006416BE" w:rsidRDefault="00195EFC" w:rsidP="00590646">
      <w:pPr>
        <w:pStyle w:val="Telobesedila"/>
        <w:spacing w:after="0" w:line="240" w:lineRule="auto"/>
        <w:jc w:val="center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Vir: Prirejeno po: </w:t>
      </w:r>
      <w:r w:rsidRPr="006416BE">
        <w:rPr>
          <w:rStyle w:val="Hiperpovezava"/>
          <w:color w:val="000000"/>
          <w:szCs w:val="24"/>
        </w:rPr>
        <w:t xml:space="preserve">http://www.zavod-irc.si/sl/aktualno_impletum/ </w:t>
      </w:r>
      <w:r w:rsidRPr="006416BE">
        <w:rPr>
          <w:color w:val="000000"/>
          <w:szCs w:val="24"/>
        </w:rPr>
        <w:t>(15. 8. 2008)</w:t>
      </w:r>
    </w:p>
    <w:p w:rsidR="00195EFC" w:rsidRPr="006416BE" w:rsidRDefault="00195EFC" w:rsidP="00590646">
      <w:pPr>
        <w:pStyle w:val="Odstavekseznama1"/>
        <w:spacing w:after="0" w:line="240" w:lineRule="auto"/>
        <w:ind w:left="0"/>
        <w:jc w:val="center"/>
        <w:rPr>
          <w:i/>
          <w:color w:val="000000"/>
          <w:szCs w:val="24"/>
        </w:rPr>
      </w:pPr>
      <w:r w:rsidRPr="006416BE">
        <w:rPr>
          <w:color w:val="000000"/>
          <w:szCs w:val="24"/>
        </w:rPr>
        <w:t xml:space="preserve">Vir: Lasten </w:t>
      </w:r>
      <w:r w:rsidR="00803D17" w:rsidRPr="006416BE">
        <w:rPr>
          <w:i/>
          <w:color w:val="000000"/>
          <w:szCs w:val="24"/>
        </w:rPr>
        <w:t>(Navedite, če uporabljate lastne slike in želite</w:t>
      </w:r>
      <w:r w:rsidRPr="006416BE">
        <w:rPr>
          <w:i/>
          <w:color w:val="000000"/>
          <w:szCs w:val="24"/>
        </w:rPr>
        <w:t xml:space="preserve"> poudariti avtorstvo.)</w:t>
      </w:r>
    </w:p>
    <w:p w:rsidR="00B4458F" w:rsidRPr="006416BE" w:rsidRDefault="00B4458F" w:rsidP="00590646">
      <w:pPr>
        <w:pStyle w:val="Odstavekseznama1"/>
        <w:spacing w:after="0" w:line="240" w:lineRule="auto"/>
        <w:ind w:left="0"/>
        <w:jc w:val="both"/>
        <w:rPr>
          <w:color w:val="000000"/>
          <w:szCs w:val="24"/>
        </w:rPr>
      </w:pPr>
    </w:p>
    <w:p w:rsidR="002A6DF0" w:rsidRPr="006416BE" w:rsidRDefault="002A6DF0" w:rsidP="00590646">
      <w:pPr>
        <w:pStyle w:val="Odstavekseznama1"/>
        <w:spacing w:after="0" w:line="240" w:lineRule="auto"/>
        <w:ind w:left="0"/>
        <w:jc w:val="both"/>
        <w:rPr>
          <w:color w:val="000000"/>
          <w:szCs w:val="24"/>
        </w:rPr>
      </w:pPr>
      <w:r w:rsidRPr="006416BE">
        <w:rPr>
          <w:color w:val="000000"/>
          <w:szCs w:val="24"/>
          <w:u w:val="single"/>
          <w:bdr w:val="single" w:sz="4" w:space="0" w:color="auto"/>
        </w:rPr>
        <w:t>Tabele</w:t>
      </w:r>
      <w:r w:rsidRPr="006416BE">
        <w:rPr>
          <w:color w:val="000000"/>
          <w:szCs w:val="24"/>
        </w:rPr>
        <w:t xml:space="preserve"> naj bodo sredinsko poravnane, oštevilčene in opremljene z naslovom (</w:t>
      </w:r>
      <w:r w:rsidR="00DC1A19" w:rsidRPr="006416BE">
        <w:rPr>
          <w:color w:val="000000"/>
          <w:szCs w:val="24"/>
        </w:rPr>
        <w:t xml:space="preserve">ki je </w:t>
      </w:r>
      <w:r w:rsidR="00195EFC" w:rsidRPr="006416BE">
        <w:rPr>
          <w:color w:val="000000"/>
          <w:szCs w:val="24"/>
        </w:rPr>
        <w:t xml:space="preserve">sredinsko poravnan </w:t>
      </w:r>
      <w:r w:rsidRPr="006416BE">
        <w:rPr>
          <w:color w:val="000000"/>
          <w:szCs w:val="24"/>
          <w:u w:val="single"/>
        </w:rPr>
        <w:t>nad</w:t>
      </w:r>
      <w:r w:rsidRPr="006416BE">
        <w:rPr>
          <w:color w:val="000000"/>
          <w:szCs w:val="24"/>
        </w:rPr>
        <w:t xml:space="preserve"> tabelo) </w:t>
      </w:r>
      <w:r w:rsidR="009412BB">
        <w:rPr>
          <w:color w:val="000000"/>
          <w:szCs w:val="24"/>
        </w:rPr>
        <w:t>ter</w:t>
      </w:r>
      <w:r w:rsidRPr="006416BE">
        <w:rPr>
          <w:color w:val="000000"/>
          <w:szCs w:val="24"/>
        </w:rPr>
        <w:t xml:space="preserve"> virom (</w:t>
      </w:r>
      <w:r w:rsidR="00DC1A19" w:rsidRPr="006416BE">
        <w:rPr>
          <w:color w:val="000000"/>
          <w:szCs w:val="24"/>
        </w:rPr>
        <w:t xml:space="preserve">ki je </w:t>
      </w:r>
      <w:r w:rsidR="00195EFC" w:rsidRPr="006416BE">
        <w:rPr>
          <w:color w:val="000000"/>
          <w:szCs w:val="24"/>
        </w:rPr>
        <w:t xml:space="preserve">sredinsko poravnan </w:t>
      </w:r>
      <w:r w:rsidRPr="006416BE">
        <w:rPr>
          <w:color w:val="000000"/>
          <w:szCs w:val="24"/>
          <w:u w:val="single"/>
        </w:rPr>
        <w:t>pod</w:t>
      </w:r>
      <w:r w:rsidRPr="006416BE">
        <w:rPr>
          <w:color w:val="000000"/>
          <w:szCs w:val="24"/>
        </w:rPr>
        <w:t xml:space="preserve"> tabelo). Za naslov in vir uporabite pisavo Times New Roma</w:t>
      </w:r>
      <w:r w:rsidR="00AB0A08" w:rsidRPr="006416BE">
        <w:rPr>
          <w:color w:val="000000"/>
          <w:szCs w:val="24"/>
        </w:rPr>
        <w:t xml:space="preserve">n, velikost </w:t>
      </w:r>
      <w:smartTag w:uri="urn:schemas-microsoft-com:office:smarttags" w:element="metricconverter">
        <w:smartTagPr>
          <w:attr w:name="ProductID" w:val="12ﾠpt"/>
        </w:smartTagPr>
        <w:r w:rsidR="00AB0A08" w:rsidRPr="006416BE">
          <w:rPr>
            <w:color w:val="000000"/>
            <w:szCs w:val="24"/>
          </w:rPr>
          <w:t>12</w:t>
        </w:r>
        <w:r w:rsidR="00C46789" w:rsidRPr="006416BE">
          <w:rPr>
            <w:color w:val="000000"/>
            <w:szCs w:val="24"/>
          </w:rPr>
          <w:t> pt</w:t>
        </w:r>
      </w:smartTag>
      <w:r w:rsidR="00AB0A08" w:rsidRPr="006416BE">
        <w:rPr>
          <w:color w:val="000000"/>
          <w:szCs w:val="24"/>
        </w:rPr>
        <w:t xml:space="preserve">, ne krepko, </w:t>
      </w:r>
      <w:r w:rsidR="00D57376" w:rsidRPr="006416BE">
        <w:rPr>
          <w:color w:val="000000"/>
          <w:szCs w:val="24"/>
        </w:rPr>
        <w:t xml:space="preserve">ne ležeče, </w:t>
      </w:r>
      <w:r w:rsidR="00AB0A08" w:rsidRPr="006416BE">
        <w:rPr>
          <w:color w:val="000000"/>
          <w:szCs w:val="24"/>
        </w:rPr>
        <w:t>začni</w:t>
      </w:r>
      <w:r w:rsidRPr="006416BE">
        <w:rPr>
          <w:color w:val="000000"/>
          <w:szCs w:val="24"/>
        </w:rPr>
        <w:t>te z veliko začetnico, brez končne pike. Vsebino tabele sredinsko poravnate</w:t>
      </w:r>
      <w:r w:rsidR="00D57376" w:rsidRPr="006416BE">
        <w:rPr>
          <w:color w:val="000000"/>
          <w:szCs w:val="24"/>
        </w:rPr>
        <w:t xml:space="preserve"> (razen skrajno levega stolpca)</w:t>
      </w:r>
      <w:r w:rsidRPr="006416BE">
        <w:rPr>
          <w:color w:val="000000"/>
          <w:szCs w:val="24"/>
        </w:rPr>
        <w:t xml:space="preserve">, lahko uporabite velikost </w:t>
      </w:r>
      <w:smartTag w:uri="urn:schemas-microsoft-com:office:smarttags" w:element="metricconverter">
        <w:smartTagPr>
          <w:attr w:name="ProductID" w:val="10ﾠpt"/>
        </w:smartTagPr>
        <w:r w:rsidRPr="006416BE">
          <w:rPr>
            <w:color w:val="000000"/>
            <w:szCs w:val="24"/>
          </w:rPr>
          <w:t>10</w:t>
        </w:r>
        <w:r w:rsidR="00C46789" w:rsidRPr="006416BE">
          <w:rPr>
            <w:color w:val="000000"/>
            <w:szCs w:val="24"/>
          </w:rPr>
          <w:t> pt</w:t>
        </w:r>
      </w:smartTag>
      <w:r w:rsidRPr="006416BE">
        <w:rPr>
          <w:color w:val="000000"/>
          <w:szCs w:val="24"/>
        </w:rPr>
        <w:t>.</w:t>
      </w:r>
    </w:p>
    <w:p w:rsidR="00D57376" w:rsidRPr="006416BE" w:rsidRDefault="00D57376" w:rsidP="00590646">
      <w:pPr>
        <w:pStyle w:val="Odstavekseznama1"/>
        <w:spacing w:after="0" w:line="240" w:lineRule="auto"/>
        <w:ind w:left="0"/>
        <w:jc w:val="both"/>
        <w:rPr>
          <w:color w:val="000000"/>
          <w:sz w:val="8"/>
          <w:szCs w:val="8"/>
        </w:rPr>
      </w:pPr>
    </w:p>
    <w:p w:rsidR="00642C6A" w:rsidRPr="006416BE" w:rsidRDefault="002A6DF0" w:rsidP="00590646">
      <w:pPr>
        <w:pStyle w:val="Odstavekseznama1"/>
        <w:spacing w:after="0" w:line="240" w:lineRule="auto"/>
        <w:ind w:left="0"/>
        <w:rPr>
          <w:i/>
          <w:szCs w:val="24"/>
        </w:rPr>
      </w:pPr>
      <w:r w:rsidRPr="006416BE">
        <w:rPr>
          <w:i/>
          <w:szCs w:val="24"/>
        </w:rPr>
        <w:t>Primer:</w:t>
      </w:r>
      <w:bookmarkStart w:id="32" w:name="_Toc215696501"/>
    </w:p>
    <w:bookmarkEnd w:id="32"/>
    <w:p w:rsidR="00B5235C" w:rsidRPr="006416BE" w:rsidRDefault="00B5235C" w:rsidP="00590646">
      <w:pPr>
        <w:pStyle w:val="Noga"/>
        <w:spacing w:after="0" w:line="240" w:lineRule="auto"/>
        <w:jc w:val="center"/>
        <w:rPr>
          <w:color w:val="000000"/>
          <w:szCs w:val="24"/>
        </w:rPr>
      </w:pPr>
      <w:r w:rsidRPr="006416BE">
        <w:rPr>
          <w:color w:val="000000"/>
          <w:szCs w:val="24"/>
        </w:rPr>
        <w:t>Tabela 3: Zaposleni</w:t>
      </w:r>
      <w:r w:rsidRPr="006416BE">
        <w:rPr>
          <w:b/>
          <w:color w:val="000000"/>
          <w:szCs w:val="24"/>
        </w:rPr>
        <w:t xml:space="preserve"> </w:t>
      </w:r>
      <w:r w:rsidRPr="006416BE">
        <w:rPr>
          <w:color w:val="000000"/>
          <w:szCs w:val="24"/>
        </w:rPr>
        <w:t>po stopnji izobrazbe in spolu v gostinstvu v Sloveniji 31. 12. 2006</w:t>
      </w:r>
    </w:p>
    <w:tbl>
      <w:tblPr>
        <w:tblpPr w:leftFromText="141" w:rightFromText="141" w:vertAnchor="text" w:tblpX="1164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370"/>
        <w:gridCol w:w="1370"/>
        <w:gridCol w:w="1371"/>
        <w:gridCol w:w="1276"/>
      </w:tblGrid>
      <w:tr w:rsidR="00B5235C" w:rsidRPr="006416BE">
        <w:trPr>
          <w:cantSplit/>
          <w:trHeight w:val="3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16BE">
              <w:rPr>
                <w:b/>
                <w:color w:val="000000"/>
                <w:sz w:val="20"/>
                <w:szCs w:val="20"/>
              </w:rPr>
              <w:t>Stopnja izobrazbe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Skupaj</w:t>
            </w:r>
          </w:p>
        </w:tc>
      </w:tr>
      <w:tr w:rsidR="00B5235C" w:rsidRPr="006416BE">
        <w:trPr>
          <w:trHeight w:val="307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6BE">
              <w:rPr>
                <w:color w:val="000000"/>
                <w:sz w:val="20"/>
                <w:szCs w:val="20"/>
              </w:rPr>
              <w:t>Visoka in podiplomska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16BE">
              <w:rPr>
                <w:color w:val="000000"/>
                <w:sz w:val="20"/>
                <w:szCs w:val="20"/>
              </w:rPr>
              <w:t>Višja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Srednja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B5235C" w:rsidRPr="006416BE">
        <w:trPr>
          <w:trHeight w:val="3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Moški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2.003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2.549</w:t>
            </w:r>
          </w:p>
        </w:tc>
      </w:tr>
      <w:tr w:rsidR="00B5235C" w:rsidRPr="006416BE">
        <w:trPr>
          <w:trHeight w:val="3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Ženske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snapToGrid w:val="0"/>
                <w:color w:val="000000"/>
                <w:sz w:val="20"/>
                <w:szCs w:val="20"/>
              </w:rPr>
              <w:t>2.716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3.733</w:t>
            </w:r>
          </w:p>
        </w:tc>
      </w:tr>
      <w:tr w:rsidR="00B5235C" w:rsidRPr="006416BE">
        <w:trPr>
          <w:trHeight w:val="3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4.719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35C" w:rsidRPr="006416BE" w:rsidRDefault="00B5235C" w:rsidP="00590646">
            <w:pPr>
              <w:spacing w:after="0" w:line="240" w:lineRule="auto"/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6416BE">
              <w:rPr>
                <w:b/>
                <w:snapToGrid w:val="0"/>
                <w:color w:val="000000"/>
                <w:sz w:val="20"/>
                <w:szCs w:val="20"/>
              </w:rPr>
              <w:t>6.282</w:t>
            </w:r>
          </w:p>
        </w:tc>
      </w:tr>
    </w:tbl>
    <w:p w:rsidR="00B5235C" w:rsidRPr="006416BE" w:rsidRDefault="00E24804" w:rsidP="00590646">
      <w:pPr>
        <w:spacing w:after="0" w:line="240" w:lineRule="auto"/>
        <w:jc w:val="center"/>
      </w:pPr>
      <w:r w:rsidRPr="006416BE">
        <w:br w:type="textWrapping" w:clear="all"/>
      </w:r>
      <w:r w:rsidR="00B5235C" w:rsidRPr="006416BE">
        <w:t xml:space="preserve">Vir: </w:t>
      </w:r>
      <w:r w:rsidR="00B5235C" w:rsidRPr="006416BE">
        <w:rPr>
          <w:szCs w:val="24"/>
        </w:rPr>
        <w:t>Letopis Slovenije</w:t>
      </w:r>
      <w:r w:rsidR="00B5235C" w:rsidRPr="006416BE">
        <w:t>, 2007, 22</w:t>
      </w:r>
    </w:p>
    <w:p w:rsidR="00195EFC" w:rsidRPr="006416BE" w:rsidRDefault="00E24804" w:rsidP="00590646">
      <w:pPr>
        <w:tabs>
          <w:tab w:val="left" w:pos="1164"/>
        </w:tabs>
        <w:spacing w:after="0" w:line="240" w:lineRule="auto"/>
        <w:rPr>
          <w:color w:val="000000"/>
        </w:rPr>
      </w:pPr>
      <w:r w:rsidRPr="006416BE">
        <w:rPr>
          <w:color w:val="000000"/>
        </w:rPr>
        <w:tab/>
      </w:r>
    </w:p>
    <w:p w:rsidR="00642C6A" w:rsidRPr="006416BE" w:rsidRDefault="002A6DF0" w:rsidP="00590646">
      <w:pPr>
        <w:pStyle w:val="Odstavekseznama1"/>
        <w:spacing w:after="0" w:line="240" w:lineRule="auto"/>
        <w:ind w:left="0"/>
        <w:jc w:val="both"/>
        <w:rPr>
          <w:color w:val="000000"/>
          <w:szCs w:val="24"/>
        </w:rPr>
      </w:pPr>
      <w:r w:rsidRPr="006416BE">
        <w:rPr>
          <w:color w:val="000000"/>
          <w:szCs w:val="24"/>
          <w:u w:val="single"/>
          <w:bdr w:val="single" w:sz="4" w:space="0" w:color="auto"/>
        </w:rPr>
        <w:t>Slike</w:t>
      </w:r>
      <w:r w:rsidRPr="006416BE">
        <w:rPr>
          <w:color w:val="000000"/>
          <w:szCs w:val="24"/>
        </w:rPr>
        <w:t xml:space="preserve"> </w:t>
      </w:r>
      <w:r w:rsidR="008858A1" w:rsidRPr="006416BE">
        <w:rPr>
          <w:color w:val="000000"/>
          <w:szCs w:val="24"/>
        </w:rPr>
        <w:t>(sem sodijo še grafi, dia</w:t>
      </w:r>
      <w:r w:rsidR="00B4458F" w:rsidRPr="006416BE">
        <w:rPr>
          <w:color w:val="000000"/>
          <w:szCs w:val="24"/>
        </w:rPr>
        <w:t xml:space="preserve">grami, skice …) </w:t>
      </w:r>
      <w:r w:rsidRPr="006416BE">
        <w:rPr>
          <w:color w:val="000000"/>
          <w:szCs w:val="24"/>
        </w:rPr>
        <w:t>naj bodo sredinsko poravnane, oštevilčene in opremljene z naslovom (</w:t>
      </w:r>
      <w:r w:rsidR="00DC1A19" w:rsidRPr="006416BE">
        <w:rPr>
          <w:color w:val="000000"/>
          <w:szCs w:val="24"/>
        </w:rPr>
        <w:t xml:space="preserve">ki je </w:t>
      </w:r>
      <w:r w:rsidR="00195EFC" w:rsidRPr="006416BE">
        <w:rPr>
          <w:color w:val="000000"/>
          <w:szCs w:val="24"/>
        </w:rPr>
        <w:t xml:space="preserve">sredinsko poravnan </w:t>
      </w:r>
      <w:r w:rsidRPr="006416BE">
        <w:rPr>
          <w:color w:val="000000"/>
          <w:szCs w:val="24"/>
          <w:u w:val="single"/>
        </w:rPr>
        <w:t>pod</w:t>
      </w:r>
      <w:r w:rsidRPr="006416BE">
        <w:rPr>
          <w:color w:val="000000"/>
          <w:szCs w:val="24"/>
        </w:rPr>
        <w:t xml:space="preserve"> sliko) </w:t>
      </w:r>
      <w:r w:rsidR="009412BB">
        <w:rPr>
          <w:color w:val="000000"/>
          <w:szCs w:val="24"/>
        </w:rPr>
        <w:t>ter</w:t>
      </w:r>
      <w:r w:rsidRPr="006416BE">
        <w:rPr>
          <w:color w:val="000000"/>
          <w:szCs w:val="24"/>
        </w:rPr>
        <w:t xml:space="preserve"> virom (</w:t>
      </w:r>
      <w:r w:rsidR="00DC1A19" w:rsidRPr="006416BE">
        <w:rPr>
          <w:color w:val="000000"/>
          <w:szCs w:val="24"/>
        </w:rPr>
        <w:t xml:space="preserve">ki je </w:t>
      </w:r>
      <w:r w:rsidR="00195EFC" w:rsidRPr="006416BE">
        <w:rPr>
          <w:color w:val="000000"/>
          <w:szCs w:val="24"/>
        </w:rPr>
        <w:t xml:space="preserve">sredinsko poravnan </w:t>
      </w:r>
      <w:r w:rsidR="00BD7BD6" w:rsidRPr="006416BE">
        <w:rPr>
          <w:color w:val="000000"/>
          <w:szCs w:val="24"/>
        </w:rPr>
        <w:t xml:space="preserve">v svoji vrstici </w:t>
      </w:r>
      <w:r w:rsidRPr="006416BE">
        <w:rPr>
          <w:color w:val="000000"/>
          <w:szCs w:val="24"/>
          <w:u w:val="single"/>
        </w:rPr>
        <w:t>pod</w:t>
      </w:r>
      <w:r w:rsidRPr="006416BE">
        <w:rPr>
          <w:color w:val="000000"/>
          <w:szCs w:val="24"/>
        </w:rPr>
        <w:t xml:space="preserve"> naslovom). Za naslov in vir uporabite pisavo Times New Roma</w:t>
      </w:r>
      <w:r w:rsidR="00AB0A08" w:rsidRPr="006416BE">
        <w:rPr>
          <w:color w:val="000000"/>
          <w:szCs w:val="24"/>
        </w:rPr>
        <w:t xml:space="preserve">n, velikost </w:t>
      </w:r>
      <w:smartTag w:uri="urn:schemas-microsoft-com:office:smarttags" w:element="metricconverter">
        <w:smartTagPr>
          <w:attr w:name="ProductID" w:val="12ﾠpt"/>
        </w:smartTagPr>
        <w:r w:rsidR="00AB0A08" w:rsidRPr="006416BE">
          <w:rPr>
            <w:color w:val="000000"/>
            <w:szCs w:val="24"/>
          </w:rPr>
          <w:t>12</w:t>
        </w:r>
        <w:r w:rsidR="00C46789" w:rsidRPr="006416BE">
          <w:rPr>
            <w:color w:val="000000"/>
            <w:szCs w:val="24"/>
          </w:rPr>
          <w:t> pt</w:t>
        </w:r>
      </w:smartTag>
      <w:r w:rsidR="00AB0A08" w:rsidRPr="006416BE">
        <w:rPr>
          <w:color w:val="000000"/>
          <w:szCs w:val="24"/>
        </w:rPr>
        <w:t>, ne krepko, začni</w:t>
      </w:r>
      <w:r w:rsidRPr="006416BE">
        <w:rPr>
          <w:color w:val="000000"/>
          <w:szCs w:val="24"/>
        </w:rPr>
        <w:t>te z veliko začetnico, brez končne pike.</w:t>
      </w:r>
      <w:r w:rsidR="00642C6A" w:rsidRPr="006416BE">
        <w:rPr>
          <w:color w:val="000000"/>
          <w:szCs w:val="24"/>
        </w:rPr>
        <w:t xml:space="preserve"> </w:t>
      </w:r>
    </w:p>
    <w:p w:rsidR="00D57376" w:rsidRPr="006416BE" w:rsidRDefault="00D57376" w:rsidP="00590646">
      <w:pPr>
        <w:pStyle w:val="Odstavekseznama1"/>
        <w:spacing w:after="0" w:line="240" w:lineRule="auto"/>
        <w:ind w:left="0"/>
        <w:jc w:val="both"/>
        <w:rPr>
          <w:color w:val="000000"/>
          <w:sz w:val="8"/>
          <w:szCs w:val="8"/>
        </w:rPr>
      </w:pPr>
    </w:p>
    <w:p w:rsidR="002A6DF0" w:rsidRPr="006416BE" w:rsidRDefault="002A6DF0" w:rsidP="00590646">
      <w:pPr>
        <w:pStyle w:val="Odstavekseznama1"/>
        <w:spacing w:after="0" w:line="240" w:lineRule="auto"/>
        <w:ind w:left="0"/>
        <w:jc w:val="both"/>
        <w:rPr>
          <w:color w:val="000000"/>
          <w:szCs w:val="24"/>
        </w:rPr>
      </w:pPr>
      <w:r w:rsidRPr="006416BE">
        <w:rPr>
          <w:i/>
          <w:szCs w:val="24"/>
        </w:rPr>
        <w:t>Primer:</w:t>
      </w:r>
      <w:r w:rsidR="00642C6A" w:rsidRPr="006416BE">
        <w:rPr>
          <w:highlight w:val="yellow"/>
        </w:rPr>
        <w:t xml:space="preserve"> </w:t>
      </w:r>
    </w:p>
    <w:p w:rsidR="00A473D6" w:rsidRPr="006416BE" w:rsidRDefault="0091524A" w:rsidP="00590646">
      <w:pPr>
        <w:tabs>
          <w:tab w:val="left" w:pos="613"/>
          <w:tab w:val="left" w:pos="900"/>
        </w:tabs>
        <w:spacing w:after="0" w:line="240" w:lineRule="auto"/>
        <w:rPr>
          <w:sz w:val="20"/>
        </w:rPr>
      </w:pPr>
      <w:r w:rsidRPr="006416BE">
        <w:rPr>
          <w:noProof/>
          <w:sz w:val="20"/>
          <w:lang w:eastAsia="sl-SI"/>
        </w:rPr>
        <w:pict>
          <v:rect id="_x0000_s1103" style="position:absolute;margin-left:378pt;margin-top:154.85pt;width:29.15pt;height:18pt;z-index:251656704" filled="f" stroked="f">
            <v:textbox style="mso-next-textbox:#_x0000_s1103" inset="0,0,0,0">
              <w:txbxContent>
                <w:p w:rsidR="009F2A92" w:rsidRPr="0091524A" w:rsidRDefault="009F2A92" w:rsidP="0091524A">
                  <w:pPr>
                    <w:spacing w:after="0" w:line="240" w:lineRule="auto"/>
                    <w:rPr>
                      <w:color w:val="000000"/>
                      <w:sz w:val="4"/>
                      <w:szCs w:val="4"/>
                      <w:lang w:val="en-US"/>
                    </w:rPr>
                  </w:pPr>
                </w:p>
                <w:p w:rsidR="009F2A92" w:rsidRPr="0091524A" w:rsidRDefault="009F2A92" w:rsidP="0091524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1524A">
                    <w:rPr>
                      <w:color w:val="000000"/>
                      <w:sz w:val="20"/>
                      <w:szCs w:val="20"/>
                      <w:lang w:val="en-US"/>
                    </w:rPr>
                    <w:t>Leta</w:t>
                  </w:r>
                </w:p>
              </w:txbxContent>
            </v:textbox>
          </v:rect>
        </w:pict>
      </w:r>
      <w:r w:rsidRPr="006416BE">
        <w:rPr>
          <w:noProof/>
          <w:sz w:val="20"/>
          <w:lang w:eastAsia="sl-SI"/>
        </w:rPr>
        <w:pict>
          <v:rect id="_x0000_s1102" style="position:absolute;margin-left:1in;margin-top:0;width:334.35pt;height:181.85pt;z-index:251655680" filled="f" strokeweight=".5pt"/>
        </w:pict>
      </w:r>
      <w:r w:rsidR="00880001" w:rsidRPr="006416BE">
        <w:rPr>
          <w:sz w:val="20"/>
        </w:rPr>
        <w:tab/>
      </w:r>
      <w:r w:rsidR="00880001" w:rsidRPr="006416BE">
        <w:rPr>
          <w:sz w:val="20"/>
        </w:rPr>
        <w:tab/>
      </w:r>
      <w:r w:rsidR="00880001" w:rsidRPr="006416BE">
        <w:rPr>
          <w:sz w:val="20"/>
        </w:rPr>
        <w:tab/>
      </w:r>
      <w:r w:rsidR="00A473D6" w:rsidRPr="006416BE">
        <w:rPr>
          <w:noProof/>
          <w:lang w:eastAsia="sl-SI"/>
        </w:rPr>
      </w:r>
      <w:r w:rsidR="0050526E" w:rsidRPr="006416BE">
        <w:rPr>
          <w:sz w:val="20"/>
        </w:rPr>
        <w:pict>
          <v:group id="_x0000_s1032" editas="canvas" style="width:319pt;height:180.6pt;mso-position-horizontal-relative:char;mso-position-vertical-relative:line" coordorigin="-302,-313" coordsize="6380,3612">
            <o:lock v:ext="edit" aspectratio="t"/>
            <v:shape id="_x0000_s1033" type="#_x0000_t75" style="position:absolute;left:-302;top:-313;width:6380;height:3612" o:preferrelative="f">
              <v:fill o:detectmouseclick="t"/>
              <v:path o:extrusionok="t" o:connecttype="none"/>
              <o:lock v:ext="edit" text="t"/>
            </v:shape>
            <v:rect id="_x0000_s1034" style="position:absolute;left:750;top:198;width:4968;height:2591" fillcolor="silver" stroked="f"/>
            <v:rect id="_x0000_s1035" style="position:absolute;left:750;top:198;width:4968;height:2591" filled="f" strokeweight=".5pt"/>
            <v:line id="_x0000_s1036" style="position:absolute" from="750,198" to="750,2789" strokeweight="0"/>
            <v:line id="_x0000_s1037" style="position:absolute" from="698,2789" to="750,2789" strokeweight="0"/>
            <v:line id="_x0000_s1038" style="position:absolute" from="698,2423" to="750,2423" strokeweight="0"/>
            <v:line id="_x0000_s1039" style="position:absolute" from="698,2047" to="750,2047" strokeweight="0"/>
            <v:line id="_x0000_s1040" style="position:absolute" from="698,1682" to="750,1682" strokeweight="0"/>
            <v:line id="_x0000_s1041" style="position:absolute" from="698,1306" to="750,1306" strokeweight="0"/>
            <v:line id="_x0000_s1042" style="position:absolute" from="698,940" to="750,940" strokeweight="0"/>
            <v:line id="_x0000_s1043" style="position:absolute" from="698,564" to="750,564" strokeweight="0"/>
            <v:line id="_x0000_s1044" style="position:absolute" from="698,198" to="750,198" strokeweight="0"/>
            <v:line id="_x0000_s1045" style="position:absolute" from="750,2789" to="5718,2789" strokeweight="0"/>
            <v:line id="_x0000_s1046" style="position:absolute;flip:y" from="750,2789" to="750,2830" strokeweight="0"/>
            <v:line id="_x0000_s1047" style="position:absolute;flip:y" from="1135,2789" to="1135,2830" strokeweight="0"/>
            <v:line id="_x0000_s1048" style="position:absolute;flip:y" from="1510,2789" to="1510,2830" strokeweight="0"/>
            <v:line id="_x0000_s1049" style="position:absolute;flip:y" from="1896,2789" to="1896,2830" strokeweight="0"/>
            <v:line id="_x0000_s1050" style="position:absolute;flip:y" from="2281,2789" to="2281,2830" strokeweight="0"/>
            <v:line id="_x0000_s1051" style="position:absolute;flip:y" from="2656,2789" to="2656,2830" strokeweight="0"/>
            <v:line id="_x0000_s1052" style="position:absolute;flip:y" from="3042,2789" to="3042,2830" strokeweight="0"/>
            <v:line id="_x0000_s1053" style="position:absolute;flip:y" from="3427,2789" to="3427,2830" strokeweight="0"/>
            <v:line id="_x0000_s1054" style="position:absolute;flip:y" from="3812,2789" to="3812,2830" strokeweight="0"/>
            <v:line id="_x0000_s1055" style="position:absolute;flip:y" from="4187,2789" to="4187,2830" strokeweight="0"/>
            <v:line id="_x0000_s1056" style="position:absolute;flip:y" from="4573,2789" to="4573,2830" strokeweight="0"/>
            <v:line id="_x0000_s1057" style="position:absolute;flip:y" from="4958,2789" to="4958,2830" strokeweight="0"/>
            <v:line id="_x0000_s1058" style="position:absolute;flip:y" from="5333,2789" to="5333,2830" strokeweight="0"/>
            <v:line id="_x0000_s1059" style="position:absolute;flip:y" from="5718,2789" to="5718,2830" strokeweight="0"/>
            <v:shape id="_x0000_s1060" style="position:absolute;left:937;top:439;width:4594;height:2026" coordsize="441,194" path="m,194l37,179,74,150r36,4l147,163r37,-37l221,103,257,90,294,75,331,58r36,-9l404,33,441,e" filled="f" strokeweight=".5pt">
              <v:path arrowok="t"/>
            </v:shape>
            <v:oval id="_x0000_s1061" style="position:absolute;left:917;top:2444;width:31;height:31" fillcolor="black" strokeweight=".5pt"/>
            <v:oval id="_x0000_s1062" style="position:absolute;left:1302;top:2287;width:31;height:32" fillcolor="black" strokeweight=".5pt"/>
            <v:oval id="_x0000_s1063" style="position:absolute;left:1687;top:1984;width:32;height:32" fillcolor="black" strokeweight=".5pt"/>
            <v:oval id="_x0000_s1064" style="position:absolute;left:2062;top:2026;width:32;height:32" fillcolor="black" strokeweight=".5pt"/>
            <v:oval id="_x0000_s1065" style="position:absolute;left:2448;top:2120;width:31;height:32" fillcolor="black" strokeweight=".5pt"/>
            <v:oval id="_x0000_s1066" style="position:absolute;left:2833;top:1734;width:31;height:31" fillcolor="black" strokeweight=".5pt"/>
            <v:oval id="_x0000_s1067" style="position:absolute;left:3219;top:1494;width:31;height:31" fillcolor="black" strokeweight=".5pt"/>
            <v:oval id="_x0000_s1068" style="position:absolute;left:3594;top:1358;width:31;height:31" fillcolor="black" strokeweight=".5pt"/>
            <v:oval id="_x0000_s1069" style="position:absolute;left:3979;top:1201;width:31;height:31" fillcolor="black" strokeweight=".5pt"/>
            <v:oval id="_x0000_s1070" style="position:absolute;left:4364;top:1024;width:32;height:31" fillcolor="black" strokeweight=".5pt"/>
            <v:oval id="_x0000_s1071" style="position:absolute;left:4739;top:930;width:32;height:31" fillcolor="black" strokeweight=".5pt"/>
            <v:oval id="_x0000_s1072" style="position:absolute;left:5125;top:762;width:31;height:32" fillcolor="black" strokeweight=".5pt"/>
            <v:oval id="_x0000_s1073" style="position:absolute;left:5510;top:418;width:31;height:31" fillcolor="black" strokeweight=".5pt"/>
            <v:line id="_x0000_s1074" style="position:absolute;flip:y" from="937,585" to="5531,2507" strokeweight=".5pt"/>
            <v:rect id="_x0000_s1075" style="position:absolute;left:3541;top:710;width:1203;height:412;mso-wrap-style:none" filled="f" stroked="f">
              <v:textbox style="mso-next-textbox:#_x0000_s1075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T = 1.465</w:t>
                    </w:r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,2</w:t>
                    </w:r>
                    <w:proofErr w:type="gramEnd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+86,8 t</w:t>
                    </w:r>
                  </w:p>
                </w:txbxContent>
              </v:textbox>
            </v:rect>
            <v:rect id="_x0000_s1076" style="position:absolute;left:292;top:2705;width:361;height:412;mso-wrap-style:none" filled="f" stroked="f">
              <v:textbox style="mso-next-textbox:#_x0000_s1076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1.400</w:t>
                    </w:r>
                  </w:p>
                </w:txbxContent>
              </v:textbox>
            </v:rect>
            <v:rect id="_x0000_s1077" style="position:absolute;left:292;top:2340;width:361;height:412;mso-wrap-style:none" filled="f" stroked="f">
              <v:textbox style="mso-next-textbox:#_x0000_s1077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1.600</w:t>
                    </w:r>
                  </w:p>
                </w:txbxContent>
              </v:textbox>
            </v:rect>
            <v:rect id="_x0000_s1078" style="position:absolute;left:292;top:1964;width:361;height:412;mso-wrap-style:none" filled="f" stroked="f">
              <v:textbox style="mso-next-textbox:#_x0000_s1078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1.800</w:t>
                    </w:r>
                  </w:p>
                </w:txbxContent>
              </v:textbox>
            </v:rect>
            <v:rect id="_x0000_s1079" style="position:absolute;left:292;top:1598;width:361;height:412;mso-wrap-style:none" filled="f" stroked="f">
              <v:textbox style="mso-next-textbox:#_x0000_s1079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2.000</w:t>
                    </w:r>
                  </w:p>
                </w:txbxContent>
              </v:textbox>
            </v:rect>
            <v:rect id="_x0000_s1080" style="position:absolute;left:292;top:1222;width:361;height:412;mso-wrap-style:none" filled="f" stroked="f">
              <v:textbox style="mso-next-textbox:#_x0000_s1080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2.200</w:t>
                    </w:r>
                  </w:p>
                </w:txbxContent>
              </v:textbox>
            </v:rect>
            <v:rect id="_x0000_s1081" style="position:absolute;left:292;top:856;width:361;height:412;mso-wrap-style:none" filled="f" stroked="f">
              <v:textbox style="mso-next-textbox:#_x0000_s1081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2.400</w:t>
                    </w:r>
                  </w:p>
                </w:txbxContent>
              </v:textbox>
            </v:rect>
            <v:rect id="_x0000_s1082" style="position:absolute;left:292;top:480;width:361;height:412;mso-wrap-style:none" filled="f" stroked="f">
              <v:textbox style="mso-next-textbox:#_x0000_s1082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2.600</w:t>
                    </w:r>
                  </w:p>
                </w:txbxContent>
              </v:textbox>
            </v:rect>
            <v:rect id="_x0000_s1083" style="position:absolute;left:292;top:115;width:361;height:412;mso-wrap-style:none" filled="f" stroked="f">
              <v:textbox style="mso-next-textbox:#_x0000_s1083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2.800</w:t>
                    </w:r>
                  </w:p>
                </w:txbxContent>
              </v:textbox>
            </v:rect>
            <v:rect id="_x0000_s1084" style="position:absolute;left:792;top:2914;width:281;height:385;mso-wrap-style:none" filled="f" stroked="f">
              <v:textbox style="mso-next-textbox:#_x0000_s1084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1995</w:t>
                    </w:r>
                  </w:p>
                </w:txbxContent>
              </v:textbox>
            </v:rect>
            <v:rect id="_x0000_s1085" style="position:absolute;left:1177;top:2914;width:281;height:385;mso-wrap-style:none" filled="f" stroked="f">
              <v:textbox style="mso-next-textbox:#_x0000_s1085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1996</w:t>
                    </w:r>
                  </w:p>
                </w:txbxContent>
              </v:textbox>
            </v:rect>
            <v:rect id="_x0000_s1086" style="position:absolute;left:1562;top:2914;width:281;height:385;mso-wrap-style:none" filled="f" stroked="f">
              <v:textbox style="mso-next-textbox:#_x0000_s1086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1997</w:t>
                    </w:r>
                  </w:p>
                </w:txbxContent>
              </v:textbox>
            </v:rect>
            <v:rect id="_x0000_s1087" style="position:absolute;left:1937;top:2914;width:281;height:385;mso-wrap-style:none" filled="f" stroked="f">
              <v:textbox style="mso-next-textbox:#_x0000_s1087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1998</w:t>
                    </w:r>
                  </w:p>
                </w:txbxContent>
              </v:textbox>
            </v:rect>
            <v:rect id="_x0000_s1088" style="position:absolute;left:2323;top:2914;width:281;height:385;mso-wrap-style:none" filled="f" stroked="f">
              <v:textbox style="mso-next-textbox:#_x0000_s1088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1999</w:t>
                    </w:r>
                  </w:p>
                </w:txbxContent>
              </v:textbox>
            </v:rect>
            <v:rect id="_x0000_s1089" style="position:absolute;left:2708;top:2914;width:281;height:385;mso-wrap-style:none" filled="f" stroked="f">
              <v:textbox style="mso-next-textbox:#_x0000_s1089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2000</w:t>
                    </w:r>
                  </w:p>
                </w:txbxContent>
              </v:textbox>
            </v:rect>
            <v:rect id="_x0000_s1090" style="position:absolute;left:3094;top:2914;width:281;height:385;mso-wrap-style:none" filled="f" stroked="f">
              <v:textbox style="mso-next-textbox:#_x0000_s1090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2001</w:t>
                    </w:r>
                  </w:p>
                </w:txbxContent>
              </v:textbox>
            </v:rect>
            <v:rect id="_x0000_s1091" style="position:absolute;left:3469;top:2914;width:281;height:385;mso-wrap-style:none" filled="f" stroked="f">
              <v:textbox style="mso-next-textbox:#_x0000_s1091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2002</w:t>
                    </w:r>
                  </w:p>
                </w:txbxContent>
              </v:textbox>
            </v:rect>
            <v:rect id="_x0000_s1092" style="position:absolute;left:3854;top:2914;width:281;height:385;mso-wrap-style:none" filled="f" stroked="f">
              <v:textbox style="mso-next-textbox:#_x0000_s1092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2003</w:t>
                    </w:r>
                  </w:p>
                </w:txbxContent>
              </v:textbox>
            </v:rect>
            <v:rect id="_x0000_s1093" style="position:absolute;left:4239;top:2914;width:281;height:385;mso-wrap-style:none" filled="f" stroked="f">
              <v:textbox style="mso-next-textbox:#_x0000_s1093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2004</w:t>
                    </w:r>
                  </w:p>
                </w:txbxContent>
              </v:textbox>
            </v:rect>
            <v:rect id="_x0000_s1094" style="position:absolute;left:4614;top:2914;width:281;height:385;mso-wrap-style:none" filled="f" stroked="f">
              <v:textbox style="mso-next-textbox:#_x0000_s1094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095" style="position:absolute;left:5000;top:2914;width:281;height:385;mso-wrap-style:none" filled="f" stroked="f">
              <v:textbox style="mso-next-textbox:#_x0000_s1095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096" style="position:absolute;left:5385;top:2914;width:281;height:385;mso-wrap-style:none" filled="f" stroked="f">
              <v:textbox style="mso-next-textbox:#_x0000_s1096;mso-fit-shape-to-text:t" inset="0,0,0,0">
                <w:txbxContent>
                  <w:p w:rsidR="009F2A92" w:rsidRDefault="009F2A92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2007</w:t>
                    </w:r>
                  </w:p>
                </w:txbxContent>
              </v:textbox>
            </v:rect>
            <v:rect id="_x0000_s1097" style="position:absolute;left:-1202;top:1487;width:2520;height:360;rotation:270" filled="f" stroked="f">
              <v:textbox style="layout-flow:vertical;mso-layout-flow-alt:bottom-to-top;mso-next-textbox:#_x0000_s1097" inset="0,0,0,0">
                <w:txbxContent>
                  <w:p w:rsidR="009F2A92" w:rsidRPr="0091524A" w:rsidRDefault="009F2A92" w:rsidP="009152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1524A">
                      <w:rPr>
                        <w:color w:val="000000"/>
                        <w:sz w:val="20"/>
                        <w:szCs w:val="20"/>
                        <w:lang w:val="en-US"/>
                      </w:rPr>
                      <w:t>Število prihodov v tisoč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80001" w:rsidRPr="006416BE" w:rsidRDefault="00880001" w:rsidP="00590646">
      <w:pPr>
        <w:spacing w:after="0" w:line="240" w:lineRule="auto"/>
        <w:jc w:val="center"/>
        <w:rPr>
          <w:szCs w:val="24"/>
        </w:rPr>
      </w:pPr>
      <w:r w:rsidRPr="006416BE">
        <w:rPr>
          <w:szCs w:val="24"/>
        </w:rPr>
        <w:t>Slika 8: Prihodi turistov v Slovenijo v letih od 1995 do 2007</w:t>
      </w:r>
    </w:p>
    <w:p w:rsidR="00C9625B" w:rsidRPr="006416BE" w:rsidRDefault="00A473D6" w:rsidP="00590646">
      <w:pPr>
        <w:spacing w:after="0" w:line="240" w:lineRule="auto"/>
        <w:jc w:val="center"/>
        <w:rPr>
          <w:szCs w:val="24"/>
        </w:rPr>
      </w:pPr>
      <w:r w:rsidRPr="006416BE">
        <w:rPr>
          <w:szCs w:val="24"/>
        </w:rPr>
        <w:t>Vir: Letopis Slovenije, 2007, 75</w:t>
      </w:r>
    </w:p>
    <w:p w:rsidR="00966F27" w:rsidRPr="006416BE" w:rsidRDefault="00966F27" w:rsidP="00590646">
      <w:pPr>
        <w:pStyle w:val="Impletum1"/>
      </w:pPr>
      <w:r w:rsidRPr="006416BE">
        <w:rPr>
          <w:color w:val="99CC00"/>
          <w:sz w:val="16"/>
          <w:szCs w:val="16"/>
        </w:rPr>
        <w:br w:type="page"/>
      </w:r>
      <w:bookmarkStart w:id="33" w:name="_Toc219025145"/>
      <w:bookmarkStart w:id="34" w:name="_Toc247710461"/>
      <w:r w:rsidR="00BD69EB" w:rsidRPr="006416BE">
        <w:lastRenderedPageBreak/>
        <w:t>6 NAVAJANJE UPORABLJENE LITERATURE</w:t>
      </w:r>
      <w:bookmarkEnd w:id="33"/>
      <w:r w:rsidR="00BD69EB" w:rsidRPr="006416BE">
        <w:t xml:space="preserve"> V BESEDILU</w:t>
      </w:r>
      <w:bookmarkEnd w:id="34"/>
    </w:p>
    <w:p w:rsidR="00966F27" w:rsidRPr="006416BE" w:rsidRDefault="00966F27" w:rsidP="00590646">
      <w:pPr>
        <w:spacing w:after="0" w:line="240" w:lineRule="auto"/>
        <w:jc w:val="both"/>
        <w:rPr>
          <w:b/>
          <w:bCs/>
          <w:color w:val="000000"/>
          <w:szCs w:val="24"/>
          <w:u w:val="single"/>
        </w:rPr>
      </w:pPr>
    </w:p>
    <w:p w:rsidR="00F45A30" w:rsidRPr="00740D3D" w:rsidRDefault="00F300C6" w:rsidP="00F45A30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740D3D">
        <w:rPr>
          <w:bCs/>
          <w:color w:val="000000"/>
        </w:rPr>
        <w:t>V</w:t>
      </w:r>
      <w:r w:rsidR="00966F27" w:rsidRPr="00740D3D">
        <w:rPr>
          <w:color w:val="000000"/>
        </w:rPr>
        <w:t>išješolsk</w:t>
      </w:r>
      <w:r w:rsidR="00F41730">
        <w:rPr>
          <w:color w:val="000000"/>
        </w:rPr>
        <w:t>i</w:t>
      </w:r>
      <w:r w:rsidR="00966F27" w:rsidRPr="00740D3D">
        <w:rPr>
          <w:color w:val="000000"/>
        </w:rPr>
        <w:t xml:space="preserve"> </w:t>
      </w:r>
      <w:r w:rsidR="00F41730">
        <w:rPr>
          <w:color w:val="000000"/>
        </w:rPr>
        <w:t>učbenik</w:t>
      </w:r>
      <w:r w:rsidR="00966F27" w:rsidRPr="00740D3D">
        <w:rPr>
          <w:color w:val="000000"/>
        </w:rPr>
        <w:t xml:space="preserve"> </w:t>
      </w:r>
      <w:r w:rsidRPr="00740D3D">
        <w:rPr>
          <w:color w:val="000000"/>
        </w:rPr>
        <w:t xml:space="preserve">mora </w:t>
      </w:r>
      <w:r w:rsidR="00966F27" w:rsidRPr="00740D3D">
        <w:rPr>
          <w:color w:val="000000"/>
        </w:rPr>
        <w:t xml:space="preserve">obvezno vsebovati </w:t>
      </w:r>
      <w:r w:rsidR="00966F27" w:rsidRPr="00740D3D">
        <w:rPr>
          <w:color w:val="000000"/>
          <w:u w:val="single"/>
        </w:rPr>
        <w:t>citiranje</w:t>
      </w:r>
      <w:r w:rsidR="00966F27" w:rsidRPr="00740D3D">
        <w:rPr>
          <w:b/>
          <w:color w:val="000000"/>
        </w:rPr>
        <w:t xml:space="preserve"> </w:t>
      </w:r>
      <w:r w:rsidR="00966F27" w:rsidRPr="00740D3D">
        <w:rPr>
          <w:color w:val="000000"/>
        </w:rPr>
        <w:t xml:space="preserve">(dobesedno navajanje besed ali delov besedila iz drugega pisnega dokumenta) in </w:t>
      </w:r>
      <w:r w:rsidR="00966F27" w:rsidRPr="00740D3D">
        <w:rPr>
          <w:color w:val="000000"/>
          <w:u w:val="single"/>
        </w:rPr>
        <w:t>povzemanje</w:t>
      </w:r>
      <w:r w:rsidR="00966F27" w:rsidRPr="00740D3D">
        <w:rPr>
          <w:color w:val="000000"/>
        </w:rPr>
        <w:t xml:space="preserve"> (splošno povzemanje iz drugega </w:t>
      </w:r>
      <w:r w:rsidRPr="00740D3D">
        <w:rPr>
          <w:color w:val="000000"/>
        </w:rPr>
        <w:t>objavljenega</w:t>
      </w:r>
      <w:r w:rsidR="00966F27" w:rsidRPr="00740D3D">
        <w:rPr>
          <w:color w:val="000000"/>
        </w:rPr>
        <w:t xml:space="preserve"> dokumenta). </w:t>
      </w:r>
      <w:r w:rsidR="00F45A30" w:rsidRPr="00740D3D">
        <w:rPr>
          <w:color w:val="000000"/>
        </w:rPr>
        <w:t xml:space="preserve">Pri citiranju je v besedilu obvezno dobesedne navedbe označiti z narekovaji in v okroglem oklepaju navesti </w:t>
      </w:r>
      <w:r w:rsidR="00F45A30" w:rsidRPr="00740D3D">
        <w:rPr>
          <w:b/>
          <w:color w:val="000000"/>
        </w:rPr>
        <w:t>bibliografske podatke, in sicer smiselno po najpogosteje uporabljanem harvardskem sistemu</w:t>
      </w:r>
      <w:r w:rsidR="00F45A30" w:rsidRPr="00740D3D">
        <w:rPr>
          <w:b/>
          <w:bCs/>
          <w:color w:val="000000"/>
        </w:rPr>
        <w:t>:</w:t>
      </w:r>
      <w:r w:rsidR="00F45A30" w:rsidRPr="00740D3D">
        <w:rPr>
          <w:bCs/>
          <w:color w:val="000000"/>
        </w:rPr>
        <w:t xml:space="preserve"> p</w:t>
      </w:r>
      <w:r w:rsidR="00F45A30" w:rsidRPr="00740D3D">
        <w:rPr>
          <w:color w:val="000000"/>
        </w:rPr>
        <w:t>riimek avtorja, letnico izdaje, stran. Prav tako je potrebno tudi za povzemanje v okroglem oklepaju</w:t>
      </w:r>
      <w:r w:rsidR="00F45A30" w:rsidRPr="00740D3D">
        <w:rPr>
          <w:b/>
          <w:bCs/>
          <w:color w:val="000000"/>
        </w:rPr>
        <w:t xml:space="preserve"> </w:t>
      </w:r>
      <w:r w:rsidR="00F45A30" w:rsidRPr="00740D3D">
        <w:rPr>
          <w:bCs/>
          <w:color w:val="000000"/>
        </w:rPr>
        <w:t>navesti p</w:t>
      </w:r>
      <w:r w:rsidR="007714AC">
        <w:rPr>
          <w:color w:val="000000"/>
        </w:rPr>
        <w:t>riimek avtorja in</w:t>
      </w:r>
      <w:r w:rsidR="00F45A30" w:rsidRPr="00740D3D">
        <w:rPr>
          <w:color w:val="000000"/>
        </w:rPr>
        <w:t xml:space="preserve"> letnico izdaje.</w:t>
      </w:r>
      <w:r w:rsidR="009F1E50" w:rsidRPr="00740D3D">
        <w:rPr>
          <w:color w:val="000000"/>
        </w:rPr>
        <w:t xml:space="preserve"> </w:t>
      </w:r>
      <w:r w:rsidR="00F45A30" w:rsidRPr="00740D3D">
        <w:rPr>
          <w:color w:val="000000"/>
          <w:szCs w:val="24"/>
        </w:rPr>
        <w:t>Če uporabi</w:t>
      </w:r>
      <w:r w:rsidR="00747EC7">
        <w:rPr>
          <w:color w:val="000000"/>
          <w:szCs w:val="24"/>
        </w:rPr>
        <w:t>te</w:t>
      </w:r>
      <w:r w:rsidR="00F45A30" w:rsidRPr="00740D3D">
        <w:rPr>
          <w:color w:val="000000"/>
          <w:szCs w:val="24"/>
        </w:rPr>
        <w:t xml:space="preserve"> ali povzema</w:t>
      </w:r>
      <w:r w:rsidR="00747EC7">
        <w:rPr>
          <w:color w:val="000000"/>
          <w:szCs w:val="24"/>
        </w:rPr>
        <w:t>te</w:t>
      </w:r>
      <w:r w:rsidR="00F45A30" w:rsidRPr="00740D3D">
        <w:rPr>
          <w:color w:val="000000"/>
          <w:szCs w:val="24"/>
        </w:rPr>
        <w:t xml:space="preserve"> besedilo, ki je bilo že objavljeno, pa tega ne navede</w:t>
      </w:r>
      <w:r w:rsidR="00747EC7">
        <w:rPr>
          <w:color w:val="000000"/>
          <w:szCs w:val="24"/>
        </w:rPr>
        <w:t>te</w:t>
      </w:r>
      <w:r w:rsidR="00F45A30" w:rsidRPr="00740D3D">
        <w:rPr>
          <w:color w:val="000000"/>
          <w:szCs w:val="24"/>
        </w:rPr>
        <w:t xml:space="preserve"> kot sestavni del besedila, s popolnimi bibliografski podatki pa obvezno v seznamu literature, gre za </w:t>
      </w:r>
      <w:r w:rsidR="00F45A30" w:rsidRPr="00740D3D">
        <w:rPr>
          <w:b/>
          <w:color w:val="000000"/>
          <w:szCs w:val="24"/>
        </w:rPr>
        <w:t>plagiat</w:t>
      </w:r>
      <w:r w:rsidR="00F45A30" w:rsidRPr="00740D3D">
        <w:rPr>
          <w:color w:val="000000"/>
          <w:szCs w:val="24"/>
        </w:rPr>
        <w:t>.</w:t>
      </w:r>
      <w:r w:rsidR="00F45A30" w:rsidRPr="00740D3D">
        <w:rPr>
          <w:szCs w:val="24"/>
        </w:rPr>
        <w:t xml:space="preserve"> </w:t>
      </w:r>
    </w:p>
    <w:p w:rsidR="00F45A30" w:rsidRPr="006416BE" w:rsidRDefault="00F45A3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F45A30" w:rsidRDefault="00747EC7" w:rsidP="00F45A30">
      <w:pPr>
        <w:spacing w:after="0" w:line="240" w:lineRule="auto"/>
        <w:jc w:val="both"/>
        <w:rPr>
          <w:b/>
        </w:rPr>
      </w:pPr>
      <w:bookmarkStart w:id="35" w:name="_Toc247710462"/>
      <w:r w:rsidRPr="00C406FE">
        <w:rPr>
          <w:rStyle w:val="Impletum2Znak"/>
        </w:rPr>
        <w:t>6.1</w:t>
      </w:r>
      <w:r>
        <w:rPr>
          <w:rStyle w:val="Impletum2Znak"/>
        </w:rPr>
        <w:t> </w:t>
      </w:r>
      <w:r w:rsidRPr="00C406FE">
        <w:rPr>
          <w:rStyle w:val="Impletum2Znak"/>
        </w:rPr>
        <w:t>PRIMER DOBESEDNEGA CITIRANJA ENEGA AVTORJA</w:t>
      </w:r>
      <w:bookmarkEnd w:id="35"/>
      <w:r w:rsidR="00F45A30">
        <w:rPr>
          <w:b/>
        </w:rPr>
        <w:t xml:space="preserve">: </w:t>
      </w:r>
    </w:p>
    <w:p w:rsidR="00F45A30" w:rsidRPr="002D5A24" w:rsidRDefault="00F45A30" w:rsidP="00F45A30">
      <w:pPr>
        <w:spacing w:after="0" w:line="240" w:lineRule="auto"/>
        <w:jc w:val="both"/>
      </w:pPr>
      <w:r>
        <w:rPr>
          <w:b/>
        </w:rPr>
        <w:t>»</w:t>
      </w:r>
      <w:r>
        <w:t>Komuniciranje predstavlja eno bistvenih dejavnosti, ki omogoča obstoj in razvoj posamezniku in organizaciji« (Kavčič, 2000, 1).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</w:p>
    <w:p w:rsidR="00F45A30" w:rsidRDefault="00747EC7" w:rsidP="00F45A30">
      <w:pPr>
        <w:spacing w:after="0" w:line="240" w:lineRule="auto"/>
        <w:jc w:val="both"/>
        <w:rPr>
          <w:b/>
        </w:rPr>
      </w:pPr>
      <w:bookmarkStart w:id="36" w:name="_Toc247710463"/>
      <w:r w:rsidRPr="00C406FE">
        <w:rPr>
          <w:rStyle w:val="Impletum2Znak"/>
        </w:rPr>
        <w:t>6.2</w:t>
      </w:r>
      <w:r>
        <w:rPr>
          <w:rStyle w:val="Impletum2Znak"/>
        </w:rPr>
        <w:t> </w:t>
      </w:r>
      <w:r w:rsidRPr="00C406FE">
        <w:rPr>
          <w:rStyle w:val="Impletum2Znak"/>
        </w:rPr>
        <w:t>PRIMER DOBESEDNEGA CITIRANJA DVEH AVTORJEV</w:t>
      </w:r>
      <w:bookmarkEnd w:id="36"/>
      <w:r w:rsidR="00F45A30">
        <w:rPr>
          <w:b/>
        </w:rPr>
        <w:t xml:space="preserve">: </w:t>
      </w:r>
    </w:p>
    <w:p w:rsidR="00F45A30" w:rsidRPr="002D5A24" w:rsidRDefault="00F45A30" w:rsidP="00F45A30">
      <w:pPr>
        <w:spacing w:after="0" w:line="240" w:lineRule="auto"/>
        <w:jc w:val="both"/>
      </w:pPr>
      <w:r w:rsidRPr="002D5A24">
        <w:t>»Dobra komunikacija je življenjska sila podjetja«</w:t>
      </w:r>
      <w:r>
        <w:t xml:space="preserve"> (Heller in Hindle, 2001, 18).</w:t>
      </w:r>
    </w:p>
    <w:p w:rsidR="00F45A30" w:rsidRDefault="00F45A30" w:rsidP="00F45A30">
      <w:pPr>
        <w:spacing w:after="0" w:line="240" w:lineRule="auto"/>
        <w:jc w:val="both"/>
        <w:rPr>
          <w:b/>
        </w:rPr>
      </w:pPr>
    </w:p>
    <w:p w:rsidR="00F45A30" w:rsidRDefault="00747EC7" w:rsidP="00F45A30">
      <w:pPr>
        <w:spacing w:after="0" w:line="240" w:lineRule="auto"/>
        <w:jc w:val="both"/>
        <w:rPr>
          <w:b/>
        </w:rPr>
      </w:pPr>
      <w:bookmarkStart w:id="37" w:name="_Toc247710464"/>
      <w:r w:rsidRPr="00C406FE">
        <w:rPr>
          <w:rStyle w:val="Impletum2Znak"/>
        </w:rPr>
        <w:t>6.3</w:t>
      </w:r>
      <w:r>
        <w:rPr>
          <w:rStyle w:val="Impletum2Znak"/>
        </w:rPr>
        <w:t> </w:t>
      </w:r>
      <w:r w:rsidRPr="00C406FE">
        <w:rPr>
          <w:rStyle w:val="Impletum2Znak"/>
        </w:rPr>
        <w:t xml:space="preserve">PRIMER DOBESEDNEGA CITIRANJA, ČE </w:t>
      </w:r>
      <w:r w:rsidR="0059354D">
        <w:rPr>
          <w:rStyle w:val="Impletum2Znak"/>
        </w:rPr>
        <w:t>STA</w:t>
      </w:r>
      <w:r w:rsidRPr="00C406FE">
        <w:rPr>
          <w:rStyle w:val="Impletum2Znak"/>
        </w:rPr>
        <w:t xml:space="preserve"> VEČ KOT DVA AVTORJA</w:t>
      </w:r>
      <w:bookmarkEnd w:id="37"/>
      <w:r w:rsidR="00F45A30">
        <w:rPr>
          <w:b/>
        </w:rPr>
        <w:t xml:space="preserve"> </w:t>
      </w:r>
      <w:r w:rsidR="00F45A30" w:rsidRPr="003D7EE4">
        <w:t>(priimek prvega avtorja in et al</w:t>
      </w:r>
      <w:r w:rsidR="00F45A30">
        <w:t>.</w:t>
      </w:r>
      <w:r w:rsidR="00F45A30" w:rsidRPr="003D7EE4">
        <w:t>)</w:t>
      </w:r>
      <w:r w:rsidR="00F45A30" w:rsidRPr="00747EC7">
        <w:t>: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  <w:r w:rsidRPr="00C66FD2">
        <w:rPr>
          <w:color w:val="000000"/>
          <w:szCs w:val="24"/>
        </w:rPr>
        <w:t xml:space="preserve">»Vodenje je sposobnost vplivanja, </w:t>
      </w:r>
      <w:r>
        <w:rPr>
          <w:color w:val="000000"/>
          <w:szCs w:val="24"/>
        </w:rPr>
        <w:t>spodbujanja in usmerjanja sodelavcev k doseganju</w:t>
      </w:r>
      <w:r w:rsidRPr="00C66FD2">
        <w:rPr>
          <w:color w:val="000000"/>
          <w:szCs w:val="24"/>
        </w:rPr>
        <w:t xml:space="preserve"> želenih ciljev« (Možina</w:t>
      </w:r>
      <w:r>
        <w:rPr>
          <w:color w:val="000000"/>
          <w:szCs w:val="24"/>
        </w:rPr>
        <w:t xml:space="preserve"> et al., 2002</w:t>
      </w:r>
      <w:r w:rsidRPr="00C66FD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499</w:t>
      </w:r>
      <w:r w:rsidRPr="00C66FD2">
        <w:rPr>
          <w:color w:val="000000"/>
          <w:szCs w:val="24"/>
        </w:rPr>
        <w:t>)</w:t>
      </w:r>
      <w:r>
        <w:rPr>
          <w:color w:val="000000"/>
          <w:szCs w:val="24"/>
        </w:rPr>
        <w:t>.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</w:p>
    <w:p w:rsidR="00F45A30" w:rsidRDefault="00747EC7" w:rsidP="00F45A30">
      <w:pPr>
        <w:spacing w:after="0" w:line="240" w:lineRule="auto"/>
        <w:jc w:val="both"/>
        <w:rPr>
          <w:b/>
        </w:rPr>
      </w:pPr>
      <w:bookmarkStart w:id="38" w:name="_Toc247710465"/>
      <w:r w:rsidRPr="00A27136">
        <w:rPr>
          <w:rStyle w:val="Impletum2Znak"/>
        </w:rPr>
        <w:t>6.4 PRIMER DOBESEDNEGA CITIRANJA</w:t>
      </w:r>
      <w:r>
        <w:rPr>
          <w:rStyle w:val="Impletum2Znak"/>
        </w:rPr>
        <w:t xml:space="preserve"> </w:t>
      </w:r>
      <w:r w:rsidRPr="00A27136">
        <w:rPr>
          <w:rStyle w:val="Impletum2Znak"/>
        </w:rPr>
        <w:t>SREDI POVEDI</w:t>
      </w:r>
      <w:bookmarkEnd w:id="38"/>
      <w:r w:rsidR="00F45A30">
        <w:rPr>
          <w:b/>
        </w:rPr>
        <w:t xml:space="preserve">: 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Slovar slovenskega knjižnega jezika (1994, 874) navaja, da je plagiat »kar je prepisano, povzeto od drugod in objavljeno, prikazano kot lastno«.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</w:p>
    <w:p w:rsidR="00F45A30" w:rsidRDefault="00747EC7" w:rsidP="00F45A30">
      <w:pPr>
        <w:spacing w:after="0" w:line="240" w:lineRule="auto"/>
        <w:jc w:val="both"/>
        <w:rPr>
          <w:b/>
        </w:rPr>
      </w:pPr>
      <w:bookmarkStart w:id="39" w:name="_Toc247710466"/>
      <w:r w:rsidRPr="00C406FE">
        <w:rPr>
          <w:rStyle w:val="Impletum2Znak"/>
        </w:rPr>
        <w:t>6.5</w:t>
      </w:r>
      <w:r>
        <w:rPr>
          <w:rStyle w:val="Impletum2Znak"/>
        </w:rPr>
        <w:t> </w:t>
      </w:r>
      <w:r w:rsidRPr="00C406FE">
        <w:rPr>
          <w:rStyle w:val="Impletum2Znak"/>
        </w:rPr>
        <w:t>PRIMER DOBESEDNEGA CITIRANJA AVTORJA IZ RAZLIČNE LITERATURE, KI JE OBJAVLJENA ISTEGA LETA</w:t>
      </w:r>
      <w:bookmarkEnd w:id="39"/>
      <w:r w:rsidR="00F45A30">
        <w:rPr>
          <w:b/>
        </w:rPr>
        <w:t xml:space="preserve"> </w:t>
      </w:r>
      <w:r w:rsidR="00F45A30" w:rsidRPr="00C0682E">
        <w:t>(navajanje črk</w:t>
      </w:r>
      <w:r>
        <w:t xml:space="preserve"> ob letnici</w:t>
      </w:r>
      <w:r w:rsidR="00F45A30" w:rsidRPr="00C0682E">
        <w:t>)</w:t>
      </w:r>
      <w:r w:rsidR="00F45A30" w:rsidRPr="00747EC7">
        <w:t>:</w:t>
      </w:r>
    </w:p>
    <w:p w:rsidR="00F45A30" w:rsidRDefault="00F45A30" w:rsidP="00F45A30">
      <w:pPr>
        <w:spacing w:after="0" w:line="240" w:lineRule="auto"/>
        <w:jc w:val="both"/>
      </w:pPr>
      <w:r>
        <w:t>Roš (2005a, 47</w:t>
      </w:r>
      <w:r w:rsidRPr="00C41A63">
        <w:t xml:space="preserve">) navaja, da </w:t>
      </w:r>
      <w:r>
        <w:t xml:space="preserve">je </w:t>
      </w:r>
      <w:r w:rsidRPr="00C41A63">
        <w:t>»</w:t>
      </w:r>
      <w:r>
        <w:t>za citate z več kot 100 besedami ali obsegom več kot 5 odstotkov izvirne</w:t>
      </w:r>
      <w:r w:rsidR="007714AC">
        <w:t>ga članka potrebno dovoljenje«.</w:t>
      </w:r>
    </w:p>
    <w:p w:rsidR="00F45A30" w:rsidRDefault="00F45A30" w:rsidP="00F45A30">
      <w:pPr>
        <w:spacing w:after="0" w:line="240" w:lineRule="auto"/>
        <w:jc w:val="both"/>
      </w:pPr>
    </w:p>
    <w:p w:rsidR="00F45A30" w:rsidRDefault="00747EC7" w:rsidP="00F45A30">
      <w:pPr>
        <w:spacing w:after="0" w:line="240" w:lineRule="auto"/>
        <w:jc w:val="both"/>
      </w:pPr>
      <w:bookmarkStart w:id="40" w:name="_Toc247710467"/>
      <w:r w:rsidRPr="00C406FE">
        <w:rPr>
          <w:rStyle w:val="Impletum2Znak"/>
        </w:rPr>
        <w:t>6.</w:t>
      </w:r>
      <w:r>
        <w:rPr>
          <w:rStyle w:val="Impletum2Znak"/>
        </w:rPr>
        <w:t>6 </w:t>
      </w:r>
      <w:r w:rsidRPr="00C406FE">
        <w:rPr>
          <w:rStyle w:val="Impletum2Znak"/>
        </w:rPr>
        <w:t>PRIMER SKLICEVANJA NA VIR, KI JE CITIRAN V DRUGEM VIRU</w:t>
      </w:r>
      <w:bookmarkEnd w:id="40"/>
      <w:r w:rsidR="00F45A30">
        <w:rPr>
          <w:b/>
        </w:rPr>
        <w:t xml:space="preserve"> </w:t>
      </w:r>
      <w:r w:rsidR="00F45A30" w:rsidRPr="00F97BE6">
        <w:t xml:space="preserve">(v </w:t>
      </w:r>
      <w:r w:rsidR="00C406FE">
        <w:t>seznamu literature</w:t>
      </w:r>
      <w:r w:rsidR="00F45A30" w:rsidRPr="00F97BE6">
        <w:t xml:space="preserve"> je potrebno navesti oba avtorja</w:t>
      </w:r>
      <w:r w:rsidR="00F45A30">
        <w:t>)</w:t>
      </w:r>
      <w:r w:rsidR="00F45A30" w:rsidRPr="00747EC7">
        <w:t>:</w:t>
      </w:r>
    </w:p>
    <w:p w:rsidR="00F45A30" w:rsidRDefault="00F45A30" w:rsidP="00F45A30">
      <w:pPr>
        <w:spacing w:after="0" w:line="240" w:lineRule="auto"/>
        <w:jc w:val="both"/>
      </w:pPr>
      <w:r>
        <w:t>Trstenjak (v: Kavčič, 2000, 306) navaja, da so »splošni fiziološki učinki barv …«</w:t>
      </w:r>
    </w:p>
    <w:p w:rsidR="00F45A30" w:rsidRPr="00F97BE6" w:rsidRDefault="00F45A30" w:rsidP="00F45A30">
      <w:pPr>
        <w:spacing w:after="0" w:line="240" w:lineRule="auto"/>
        <w:jc w:val="both"/>
        <w:rPr>
          <w:rStyle w:val="Impletum2Znak"/>
          <w:b w:val="0"/>
        </w:rPr>
      </w:pPr>
      <w:bookmarkStart w:id="41" w:name="_Toc219298824"/>
    </w:p>
    <w:p w:rsidR="00F45A30" w:rsidRDefault="00747EC7" w:rsidP="00F45A30">
      <w:pPr>
        <w:spacing w:after="0" w:line="240" w:lineRule="auto"/>
        <w:jc w:val="both"/>
      </w:pPr>
      <w:bookmarkStart w:id="42" w:name="_Toc247710468"/>
      <w:r w:rsidRPr="00F45A30">
        <w:rPr>
          <w:rStyle w:val="Impletum2Znak"/>
        </w:rPr>
        <w:t>6.</w:t>
      </w:r>
      <w:r>
        <w:rPr>
          <w:rStyle w:val="Impletum2Znak"/>
        </w:rPr>
        <w:t>7 </w:t>
      </w:r>
      <w:r w:rsidRPr="00F45A30">
        <w:rPr>
          <w:rStyle w:val="Impletum2Znak"/>
        </w:rPr>
        <w:t>PRIMER POVZEMANJA</w:t>
      </w:r>
      <w:bookmarkEnd w:id="41"/>
      <w:bookmarkEnd w:id="42"/>
      <w:r>
        <w:t xml:space="preserve"> </w:t>
      </w:r>
      <w:r w:rsidR="00F45A30">
        <w:t>(v oklepaj zapiše</w:t>
      </w:r>
      <w:r w:rsidR="0059354D">
        <w:t>te</w:t>
      </w:r>
      <w:r w:rsidR="00F45A30">
        <w:t xml:space="preserve"> le avtorja in letnico)</w:t>
      </w:r>
      <w:r w:rsidR="00F45A30" w:rsidRPr="00747EC7">
        <w:t>:</w:t>
      </w:r>
      <w:r w:rsidR="00F45A30" w:rsidRPr="00BC5900">
        <w:rPr>
          <w:b/>
        </w:rPr>
        <w:t xml:space="preserve"> </w:t>
      </w:r>
    </w:p>
    <w:p w:rsidR="00F45A30" w:rsidRDefault="00F45A30" w:rsidP="00F45A30">
      <w:pPr>
        <w:spacing w:after="0" w:line="240" w:lineRule="auto"/>
        <w:jc w:val="both"/>
        <w:rPr>
          <w:color w:val="000000"/>
          <w:szCs w:val="24"/>
        </w:rPr>
      </w:pPr>
      <w:r w:rsidRPr="00C66FD2">
        <w:rPr>
          <w:color w:val="000000"/>
          <w:szCs w:val="24"/>
        </w:rPr>
        <w:t>Možina</w:t>
      </w:r>
      <w:r>
        <w:rPr>
          <w:color w:val="000000"/>
          <w:szCs w:val="24"/>
        </w:rPr>
        <w:t xml:space="preserve"> (et al., 2002</w:t>
      </w:r>
      <w:r w:rsidRPr="00C66FD2">
        <w:rPr>
          <w:color w:val="000000"/>
          <w:szCs w:val="24"/>
        </w:rPr>
        <w:t>) opredeljuje vodenje kot sposobnost vodje, da vpliva, spodbuja in usmerja druge, da bi dosegli želene cilje.</w:t>
      </w:r>
    </w:p>
    <w:p w:rsidR="00F45A30" w:rsidRPr="006416BE" w:rsidRDefault="00F45A30" w:rsidP="00F45A30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:rsidR="00C406FE" w:rsidRPr="006416BE" w:rsidRDefault="00F45A30" w:rsidP="00F45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</w:rPr>
      </w:pPr>
      <w:r>
        <w:rPr>
          <w:color w:val="000000"/>
        </w:rPr>
        <w:t>p</w:t>
      </w:r>
      <w:r w:rsidRPr="006416BE">
        <w:rPr>
          <w:color w:val="000000"/>
        </w:rPr>
        <w:t>rirejeno</w:t>
      </w:r>
      <w:r>
        <w:rPr>
          <w:color w:val="000000"/>
        </w:rPr>
        <w:t xml:space="preserve">/povzeto </w:t>
      </w:r>
      <w:r w:rsidRPr="006416BE">
        <w:rPr>
          <w:color w:val="000000"/>
        </w:rPr>
        <w:t xml:space="preserve">po </w:t>
      </w:r>
      <w:r>
        <w:rPr>
          <w:color w:val="000000"/>
        </w:rPr>
        <w:t>Krištof</w:t>
      </w:r>
      <w:r w:rsidRPr="006416BE">
        <w:rPr>
          <w:color w:val="000000"/>
        </w:rPr>
        <w:t xml:space="preserve">, </w:t>
      </w:r>
      <w:r w:rsidR="00C406FE">
        <w:rPr>
          <w:color w:val="000000"/>
        </w:rPr>
        <w:t>2004</w:t>
      </w:r>
      <w:r w:rsidRPr="006416BE">
        <w:rPr>
          <w:color w:val="000000"/>
        </w:rPr>
        <w:t xml:space="preserve">, 15 </w:t>
      </w:r>
      <w:r>
        <w:rPr>
          <w:color w:val="000000"/>
        </w:rPr>
        <w:t xml:space="preserve">– </w:t>
      </w:r>
      <w:r w:rsidRPr="006416BE">
        <w:rPr>
          <w:i/>
          <w:color w:val="000000"/>
        </w:rPr>
        <w:t>Priimka ne sklanjate, če gre za povzemanje po avtorici.</w:t>
      </w:r>
    </w:p>
    <w:p w:rsidR="00F45A30" w:rsidRPr="00F45A30" w:rsidRDefault="00F45A30" w:rsidP="00F45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color w:val="000000"/>
          <w:szCs w:val="24"/>
        </w:rPr>
        <w:t>(Zakon o višjem strokovnem, 2004, 2. člen)</w:t>
      </w:r>
      <w:r>
        <w:rPr>
          <w:color w:val="000000"/>
          <w:szCs w:val="24"/>
        </w:rPr>
        <w:t xml:space="preserve"> – </w:t>
      </w:r>
      <w:r>
        <w:rPr>
          <w:i/>
          <w:color w:val="000000"/>
          <w:szCs w:val="24"/>
        </w:rPr>
        <w:t>N</w:t>
      </w:r>
      <w:r w:rsidRPr="00F45A30">
        <w:rPr>
          <w:i/>
          <w:color w:val="000000"/>
          <w:szCs w:val="24"/>
        </w:rPr>
        <w:t>avedite le prve tri</w:t>
      </w:r>
      <w:r>
        <w:rPr>
          <w:i/>
          <w:color w:val="000000"/>
          <w:szCs w:val="24"/>
        </w:rPr>
        <w:t>/</w:t>
      </w:r>
      <w:r w:rsidRPr="00F45A30">
        <w:rPr>
          <w:i/>
          <w:color w:val="000000"/>
          <w:szCs w:val="24"/>
        </w:rPr>
        <w:t>štiri besede</w:t>
      </w:r>
      <w:r>
        <w:rPr>
          <w:i/>
          <w:color w:val="000000"/>
          <w:szCs w:val="24"/>
        </w:rPr>
        <w:t xml:space="preserve"> naslova</w:t>
      </w:r>
      <w:r w:rsidRPr="00F45A30">
        <w:rPr>
          <w:i/>
          <w:color w:val="000000"/>
          <w:szCs w:val="24"/>
        </w:rPr>
        <w:t>.</w:t>
      </w:r>
    </w:p>
    <w:p w:rsidR="00F45A30" w:rsidRPr="006416BE" w:rsidRDefault="00F45A30" w:rsidP="00F45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color w:val="000000"/>
          <w:szCs w:val="24"/>
        </w:rPr>
        <w:t xml:space="preserve">(Medveš, 2004; Marjanovič Umek, 1996) – </w:t>
      </w:r>
      <w:r w:rsidRPr="006416BE">
        <w:rPr>
          <w:i/>
          <w:color w:val="000000"/>
          <w:szCs w:val="24"/>
        </w:rPr>
        <w:t>Če s</w:t>
      </w:r>
      <w:r>
        <w:rPr>
          <w:i/>
          <w:color w:val="000000"/>
          <w:szCs w:val="24"/>
        </w:rPr>
        <w:t>te</w:t>
      </w:r>
      <w:r w:rsidRPr="006416BE">
        <w:rPr>
          <w:i/>
          <w:color w:val="000000"/>
          <w:szCs w:val="24"/>
        </w:rPr>
        <w:t xml:space="preserve"> navedene ugotovitve povzeli od dveh avtorjev, </w:t>
      </w:r>
      <w:r>
        <w:rPr>
          <w:i/>
          <w:color w:val="000000"/>
          <w:szCs w:val="24"/>
        </w:rPr>
        <w:t xml:space="preserve">ju v navedbi ločite z dvopičjem, oba pa </w:t>
      </w:r>
      <w:r w:rsidRPr="006416BE">
        <w:rPr>
          <w:i/>
          <w:color w:val="000000"/>
          <w:szCs w:val="24"/>
        </w:rPr>
        <w:t>morata biti v seznamu literature.</w:t>
      </w:r>
    </w:p>
    <w:p w:rsidR="00966F27" w:rsidRPr="006416BE" w:rsidRDefault="00966F27" w:rsidP="00590646">
      <w:pPr>
        <w:spacing w:after="0" w:line="240" w:lineRule="auto"/>
        <w:rPr>
          <w:color w:val="000000"/>
          <w:szCs w:val="24"/>
        </w:rPr>
      </w:pPr>
    </w:p>
    <w:p w:rsidR="00C406FE" w:rsidRDefault="00747EC7" w:rsidP="00590646">
      <w:pPr>
        <w:spacing w:after="0" w:line="240" w:lineRule="auto"/>
        <w:jc w:val="both"/>
        <w:rPr>
          <w:b/>
          <w:color w:val="000000"/>
          <w:szCs w:val="24"/>
        </w:rPr>
      </w:pPr>
      <w:bookmarkStart w:id="43" w:name="_Toc247710469"/>
      <w:r w:rsidRPr="00C406FE">
        <w:rPr>
          <w:rStyle w:val="Impletum2Znak"/>
        </w:rPr>
        <w:t>6.</w:t>
      </w:r>
      <w:r>
        <w:rPr>
          <w:rStyle w:val="Impletum2Znak"/>
        </w:rPr>
        <w:t>8 </w:t>
      </w:r>
      <w:r w:rsidRPr="00C406FE">
        <w:rPr>
          <w:rStyle w:val="Impletum2Znak"/>
        </w:rPr>
        <w:t>PRIMER CITIRANJA ELEKTRONSKEGA VIRA</w:t>
      </w:r>
      <w:bookmarkEnd w:id="43"/>
      <w:r w:rsidR="00966F27" w:rsidRPr="006416BE">
        <w:rPr>
          <w:b/>
          <w:color w:val="000000"/>
          <w:szCs w:val="24"/>
        </w:rPr>
        <w:t>:</w:t>
      </w:r>
      <w:r w:rsidR="0058610B" w:rsidRPr="006416BE">
        <w:rPr>
          <w:b/>
          <w:color w:val="000000"/>
          <w:szCs w:val="24"/>
        </w:rPr>
        <w:t xml:space="preserve"> </w:t>
      </w:r>
    </w:p>
    <w:p w:rsidR="009F1E50" w:rsidRPr="006416BE" w:rsidRDefault="00966F27" w:rsidP="00590646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6416BE">
        <w:rPr>
          <w:color w:val="000000"/>
          <w:szCs w:val="24"/>
        </w:rPr>
        <w:t xml:space="preserve">»Dobesedno citiramo, kar je novo ali pomembno. Citati naj bodo čim krajši in smiselno vključeni v besedilo. </w:t>
      </w:r>
      <w:r w:rsidRPr="006416BE">
        <w:rPr>
          <w:b/>
          <w:bCs/>
          <w:color w:val="000000"/>
          <w:szCs w:val="24"/>
        </w:rPr>
        <w:t>Morajo se popolnoma ujemati z izvirnikom</w:t>
      </w:r>
      <w:r w:rsidRPr="006416BE">
        <w:rPr>
          <w:color w:val="000000"/>
          <w:szCs w:val="24"/>
        </w:rPr>
        <w:t>. Če je citat predolg, ga skrajšamo tako, da nepomembno izpustimo in manjkajoči del nadomestimo s tremi pikami v oklepaju [...]«</w:t>
      </w:r>
      <w:r w:rsidR="00C406FE">
        <w:rPr>
          <w:color w:val="000000"/>
          <w:szCs w:val="24"/>
        </w:rPr>
        <w:t xml:space="preserve"> </w:t>
      </w:r>
      <w:r w:rsidRPr="006416BE">
        <w:rPr>
          <w:color w:val="000000"/>
          <w:szCs w:val="24"/>
        </w:rPr>
        <w:t>(</w:t>
      </w:r>
      <w:hyperlink r:id="rId19" w:history="1">
        <w:r w:rsidRPr="006416BE">
          <w:rPr>
            <w:rFonts w:eastAsia="SimSun"/>
            <w:color w:val="0000FF"/>
            <w:szCs w:val="24"/>
            <w:u w:val="single"/>
            <w:lang w:eastAsia="zh-CN"/>
          </w:rPr>
          <w:t>http://www2.arnes.si/~ljzotks2/gzm/dokumenti/literatura.html</w:t>
        </w:r>
      </w:hyperlink>
      <w:r w:rsidR="004E13A6" w:rsidRPr="006416BE">
        <w:rPr>
          <w:rFonts w:eastAsia="SimSun"/>
          <w:szCs w:val="24"/>
          <w:lang w:eastAsia="zh-CN"/>
        </w:rPr>
        <w:t xml:space="preserve">, </w:t>
      </w:r>
      <w:r w:rsidR="007D177D" w:rsidRPr="006416BE">
        <w:rPr>
          <w:bCs/>
          <w:color w:val="000000"/>
          <w:szCs w:val="24"/>
        </w:rPr>
        <w:t>10. 10. 2008</w:t>
      </w:r>
      <w:r w:rsidR="00BF353E" w:rsidRPr="006416BE">
        <w:rPr>
          <w:rFonts w:eastAsia="SimSun"/>
          <w:szCs w:val="24"/>
          <w:lang w:eastAsia="zh-CN"/>
        </w:rPr>
        <w:t>)</w:t>
      </w:r>
      <w:r w:rsidR="007714AC">
        <w:rPr>
          <w:rFonts w:eastAsia="SimSun"/>
          <w:szCs w:val="24"/>
          <w:lang w:eastAsia="zh-CN"/>
        </w:rPr>
        <w:t>.</w:t>
      </w:r>
      <w:r w:rsidR="0058610B" w:rsidRPr="006416BE">
        <w:rPr>
          <w:rFonts w:eastAsia="SimSun"/>
          <w:szCs w:val="24"/>
          <w:lang w:eastAsia="zh-CN"/>
        </w:rPr>
        <w:t xml:space="preserve"> </w:t>
      </w:r>
    </w:p>
    <w:p w:rsidR="00966F27" w:rsidRPr="006416BE" w:rsidRDefault="00BD69EB" w:rsidP="00590646">
      <w:pPr>
        <w:pStyle w:val="Impletum1"/>
      </w:pPr>
      <w:bookmarkStart w:id="44" w:name="_Toc219025146"/>
      <w:bookmarkStart w:id="45" w:name="_Toc247710470"/>
      <w:r w:rsidRPr="006416BE">
        <w:rPr>
          <w:bCs/>
        </w:rPr>
        <w:lastRenderedPageBreak/>
        <w:t xml:space="preserve">7 </w:t>
      </w:r>
      <w:r w:rsidRPr="006416BE">
        <w:t>NAVODILA ZA NAVAJANJE VIROV IN UPORABLJENE LITERATURE V POGLAVJU »LITERATURA«</w:t>
      </w:r>
      <w:bookmarkEnd w:id="44"/>
      <w:bookmarkEnd w:id="45"/>
    </w:p>
    <w:p w:rsidR="00966F27" w:rsidRPr="006416BE" w:rsidRDefault="00966F27" w:rsidP="00590646">
      <w:pPr>
        <w:spacing w:after="0" w:line="240" w:lineRule="auto"/>
        <w:jc w:val="both"/>
        <w:rPr>
          <w:bCs/>
          <w:color w:val="000000"/>
          <w:szCs w:val="24"/>
        </w:rPr>
      </w:pPr>
    </w:p>
    <w:p w:rsidR="00627937" w:rsidRDefault="00627937" w:rsidP="00590646">
      <w:pPr>
        <w:spacing w:after="0" w:line="240" w:lineRule="auto"/>
        <w:jc w:val="both"/>
        <w:rPr>
          <w:color w:val="000000"/>
        </w:rPr>
      </w:pPr>
      <w:r w:rsidRPr="006416BE">
        <w:rPr>
          <w:bCs/>
          <w:color w:val="000000"/>
          <w:szCs w:val="24"/>
        </w:rPr>
        <w:t>Vsak</w:t>
      </w:r>
      <w:r w:rsidR="004D4CED">
        <w:rPr>
          <w:bCs/>
          <w:color w:val="000000"/>
          <w:szCs w:val="24"/>
        </w:rPr>
        <w:t>o</w:t>
      </w:r>
      <w:r w:rsidRPr="006416BE">
        <w:rPr>
          <w:bCs/>
          <w:color w:val="000000"/>
          <w:szCs w:val="24"/>
        </w:rPr>
        <w:t xml:space="preserve"> cit</w:t>
      </w:r>
      <w:r w:rsidR="004D4CED">
        <w:rPr>
          <w:bCs/>
          <w:color w:val="000000"/>
          <w:szCs w:val="24"/>
        </w:rPr>
        <w:t>iranje in povzemanje v</w:t>
      </w:r>
      <w:r w:rsidRPr="006416BE">
        <w:rPr>
          <w:bCs/>
          <w:color w:val="000000"/>
          <w:szCs w:val="24"/>
        </w:rPr>
        <w:t xml:space="preserve"> besedilu mora obvezno imeti celotno referenco</w:t>
      </w:r>
      <w:r w:rsidR="00BA0104">
        <w:rPr>
          <w:rStyle w:val="Sprotnaopomba-sklic"/>
          <w:bCs/>
          <w:color w:val="000000"/>
          <w:szCs w:val="24"/>
        </w:rPr>
        <w:footnoteReference w:id="4"/>
      </w:r>
      <w:r w:rsidRPr="006416BE">
        <w:rPr>
          <w:bCs/>
          <w:color w:val="000000"/>
          <w:szCs w:val="24"/>
        </w:rPr>
        <w:t xml:space="preserve"> </w:t>
      </w:r>
      <w:r w:rsidR="004D4CED">
        <w:rPr>
          <w:bCs/>
          <w:color w:val="000000"/>
          <w:szCs w:val="24"/>
        </w:rPr>
        <w:t>(podroben bibliografski opis gradiva, iz katerega smo črpali podatke)</w:t>
      </w:r>
      <w:r w:rsidR="004D4CED" w:rsidRPr="00C66FD2">
        <w:rPr>
          <w:bCs/>
          <w:color w:val="000000"/>
          <w:szCs w:val="24"/>
        </w:rPr>
        <w:t xml:space="preserve"> </w:t>
      </w:r>
      <w:r w:rsidRPr="006416BE">
        <w:rPr>
          <w:bCs/>
          <w:color w:val="000000"/>
          <w:szCs w:val="24"/>
        </w:rPr>
        <w:t>v seznamu literature.</w:t>
      </w:r>
      <w:r w:rsidRPr="006416BE">
        <w:rPr>
          <w:bCs/>
          <w:color w:val="000000"/>
          <w:szCs w:val="24"/>
        </w:rPr>
        <w:br/>
      </w:r>
      <w:r w:rsidR="00F45A30" w:rsidRPr="0059354D">
        <w:rPr>
          <w:b/>
          <w:bCs/>
          <w:color w:val="000000"/>
        </w:rPr>
        <w:t>V projektu Impletum uporabljamo smiselno prirejen ISO 690.</w:t>
      </w:r>
      <w:r w:rsidR="00F45A30" w:rsidRPr="006416BE">
        <w:rPr>
          <w:rStyle w:val="Sprotnaopomba-sklic"/>
          <w:bCs/>
          <w:color w:val="000000"/>
        </w:rPr>
        <w:footnoteReference w:id="5"/>
      </w:r>
      <w:r w:rsidR="00F45A30">
        <w:rPr>
          <w:bCs/>
          <w:color w:val="000000"/>
        </w:rPr>
        <w:t xml:space="preserve"> </w:t>
      </w:r>
      <w:r w:rsidRPr="006416BE">
        <w:rPr>
          <w:bCs/>
          <w:color w:val="000000"/>
          <w:szCs w:val="24"/>
        </w:rPr>
        <w:t>Praviloma naj b</w:t>
      </w:r>
      <w:r w:rsidR="001159DF" w:rsidRPr="006416BE">
        <w:rPr>
          <w:bCs/>
          <w:color w:val="000000"/>
          <w:szCs w:val="24"/>
        </w:rPr>
        <w:t>i bila</w:t>
      </w:r>
      <w:r w:rsidRPr="006416BE">
        <w:rPr>
          <w:bCs/>
          <w:color w:val="000000"/>
          <w:szCs w:val="24"/>
        </w:rPr>
        <w:t xml:space="preserve"> vsaka referenca vsaj enkrat citirana v besedilu; ker gre za višješolske učbenike, se tega ne bo dosledno upošteva</w:t>
      </w:r>
      <w:r w:rsidR="007648A4" w:rsidRPr="006416BE">
        <w:rPr>
          <w:bCs/>
          <w:color w:val="000000"/>
          <w:szCs w:val="24"/>
        </w:rPr>
        <w:t>lo</w:t>
      </w:r>
      <w:r w:rsidRPr="006416BE">
        <w:rPr>
          <w:bCs/>
          <w:color w:val="000000"/>
          <w:szCs w:val="24"/>
        </w:rPr>
        <w:t xml:space="preserve">. </w:t>
      </w:r>
      <w:r w:rsidRPr="006416BE">
        <w:rPr>
          <w:color w:val="000000"/>
        </w:rPr>
        <w:t xml:space="preserve">Viri morajo biti urejeni po </w:t>
      </w:r>
      <w:r w:rsidRPr="006416BE">
        <w:rPr>
          <w:b/>
          <w:color w:val="000000"/>
        </w:rPr>
        <w:t>abecednem</w:t>
      </w:r>
      <w:r w:rsidRPr="006416BE">
        <w:rPr>
          <w:color w:val="000000"/>
        </w:rPr>
        <w:t xml:space="preserve"> vrstnem redu avtorjev/naslovov, vsaka bibliografska navedba </w:t>
      </w:r>
      <w:r w:rsidR="00801AEB" w:rsidRPr="006416BE">
        <w:rPr>
          <w:color w:val="000000"/>
        </w:rPr>
        <w:t>naj bo</w:t>
      </w:r>
      <w:r w:rsidRPr="006416BE">
        <w:rPr>
          <w:color w:val="000000"/>
        </w:rPr>
        <w:t xml:space="preserve"> </w:t>
      </w:r>
      <w:r w:rsidR="002F7F52" w:rsidRPr="006416BE">
        <w:rPr>
          <w:b/>
          <w:color w:val="000000"/>
        </w:rPr>
        <w:t>brez označevanja ali oštevilčevanja</w:t>
      </w:r>
      <w:r w:rsidR="002F7F52" w:rsidRPr="006416BE">
        <w:rPr>
          <w:color w:val="000000"/>
        </w:rPr>
        <w:t xml:space="preserve"> </w:t>
      </w:r>
      <w:r w:rsidRPr="006416BE">
        <w:rPr>
          <w:color w:val="000000"/>
        </w:rPr>
        <w:t>v svoji vrstici</w:t>
      </w:r>
      <w:r w:rsidR="007C7A2F" w:rsidRPr="006416BE">
        <w:rPr>
          <w:color w:val="000000"/>
        </w:rPr>
        <w:t xml:space="preserve"> </w:t>
      </w:r>
      <w:r w:rsidRPr="006416BE">
        <w:rPr>
          <w:color w:val="000000"/>
        </w:rPr>
        <w:t>in zaključena s piko.</w:t>
      </w:r>
      <w:r w:rsidR="007648A4" w:rsidRPr="006416BE">
        <w:rPr>
          <w:color w:val="000000"/>
        </w:rPr>
        <w:t xml:space="preserve"> Med referencami naj bodo prazne vrstice.</w:t>
      </w:r>
    </w:p>
    <w:p w:rsidR="00BA0104" w:rsidRPr="006416BE" w:rsidRDefault="00BA0104" w:rsidP="00BA0104">
      <w:pPr>
        <w:spacing w:after="0" w:line="240" w:lineRule="auto"/>
        <w:jc w:val="both"/>
        <w:rPr>
          <w:color w:val="000000"/>
        </w:rPr>
      </w:pPr>
    </w:p>
    <w:p w:rsidR="00F45A30" w:rsidRPr="00C4533A" w:rsidRDefault="00F45A30" w:rsidP="00C4533A">
      <w:pPr>
        <w:pStyle w:val="Navadensplet"/>
        <w:spacing w:before="0" w:beforeAutospacing="0" w:after="0" w:afterAutospacing="0"/>
        <w:jc w:val="both"/>
        <w:rPr>
          <w:rFonts w:ascii="Times New Roman" w:eastAsia="SimSun" w:hAnsi="Times New Roman"/>
          <w:lang w:eastAsia="zh-CN"/>
        </w:rPr>
      </w:pPr>
      <w:r w:rsidRPr="00C4533A">
        <w:rPr>
          <w:rFonts w:ascii="Times New Roman" w:hAnsi="Times New Roman"/>
          <w:b/>
        </w:rPr>
        <w:t>Standard ISO 690 za klasične vire in</w:t>
      </w:r>
      <w:r w:rsidRPr="00C4533A">
        <w:rPr>
          <w:rFonts w:ascii="Times New Roman" w:hAnsi="Times New Roman"/>
          <w:b/>
          <w:color w:val="FF0000"/>
        </w:rPr>
        <w:t xml:space="preserve"> </w:t>
      </w:r>
      <w:r w:rsidRPr="00C4533A">
        <w:rPr>
          <w:rFonts w:ascii="Times New Roman" w:hAnsi="Times New Roman"/>
          <w:b/>
        </w:rPr>
        <w:t>literaturo</w:t>
      </w:r>
      <w:r w:rsidRPr="00C4533A">
        <w:rPr>
          <w:rFonts w:ascii="Times New Roman" w:hAnsi="Times New Roman"/>
        </w:rPr>
        <w:t xml:space="preserve"> (članke v revijah, serijskih publikacijah, knjige oz. monografije, zbornike, uradne dokumente, diplomska, magistrska, doktorska dela) je dostopen na sp</w:t>
      </w:r>
      <w:r w:rsidRPr="00C4533A">
        <w:rPr>
          <w:rFonts w:ascii="Times New Roman" w:eastAsia="SimSun" w:hAnsi="Times New Roman"/>
          <w:lang w:eastAsia="zh-CN"/>
        </w:rPr>
        <w:t xml:space="preserve">letni strani: </w:t>
      </w:r>
    </w:p>
    <w:p w:rsidR="00F45A30" w:rsidRPr="00C4533A" w:rsidRDefault="00F45A30" w:rsidP="00C4533A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hyperlink r:id="rId20" w:history="1">
        <w:r w:rsidRPr="00C4533A">
          <w:rPr>
            <w:rFonts w:ascii="Times New Roman" w:eastAsia="SimSun" w:hAnsi="Times New Roman"/>
            <w:color w:val="0000FF"/>
            <w:u w:val="single"/>
          </w:rPr>
          <w:t>http://www.kii.ntf.uni-lj.si/ftproot/bb/REFERENCE%20CITIRANJE/ISO%206901987.htm</w:t>
        </w:r>
      </w:hyperlink>
      <w:r w:rsidR="00C4533A" w:rsidRPr="00C4533A">
        <w:rPr>
          <w:rFonts w:ascii="Times New Roman" w:eastAsia="SimSun" w:hAnsi="Times New Roman"/>
        </w:rPr>
        <w:t>, s</w:t>
      </w:r>
      <w:r w:rsidRPr="00C4533A">
        <w:rPr>
          <w:rFonts w:ascii="Times New Roman" w:hAnsi="Times New Roman"/>
          <w:b/>
          <w:color w:val="000000"/>
        </w:rPr>
        <w:t xml:space="preserve">tandard ISO 690-2 za elektronske vire </w:t>
      </w:r>
      <w:r w:rsidRPr="00C4533A">
        <w:rPr>
          <w:rFonts w:ascii="Times New Roman" w:hAnsi="Times New Roman"/>
          <w:color w:val="000000"/>
        </w:rPr>
        <w:t>(elektronske monografije, elektronske revije, spletne strani, računalniške programe …) je dostopen na spletni strani:</w:t>
      </w:r>
    </w:p>
    <w:p w:rsidR="00F45A30" w:rsidRPr="00C4533A" w:rsidRDefault="00F45A30" w:rsidP="00C4533A">
      <w:pPr>
        <w:tabs>
          <w:tab w:val="left" w:pos="9000"/>
        </w:tabs>
        <w:spacing w:after="0" w:line="240" w:lineRule="auto"/>
        <w:jc w:val="both"/>
        <w:rPr>
          <w:rFonts w:eastAsia="SimSun"/>
          <w:color w:val="0000FF"/>
          <w:szCs w:val="24"/>
          <w:u w:val="single"/>
          <w:lang w:eastAsia="zh-CN"/>
        </w:rPr>
      </w:pPr>
      <w:hyperlink r:id="rId21" w:history="1">
        <w:r w:rsidRPr="00C4533A">
          <w:rPr>
            <w:rStyle w:val="Hiperpovezava"/>
            <w:rFonts w:eastAsia="SimSun"/>
            <w:szCs w:val="24"/>
            <w:lang w:eastAsia="zh-CN"/>
          </w:rPr>
          <w:t>http://www.kii.ntf.uni-lj.si/ftproot/bb/REFERENCE%20CITIRANJE/ISO%20690-2.htm</w:t>
        </w:r>
      </w:hyperlink>
      <w:r w:rsidRPr="00C4533A">
        <w:rPr>
          <w:rFonts w:eastAsia="SimSun"/>
          <w:color w:val="0000FF"/>
          <w:szCs w:val="24"/>
          <w:u w:val="single"/>
          <w:lang w:eastAsia="zh-CN"/>
        </w:rPr>
        <w:t>.</w:t>
      </w:r>
    </w:p>
    <w:p w:rsidR="00C4533A" w:rsidRPr="006416BE" w:rsidRDefault="00C4533A" w:rsidP="00F45A30">
      <w:pPr>
        <w:tabs>
          <w:tab w:val="left" w:pos="9000"/>
        </w:tabs>
        <w:spacing w:after="0" w:line="240" w:lineRule="auto"/>
        <w:jc w:val="both"/>
        <w:rPr>
          <w:rFonts w:eastAsia="SimSun"/>
          <w:i/>
          <w:szCs w:val="24"/>
          <w:lang w:eastAsia="zh-CN"/>
        </w:rPr>
      </w:pPr>
    </w:p>
    <w:p w:rsidR="002A6DF0" w:rsidRPr="006416BE" w:rsidRDefault="00E934C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bookmarkStart w:id="46" w:name="_Toc247710471"/>
      <w:r w:rsidRPr="006416BE">
        <w:rPr>
          <w:rStyle w:val="Impletum2Znak"/>
          <w:rFonts w:ascii="Times New Roman" w:hAnsi="Times New Roman"/>
        </w:rPr>
        <w:t>7.1 NAVAJANJE MONOGRAFIJ</w:t>
      </w:r>
      <w:bookmarkEnd w:id="46"/>
      <w:r>
        <w:rPr>
          <w:rStyle w:val="Impletum2Znak"/>
          <w:rFonts w:ascii="Times New Roman" w:hAnsi="Times New Roman"/>
        </w:rPr>
        <w:t xml:space="preserve"> </w:t>
      </w:r>
      <w:r w:rsidR="00BA0104">
        <w:rPr>
          <w:rFonts w:ascii="Times New Roman" w:hAnsi="Times New Roman"/>
          <w:bCs/>
          <w:color w:val="000000"/>
        </w:rPr>
        <w:t>– o</w:t>
      </w:r>
      <w:r w:rsidR="002A6DF0" w:rsidRPr="006416BE">
        <w:rPr>
          <w:rFonts w:ascii="Times New Roman" w:hAnsi="Times New Roman"/>
          <w:color w:val="000000"/>
        </w:rPr>
        <w:t>bvezni elementi so: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>Priimek, I.</w:t>
      </w:r>
      <w:r w:rsidRPr="006416BE">
        <w:rPr>
          <w:rFonts w:ascii="Times New Roman" w:hAnsi="Times New Roman"/>
          <w:bCs/>
          <w:i/>
          <w:iCs/>
          <w:color w:val="000000"/>
        </w:rPr>
        <w:t xml:space="preserve"> Naslov</w:t>
      </w:r>
      <w:r w:rsidR="00594962" w:rsidRPr="006416BE">
        <w:rPr>
          <w:rFonts w:ascii="Times New Roman" w:hAnsi="Times New Roman"/>
          <w:bCs/>
          <w:color w:val="000000"/>
        </w:rPr>
        <w:t>: podnaslov. Kraj: Z</w:t>
      </w:r>
      <w:r w:rsidRPr="006416BE">
        <w:rPr>
          <w:rFonts w:ascii="Times New Roman" w:hAnsi="Times New Roman"/>
          <w:bCs/>
          <w:color w:val="000000"/>
        </w:rPr>
        <w:t xml:space="preserve">aložba, letnica. 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color w:val="000000"/>
        </w:rPr>
      </w:pPr>
    </w:p>
    <w:p w:rsidR="002A6DF0" w:rsidRPr="006416BE" w:rsidRDefault="0059354D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Primer za navajanje m</w:t>
      </w:r>
      <w:r w:rsidR="002A6DF0" w:rsidRPr="006416BE">
        <w:rPr>
          <w:rFonts w:ascii="Times New Roman" w:hAnsi="Times New Roman"/>
          <w:bCs/>
          <w:i/>
          <w:color w:val="000000"/>
        </w:rPr>
        <w:t>onografij</w:t>
      </w:r>
      <w:r>
        <w:rPr>
          <w:rFonts w:ascii="Times New Roman" w:hAnsi="Times New Roman"/>
          <w:bCs/>
          <w:i/>
          <w:color w:val="000000"/>
        </w:rPr>
        <w:t>e</w:t>
      </w:r>
      <w:r w:rsidR="002A6DF0" w:rsidRPr="006416BE">
        <w:rPr>
          <w:rFonts w:ascii="Times New Roman" w:hAnsi="Times New Roman"/>
          <w:bCs/>
          <w:i/>
          <w:color w:val="000000"/>
        </w:rPr>
        <w:t xml:space="preserve"> – en avtor</w:t>
      </w:r>
    </w:p>
    <w:p w:rsidR="004D4CED" w:rsidRDefault="004D4CED" w:rsidP="004D4CED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Kavčič, B</w:t>
      </w:r>
      <w:r w:rsidRPr="00C66FD2">
        <w:rPr>
          <w:rFonts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i/>
          <w:color w:val="000000"/>
        </w:rPr>
        <w:t>Poslovno komuniciranje</w:t>
      </w:r>
      <w:r w:rsidRPr="00C66FD2">
        <w:rPr>
          <w:rFonts w:ascii="Times New Roman" w:hAnsi="Times New Roman"/>
          <w:bCs/>
          <w:i/>
          <w:color w:val="000000"/>
        </w:rPr>
        <w:t>.</w:t>
      </w:r>
      <w:r w:rsidRPr="00C66FD2">
        <w:rPr>
          <w:rFonts w:ascii="Times New Roman" w:hAnsi="Times New Roman"/>
          <w:bCs/>
          <w:color w:val="000000"/>
        </w:rPr>
        <w:t xml:space="preserve"> Ljub</w:t>
      </w:r>
      <w:r>
        <w:rPr>
          <w:rFonts w:ascii="Times New Roman" w:hAnsi="Times New Roman"/>
          <w:bCs/>
          <w:color w:val="000000"/>
        </w:rPr>
        <w:t>ljana: Ekonomska fakulteta, 2000</w:t>
      </w:r>
      <w:r w:rsidRPr="00C66FD2">
        <w:rPr>
          <w:rFonts w:ascii="Times New Roman" w:hAnsi="Times New Roman"/>
          <w:bCs/>
          <w:color w:val="000000"/>
        </w:rPr>
        <w:t>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i/>
          <w:color w:val="000000"/>
        </w:rPr>
      </w:pPr>
    </w:p>
    <w:p w:rsidR="002A6DF0" w:rsidRPr="006416BE" w:rsidRDefault="0059354D" w:rsidP="00BA0104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Primer za navajanje m</w:t>
      </w:r>
      <w:r w:rsidRPr="006416BE">
        <w:rPr>
          <w:rFonts w:ascii="Times New Roman" w:hAnsi="Times New Roman"/>
          <w:bCs/>
          <w:i/>
          <w:color w:val="000000"/>
        </w:rPr>
        <w:t>onografij</w:t>
      </w:r>
      <w:r>
        <w:rPr>
          <w:rFonts w:ascii="Times New Roman" w:hAnsi="Times New Roman"/>
          <w:bCs/>
          <w:i/>
          <w:color w:val="000000"/>
        </w:rPr>
        <w:t>e</w:t>
      </w:r>
      <w:r w:rsidRPr="006416BE">
        <w:rPr>
          <w:rFonts w:ascii="Times New Roman" w:hAnsi="Times New Roman"/>
          <w:bCs/>
          <w:i/>
          <w:color w:val="000000"/>
        </w:rPr>
        <w:t xml:space="preserve"> </w:t>
      </w:r>
      <w:r w:rsidR="002A6DF0" w:rsidRPr="006416BE">
        <w:rPr>
          <w:rFonts w:ascii="Times New Roman" w:hAnsi="Times New Roman"/>
          <w:bCs/>
          <w:i/>
          <w:color w:val="000000"/>
        </w:rPr>
        <w:t>– dva avtorja</w:t>
      </w:r>
      <w:r w:rsidR="00C4533A">
        <w:rPr>
          <w:rFonts w:ascii="Times New Roman" w:hAnsi="Times New Roman"/>
          <w:bCs/>
          <w:i/>
          <w:color w:val="000000"/>
        </w:rPr>
        <w:t xml:space="preserve"> (z elementi navajanja, ki niso obvezni: s</w:t>
      </w:r>
      <w:r w:rsidR="00C4533A" w:rsidRPr="003658EB">
        <w:rPr>
          <w:rFonts w:ascii="Times New Roman" w:hAnsi="Times New Roman"/>
          <w:bCs/>
          <w:i/>
          <w:color w:val="000000"/>
        </w:rPr>
        <w:t xml:space="preserve"> </w:t>
      </w:r>
      <w:r w:rsidR="00C4533A">
        <w:rPr>
          <w:rFonts w:ascii="Times New Roman" w:hAnsi="Times New Roman"/>
          <w:bCs/>
          <w:i/>
          <w:color w:val="000000"/>
        </w:rPr>
        <w:t xml:space="preserve">številko izdaje </w:t>
      </w:r>
      <w:r w:rsidR="00C4533A" w:rsidRPr="003658EB">
        <w:rPr>
          <w:rFonts w:ascii="Times New Roman" w:hAnsi="Times New Roman"/>
          <w:bCs/>
          <w:i/>
          <w:color w:val="000000"/>
        </w:rPr>
        <w:t xml:space="preserve">in </w:t>
      </w:r>
      <w:r w:rsidR="00C4533A" w:rsidRPr="003658EB">
        <w:rPr>
          <w:rFonts w:ascii="Times New Roman" w:hAnsi="Times New Roman"/>
          <w:i/>
          <w:color w:val="000000"/>
        </w:rPr>
        <w:t>ISBN</w:t>
      </w:r>
      <w:r w:rsidR="00BA0104">
        <w:rPr>
          <w:rFonts w:ascii="Times New Roman" w:hAnsi="Times New Roman"/>
          <w:i/>
          <w:color w:val="000000"/>
        </w:rPr>
        <w:t xml:space="preserve"> –</w:t>
      </w:r>
      <w:r w:rsidR="00BA0104" w:rsidRPr="00BA0104">
        <w:rPr>
          <w:rFonts w:ascii="Times New Roman" w:hAnsi="Times New Roman"/>
          <w:color w:val="000000"/>
        </w:rPr>
        <w:t xml:space="preserve"> </w:t>
      </w:r>
      <w:r w:rsidR="00BA0104" w:rsidRPr="006416BE">
        <w:rPr>
          <w:rFonts w:ascii="Times New Roman" w:hAnsi="Times New Roman"/>
          <w:color w:val="000000"/>
        </w:rPr>
        <w:t>mednar</w:t>
      </w:r>
      <w:r w:rsidR="00BA0104">
        <w:rPr>
          <w:rFonts w:ascii="Times New Roman" w:hAnsi="Times New Roman"/>
          <w:color w:val="000000"/>
        </w:rPr>
        <w:t>odno standardno številko knjige</w:t>
      </w:r>
      <w:r w:rsidR="00C4533A">
        <w:rPr>
          <w:rFonts w:ascii="Times New Roman" w:hAnsi="Times New Roman"/>
          <w:i/>
          <w:color w:val="000000"/>
        </w:rPr>
        <w:t>)</w:t>
      </w:r>
    </w:p>
    <w:p w:rsidR="00C4533A" w:rsidRPr="006416BE" w:rsidRDefault="00C4533A" w:rsidP="00C4533A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Stušek, P., in Podobnik, A. </w:t>
      </w:r>
      <w:r w:rsidRPr="006416BE">
        <w:rPr>
          <w:rFonts w:ascii="Times New Roman" w:hAnsi="Times New Roman"/>
          <w:bCs/>
          <w:i/>
          <w:iCs/>
          <w:color w:val="000000"/>
        </w:rPr>
        <w:t xml:space="preserve">Celica. </w:t>
      </w:r>
      <w:r w:rsidRPr="006416BE">
        <w:rPr>
          <w:rFonts w:ascii="Times New Roman" w:hAnsi="Times New Roman"/>
          <w:bCs/>
          <w:color w:val="000000"/>
        </w:rPr>
        <w:t xml:space="preserve">1. izd. Ljubljana: DZS, 1995. </w:t>
      </w:r>
      <w:r w:rsidRPr="006416BE">
        <w:rPr>
          <w:rFonts w:ascii="Times New Roman" w:hAnsi="Times New Roman"/>
          <w:color w:val="000000"/>
        </w:rPr>
        <w:t>ISBN 86-341-1667-0.</w:t>
      </w:r>
    </w:p>
    <w:p w:rsidR="00C4533A" w:rsidRDefault="00C4533A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iCs/>
          <w:color w:val="000000"/>
        </w:rPr>
      </w:pPr>
    </w:p>
    <w:p w:rsidR="002A6DF0" w:rsidRPr="006416BE" w:rsidRDefault="0059354D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Primer za navajanje m</w:t>
      </w:r>
      <w:r w:rsidRPr="006416BE">
        <w:rPr>
          <w:rFonts w:ascii="Times New Roman" w:hAnsi="Times New Roman"/>
          <w:bCs/>
          <w:i/>
          <w:color w:val="000000"/>
        </w:rPr>
        <w:t>onografij</w:t>
      </w:r>
      <w:r>
        <w:rPr>
          <w:rFonts w:ascii="Times New Roman" w:hAnsi="Times New Roman"/>
          <w:bCs/>
          <w:i/>
          <w:color w:val="000000"/>
        </w:rPr>
        <w:t>e</w:t>
      </w:r>
      <w:r w:rsidRPr="006416BE">
        <w:rPr>
          <w:rFonts w:ascii="Times New Roman" w:hAnsi="Times New Roman"/>
          <w:bCs/>
          <w:i/>
          <w:color w:val="000000"/>
        </w:rPr>
        <w:t xml:space="preserve"> </w:t>
      </w:r>
      <w:r w:rsidR="002A6DF0" w:rsidRPr="006416BE">
        <w:rPr>
          <w:rFonts w:ascii="Times New Roman" w:hAnsi="Times New Roman"/>
          <w:bCs/>
          <w:i/>
          <w:color w:val="000000"/>
        </w:rPr>
        <w:t xml:space="preserve">– </w:t>
      </w:r>
      <w:r>
        <w:rPr>
          <w:rFonts w:ascii="Times New Roman" w:hAnsi="Times New Roman"/>
          <w:bCs/>
          <w:i/>
          <w:color w:val="000000"/>
        </w:rPr>
        <w:t>več kot dva avtorja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iCs/>
          <w:color w:val="000000"/>
        </w:rPr>
      </w:pPr>
      <w:r w:rsidRPr="006416BE">
        <w:rPr>
          <w:rFonts w:ascii="Times New Roman" w:hAnsi="Times New Roman"/>
          <w:iCs/>
          <w:color w:val="000000"/>
        </w:rPr>
        <w:t xml:space="preserve">Možina, S., et al. </w:t>
      </w:r>
      <w:r w:rsidRPr="006416BE">
        <w:rPr>
          <w:rFonts w:ascii="Times New Roman" w:hAnsi="Times New Roman"/>
          <w:i/>
          <w:iCs/>
          <w:color w:val="000000"/>
        </w:rPr>
        <w:t>Management: nova znanja za uspeh</w:t>
      </w:r>
      <w:r w:rsidRPr="006416BE">
        <w:rPr>
          <w:rFonts w:ascii="Times New Roman" w:hAnsi="Times New Roman"/>
          <w:iCs/>
          <w:color w:val="000000"/>
        </w:rPr>
        <w:t>. Radovljica: Didakta, 2002.</w:t>
      </w:r>
    </w:p>
    <w:p w:rsidR="002A6DF0" w:rsidRPr="006416BE" w:rsidRDefault="002A6DF0" w:rsidP="00590646">
      <w:pPr>
        <w:spacing w:after="0" w:line="240" w:lineRule="auto"/>
        <w:rPr>
          <w:b/>
          <w:bCs/>
          <w:color w:val="000000"/>
          <w:szCs w:val="24"/>
        </w:rPr>
      </w:pPr>
    </w:p>
    <w:p w:rsidR="002A6DF0" w:rsidRPr="006416BE" w:rsidRDefault="00E934C3" w:rsidP="00590646">
      <w:pPr>
        <w:pStyle w:val="Impletum2"/>
        <w:rPr>
          <w:iCs/>
        </w:rPr>
      </w:pPr>
      <w:bookmarkStart w:id="47" w:name="_Toc247710472"/>
      <w:r w:rsidRPr="006416BE">
        <w:rPr>
          <w:iCs/>
        </w:rPr>
        <w:t>7.2</w:t>
      </w:r>
      <w:r w:rsidRPr="006416BE">
        <w:rPr>
          <w:iCs/>
        </w:rPr>
        <w:t xml:space="preserve"> </w:t>
      </w:r>
      <w:r w:rsidRPr="006416BE">
        <w:t>NAVAJANJE SERIJSKIH PUBLIKACIJ</w:t>
      </w:r>
      <w:r>
        <w:t>:</w:t>
      </w:r>
      <w:bookmarkEnd w:id="47"/>
    </w:p>
    <w:p w:rsidR="00C4533A" w:rsidRPr="00C66FD2" w:rsidRDefault="002A6DF0" w:rsidP="00C4533A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</w:rPr>
      </w:pPr>
      <w:r w:rsidRPr="006416BE">
        <w:rPr>
          <w:rFonts w:ascii="Times New Roman" w:hAnsi="Times New Roman"/>
          <w:bCs/>
          <w:i/>
          <w:iCs/>
          <w:color w:val="000000"/>
        </w:rPr>
        <w:t xml:space="preserve">Naslov: </w:t>
      </w:r>
      <w:r w:rsidRPr="006416BE">
        <w:rPr>
          <w:rFonts w:ascii="Times New Roman" w:hAnsi="Times New Roman"/>
          <w:bCs/>
          <w:iCs/>
          <w:color w:val="000000"/>
        </w:rPr>
        <w:t>podnaslov. (Odgovornost</w:t>
      </w:r>
      <w:r w:rsidR="00594962" w:rsidRPr="006416BE">
        <w:rPr>
          <w:rFonts w:ascii="Times New Roman" w:hAnsi="Times New Roman"/>
          <w:bCs/>
          <w:iCs/>
          <w:color w:val="000000"/>
        </w:rPr>
        <w:t>.</w:t>
      </w:r>
      <w:r w:rsidRPr="006416BE">
        <w:rPr>
          <w:rFonts w:ascii="Times New Roman" w:hAnsi="Times New Roman"/>
          <w:bCs/>
          <w:iCs/>
          <w:color w:val="000000"/>
        </w:rPr>
        <w:t>) Kraj: Izdajatelj, začetek (in konec) izhajanja. ISBN</w:t>
      </w:r>
      <w:r w:rsidR="00594962" w:rsidRPr="006416BE">
        <w:rPr>
          <w:rFonts w:ascii="Times New Roman" w:hAnsi="Times New Roman"/>
          <w:bCs/>
          <w:iCs/>
          <w:color w:val="000000"/>
        </w:rPr>
        <w:t>.</w:t>
      </w:r>
      <w:r w:rsidR="00C4533A">
        <w:rPr>
          <w:rFonts w:ascii="Times New Roman" w:hAnsi="Times New Roman"/>
          <w:bCs/>
          <w:iCs/>
          <w:color w:val="000000"/>
        </w:rPr>
        <w:t xml:space="preserve"> (Navedba odgovornosti in oznake ISBN ni obvezna)</w:t>
      </w:r>
      <w:r w:rsidR="00C4533A" w:rsidRPr="00C66FD2">
        <w:rPr>
          <w:rFonts w:ascii="Times New Roman" w:hAnsi="Times New Roman"/>
          <w:bCs/>
          <w:iCs/>
          <w:color w:val="000000"/>
        </w:rPr>
        <w:t>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Cs/>
          <w:color w:val="000000"/>
        </w:rPr>
      </w:pPr>
    </w:p>
    <w:p w:rsidR="002A6DF0" w:rsidRPr="006416BE" w:rsidRDefault="002A6DF0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i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Primer za navajanje serijske publikacije:</w:t>
      </w:r>
    </w:p>
    <w:p w:rsidR="002A6DF0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i/>
          <w:iCs/>
          <w:color w:val="000000"/>
        </w:rPr>
        <w:t>Otrok in knjiga</w:t>
      </w:r>
      <w:r w:rsidRPr="006416BE">
        <w:rPr>
          <w:rFonts w:ascii="Times New Roman" w:hAnsi="Times New Roman"/>
          <w:bCs/>
          <w:color w:val="000000"/>
        </w:rPr>
        <w:t>: revija za vprašanja mladinske književnosti</w:t>
      </w:r>
      <w:r w:rsidR="00594962" w:rsidRPr="006416BE">
        <w:rPr>
          <w:rFonts w:ascii="Times New Roman" w:hAnsi="Times New Roman"/>
          <w:bCs/>
          <w:color w:val="000000"/>
        </w:rPr>
        <w:t xml:space="preserve">, </w:t>
      </w:r>
      <w:r w:rsidR="00594962" w:rsidRPr="006416BE">
        <w:rPr>
          <w:rFonts w:ascii="Times New Roman" w:hAnsi="Times New Roman"/>
          <w:color w:val="000000"/>
        </w:rPr>
        <w:t>književne vzgoje in s knjigo povezanih medijev</w:t>
      </w:r>
      <w:r w:rsidRPr="006416BE">
        <w:rPr>
          <w:rFonts w:ascii="Times New Roman" w:hAnsi="Times New Roman"/>
          <w:bCs/>
          <w:color w:val="000000"/>
        </w:rPr>
        <w:t>. Maribor: Mariborska knjižnica, Pedagoška fakult</w:t>
      </w:r>
      <w:r w:rsidR="00220207" w:rsidRPr="006416BE">
        <w:rPr>
          <w:rFonts w:ascii="Times New Roman" w:hAnsi="Times New Roman"/>
          <w:bCs/>
          <w:color w:val="000000"/>
        </w:rPr>
        <w:t>eta Maribor, 1972–.</w:t>
      </w:r>
    </w:p>
    <w:p w:rsidR="00BA0104" w:rsidRPr="006416BE" w:rsidRDefault="00BA0104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AF2FFD" w:rsidRPr="006416BE" w:rsidRDefault="00E934C3" w:rsidP="00590646">
      <w:pPr>
        <w:spacing w:after="0" w:line="240" w:lineRule="auto"/>
        <w:jc w:val="both"/>
        <w:rPr>
          <w:szCs w:val="24"/>
        </w:rPr>
      </w:pPr>
      <w:bookmarkStart w:id="48" w:name="_Toc247710473"/>
      <w:r w:rsidRPr="006416BE">
        <w:rPr>
          <w:rStyle w:val="Impletum2Znak"/>
        </w:rPr>
        <w:t>7.3 NAVAJANJE ČLANKOV</w:t>
      </w:r>
      <w:bookmarkEnd w:id="48"/>
      <w:r w:rsidRPr="00E934C3">
        <w:rPr>
          <w:b/>
          <w:szCs w:val="24"/>
        </w:rPr>
        <w:t>:</w:t>
      </w:r>
      <w:r w:rsidRPr="006416BE">
        <w:rPr>
          <w:szCs w:val="24"/>
        </w:rPr>
        <w:t xml:space="preserve"> </w:t>
      </w:r>
    </w:p>
    <w:p w:rsidR="002A6DF0" w:rsidRPr="006416BE" w:rsidRDefault="00F50FB1" w:rsidP="00590646">
      <w:pPr>
        <w:spacing w:after="0" w:line="240" w:lineRule="auto"/>
        <w:jc w:val="both"/>
        <w:rPr>
          <w:color w:val="000000"/>
          <w:szCs w:val="24"/>
        </w:rPr>
      </w:pPr>
      <w:bookmarkStart w:id="49" w:name="_Toc247710474"/>
      <w:r w:rsidRPr="006416BE">
        <w:rPr>
          <w:rStyle w:val="Impletum3Znak"/>
        </w:rPr>
        <w:t>7</w:t>
      </w:r>
      <w:r w:rsidR="007C7A2F" w:rsidRPr="006416BE">
        <w:rPr>
          <w:rStyle w:val="Impletum3Znak"/>
        </w:rPr>
        <w:t xml:space="preserve">.3.1 </w:t>
      </w:r>
      <w:r w:rsidR="006544E1" w:rsidRPr="006416BE">
        <w:rPr>
          <w:rStyle w:val="Impletum3Znak"/>
        </w:rPr>
        <w:t>Č</w:t>
      </w:r>
      <w:r w:rsidR="00AF2FFD" w:rsidRPr="006416BE">
        <w:rPr>
          <w:rStyle w:val="Impletum3Znak"/>
        </w:rPr>
        <w:t>lanki</w:t>
      </w:r>
      <w:r w:rsidR="002A6DF0" w:rsidRPr="006416BE">
        <w:rPr>
          <w:rStyle w:val="Impletum3Znak"/>
        </w:rPr>
        <w:t xml:space="preserve"> v serijski publikaciji</w:t>
      </w:r>
      <w:bookmarkEnd w:id="49"/>
      <w:r w:rsidR="00497523" w:rsidRPr="006416BE">
        <w:rPr>
          <w:szCs w:val="24"/>
        </w:rPr>
        <w:t xml:space="preserve"> </w:t>
      </w:r>
      <w:r w:rsidR="002A6DF0" w:rsidRPr="006416BE">
        <w:rPr>
          <w:szCs w:val="24"/>
        </w:rPr>
        <w:t>– obvezni elementi so: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Priimek, I. Naslov članka: podnaslov članka. </w:t>
      </w:r>
      <w:r w:rsidRPr="006416BE">
        <w:rPr>
          <w:rFonts w:ascii="Times New Roman" w:hAnsi="Times New Roman"/>
          <w:bCs/>
          <w:i/>
          <w:iCs/>
          <w:color w:val="000000"/>
        </w:rPr>
        <w:t>Naslov serijske publikacije</w:t>
      </w:r>
      <w:r w:rsidRPr="006416BE">
        <w:rPr>
          <w:rFonts w:ascii="Times New Roman" w:hAnsi="Times New Roman"/>
          <w:bCs/>
          <w:color w:val="000000"/>
        </w:rPr>
        <w:t>:</w:t>
      </w:r>
      <w:r w:rsidR="00594962" w:rsidRPr="006416BE">
        <w:rPr>
          <w:rFonts w:ascii="Times New Roman" w:hAnsi="Times New Roman"/>
          <w:bCs/>
          <w:color w:val="000000"/>
        </w:rPr>
        <w:t xml:space="preserve"> podnaslov serijske publikacije</w:t>
      </w:r>
      <w:r w:rsidRPr="006416BE">
        <w:rPr>
          <w:rFonts w:ascii="Times New Roman" w:hAnsi="Times New Roman"/>
          <w:bCs/>
          <w:color w:val="000000"/>
        </w:rPr>
        <w:t>, letnica izida, letnik, številka</w:t>
      </w:r>
      <w:r w:rsidR="00594962" w:rsidRPr="006416BE">
        <w:rPr>
          <w:rFonts w:ascii="Times New Roman" w:hAnsi="Times New Roman"/>
          <w:bCs/>
          <w:color w:val="000000"/>
        </w:rPr>
        <w:t>,</w:t>
      </w:r>
      <w:r w:rsidRPr="006416BE">
        <w:rPr>
          <w:rFonts w:ascii="Times New Roman" w:hAnsi="Times New Roman"/>
          <w:bCs/>
          <w:color w:val="000000"/>
        </w:rPr>
        <w:t xml:space="preserve"> stran</w:t>
      </w:r>
      <w:r w:rsidR="00594962" w:rsidRPr="006416BE">
        <w:rPr>
          <w:rFonts w:ascii="Times New Roman" w:hAnsi="Times New Roman"/>
          <w:bCs/>
          <w:color w:val="000000"/>
        </w:rPr>
        <w:t>(i)</w:t>
      </w:r>
      <w:r w:rsidRPr="006416BE">
        <w:rPr>
          <w:rFonts w:ascii="Times New Roman" w:hAnsi="Times New Roman"/>
          <w:bCs/>
          <w:color w:val="000000"/>
        </w:rPr>
        <w:t xml:space="preserve">. 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lastRenderedPageBreak/>
        <w:t xml:space="preserve">Primera za navajanje </w:t>
      </w:r>
      <w:r w:rsidR="00AB693B" w:rsidRPr="006416BE">
        <w:rPr>
          <w:rFonts w:ascii="Times New Roman" w:hAnsi="Times New Roman"/>
          <w:bCs/>
          <w:i/>
          <w:color w:val="000000"/>
        </w:rPr>
        <w:t xml:space="preserve">članka </w:t>
      </w:r>
      <w:r w:rsidRPr="006416BE">
        <w:rPr>
          <w:rFonts w:ascii="Times New Roman" w:hAnsi="Times New Roman"/>
          <w:bCs/>
          <w:i/>
          <w:color w:val="000000"/>
        </w:rPr>
        <w:t>v serijski publikaciji: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Možina, S. Odličnost in ustrezno postavljanje ciljev. </w:t>
      </w:r>
      <w:r w:rsidRPr="006416BE">
        <w:rPr>
          <w:rFonts w:ascii="Times New Roman" w:hAnsi="Times New Roman"/>
          <w:bCs/>
          <w:i/>
          <w:color w:val="000000"/>
        </w:rPr>
        <w:t xml:space="preserve">Neprofitni management: </w:t>
      </w:r>
      <w:r w:rsidRPr="006416BE">
        <w:rPr>
          <w:rFonts w:ascii="Times New Roman" w:hAnsi="Times New Roman"/>
          <w:bCs/>
          <w:color w:val="000000"/>
        </w:rPr>
        <w:t>prva slovenska strokovna revija za promocijo vodenja v neprofitnem sektorju, 2005, let. 3, št. 1, str. 17–23.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Puhar, J., in Kovšca, R. Nova vojna: čas brez meja. </w:t>
      </w:r>
      <w:r w:rsidRPr="006416BE">
        <w:rPr>
          <w:rFonts w:ascii="Times New Roman" w:hAnsi="Times New Roman"/>
          <w:bCs/>
          <w:i/>
          <w:iCs/>
          <w:color w:val="000000"/>
        </w:rPr>
        <w:t>Marketing magazin</w:t>
      </w:r>
      <w:r w:rsidRPr="006416BE">
        <w:rPr>
          <w:rFonts w:ascii="Times New Roman" w:hAnsi="Times New Roman"/>
          <w:bCs/>
          <w:iCs/>
          <w:color w:val="000000"/>
        </w:rPr>
        <w:t xml:space="preserve">: </w:t>
      </w:r>
      <w:r w:rsidRPr="006416BE">
        <w:rPr>
          <w:rFonts w:ascii="Times New Roman" w:hAnsi="Times New Roman"/>
          <w:bCs/>
          <w:color w:val="000000"/>
        </w:rPr>
        <w:t>revija za sodobne prijeme, 2008, št. 12, str. 10–13.</w:t>
      </w:r>
    </w:p>
    <w:p w:rsidR="00497523" w:rsidRPr="006416BE" w:rsidRDefault="0049752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497523" w:rsidRPr="006416BE" w:rsidRDefault="00F50FB1" w:rsidP="00590646">
      <w:pPr>
        <w:spacing w:after="0" w:line="240" w:lineRule="auto"/>
        <w:jc w:val="both"/>
        <w:rPr>
          <w:color w:val="000000"/>
          <w:szCs w:val="24"/>
        </w:rPr>
      </w:pPr>
      <w:bookmarkStart w:id="50" w:name="_Toc247710475"/>
      <w:r w:rsidRPr="006416BE">
        <w:rPr>
          <w:rStyle w:val="Impletum3Znak"/>
        </w:rPr>
        <w:t>7</w:t>
      </w:r>
      <w:r w:rsidR="007C7A2F" w:rsidRPr="006416BE">
        <w:rPr>
          <w:rStyle w:val="Impletum3Znak"/>
        </w:rPr>
        <w:t xml:space="preserve">.3.2 </w:t>
      </w:r>
      <w:r w:rsidR="006544E1" w:rsidRPr="006416BE">
        <w:rPr>
          <w:rStyle w:val="Impletum3Znak"/>
        </w:rPr>
        <w:t>Č</w:t>
      </w:r>
      <w:r w:rsidR="00AF2FFD" w:rsidRPr="006416BE">
        <w:rPr>
          <w:rStyle w:val="Impletum3Znak"/>
        </w:rPr>
        <w:t>lanki</w:t>
      </w:r>
      <w:r w:rsidR="00497523" w:rsidRPr="006416BE">
        <w:rPr>
          <w:rStyle w:val="Impletum3Znak"/>
        </w:rPr>
        <w:t xml:space="preserve"> v zborniku</w:t>
      </w:r>
      <w:bookmarkEnd w:id="50"/>
      <w:r w:rsidR="00497523" w:rsidRPr="006416BE">
        <w:rPr>
          <w:b/>
          <w:szCs w:val="24"/>
        </w:rPr>
        <w:t xml:space="preserve"> </w:t>
      </w:r>
      <w:r w:rsidR="00497523" w:rsidRPr="006416BE">
        <w:rPr>
          <w:szCs w:val="24"/>
        </w:rPr>
        <w:t>– obvezni elementi so:</w:t>
      </w:r>
    </w:p>
    <w:p w:rsidR="00497523" w:rsidRPr="006416BE" w:rsidRDefault="0049752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Priimek, I. Naslov članka: podnaslov članka. V: </w:t>
      </w:r>
      <w:r w:rsidRPr="006416BE">
        <w:rPr>
          <w:rFonts w:ascii="Times New Roman" w:hAnsi="Times New Roman"/>
          <w:bCs/>
          <w:i/>
          <w:iCs/>
          <w:color w:val="000000"/>
        </w:rPr>
        <w:t>Naslov zbornika</w:t>
      </w:r>
      <w:r w:rsidRPr="006416BE">
        <w:rPr>
          <w:rFonts w:ascii="Times New Roman" w:hAnsi="Times New Roman"/>
          <w:bCs/>
          <w:color w:val="000000"/>
        </w:rPr>
        <w:t>: podnaslov zbornika, letnica izida, letnik, številka, stran(i).</w:t>
      </w:r>
    </w:p>
    <w:p w:rsidR="00497523" w:rsidRPr="006416BE" w:rsidRDefault="00497523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i/>
          <w:color w:val="000000"/>
        </w:rPr>
      </w:pPr>
    </w:p>
    <w:p w:rsidR="002A6DF0" w:rsidRPr="006416BE" w:rsidRDefault="002A6DF0" w:rsidP="00590646">
      <w:pPr>
        <w:pStyle w:val="Navadensplet"/>
        <w:spacing w:before="0" w:beforeAutospacing="0" w:after="0" w:afterAutospacing="0"/>
        <w:rPr>
          <w:rFonts w:ascii="Times New Roman" w:hAnsi="Times New Roman"/>
          <w:bCs/>
          <w:i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 xml:space="preserve">Primera za navajanje </w:t>
      </w:r>
      <w:r w:rsidR="00AB693B" w:rsidRPr="006416BE">
        <w:rPr>
          <w:rFonts w:ascii="Times New Roman" w:hAnsi="Times New Roman"/>
          <w:bCs/>
          <w:i/>
          <w:color w:val="000000"/>
        </w:rPr>
        <w:t>članka</w:t>
      </w:r>
      <w:r w:rsidRPr="006416BE">
        <w:rPr>
          <w:rFonts w:ascii="Times New Roman" w:hAnsi="Times New Roman"/>
          <w:bCs/>
          <w:i/>
          <w:color w:val="000000"/>
        </w:rPr>
        <w:t xml:space="preserve"> v zborniku: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Možina, S. Učeča se organizacija. V: </w:t>
      </w:r>
      <w:r w:rsidRPr="006416BE">
        <w:rPr>
          <w:rFonts w:ascii="Times New Roman" w:hAnsi="Times New Roman"/>
          <w:bCs/>
          <w:i/>
          <w:color w:val="000000"/>
        </w:rPr>
        <w:t>Organizacija,</w:t>
      </w:r>
      <w:r w:rsidRPr="006416BE">
        <w:rPr>
          <w:rFonts w:ascii="Times New Roman" w:hAnsi="Times New Roman"/>
          <w:bCs/>
          <w:color w:val="000000"/>
        </w:rPr>
        <w:t xml:space="preserve"> 2000, str. 468–471. 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Puhar, J., in Kovšca, R. Nova paradigma: čas brez meja. V: </w:t>
      </w:r>
      <w:r w:rsidRPr="006416BE">
        <w:rPr>
          <w:rFonts w:ascii="Times New Roman" w:hAnsi="Times New Roman"/>
          <w:bCs/>
          <w:i/>
          <w:color w:val="000000"/>
        </w:rPr>
        <w:t>Oglaševanje prihodnosti</w:t>
      </w:r>
      <w:r w:rsidRPr="006416BE">
        <w:rPr>
          <w:rFonts w:ascii="Times New Roman" w:hAnsi="Times New Roman"/>
          <w:bCs/>
          <w:color w:val="000000"/>
        </w:rPr>
        <w:t>: 5.</w:t>
      </w:r>
      <w:r w:rsidR="008F5C45" w:rsidRPr="006416BE">
        <w:rPr>
          <w:rFonts w:ascii="Times New Roman" w:hAnsi="Times New Roman"/>
          <w:bCs/>
          <w:color w:val="000000"/>
        </w:rPr>
        <w:t> </w:t>
      </w:r>
      <w:r w:rsidRPr="006416BE">
        <w:rPr>
          <w:rFonts w:ascii="Times New Roman" w:hAnsi="Times New Roman"/>
          <w:bCs/>
          <w:color w:val="000000"/>
        </w:rPr>
        <w:t>marketinška konferenca Portorož, 1998, str. 150–155.</w:t>
      </w:r>
    </w:p>
    <w:p w:rsidR="00AF4604" w:rsidRPr="006416BE" w:rsidRDefault="00AF4604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2A6DF0" w:rsidRPr="006416BE" w:rsidRDefault="00F50FB1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bookmarkStart w:id="51" w:name="_Toc247710476"/>
      <w:r w:rsidRPr="006416BE">
        <w:rPr>
          <w:rStyle w:val="Impletum3Znak"/>
          <w:rFonts w:ascii="Times New Roman" w:hAnsi="Times New Roman"/>
        </w:rPr>
        <w:t>7</w:t>
      </w:r>
      <w:r w:rsidR="006B345F" w:rsidRPr="006416BE">
        <w:rPr>
          <w:rStyle w:val="Impletum3Znak"/>
          <w:rFonts w:ascii="Times New Roman" w:hAnsi="Times New Roman"/>
        </w:rPr>
        <w:t>.3.3</w:t>
      </w:r>
      <w:r w:rsidR="007C7A2F" w:rsidRPr="006416BE">
        <w:rPr>
          <w:rStyle w:val="Impletum3Znak"/>
          <w:rFonts w:ascii="Times New Roman" w:hAnsi="Times New Roman"/>
        </w:rPr>
        <w:t xml:space="preserve"> </w:t>
      </w:r>
      <w:r w:rsidR="006544E1" w:rsidRPr="006416BE">
        <w:rPr>
          <w:rStyle w:val="Impletum3Znak"/>
          <w:rFonts w:ascii="Times New Roman" w:hAnsi="Times New Roman"/>
        </w:rPr>
        <w:t>A</w:t>
      </w:r>
      <w:r w:rsidR="002A6DF0" w:rsidRPr="006416BE">
        <w:rPr>
          <w:rStyle w:val="Impletum3Znak"/>
          <w:rFonts w:ascii="Times New Roman" w:hAnsi="Times New Roman"/>
        </w:rPr>
        <w:t>nonimni člank</w:t>
      </w:r>
      <w:r w:rsidR="00AF2FFD" w:rsidRPr="006416BE">
        <w:rPr>
          <w:rStyle w:val="Impletum3Znak"/>
          <w:rFonts w:ascii="Times New Roman" w:hAnsi="Times New Roman"/>
        </w:rPr>
        <w:t>i</w:t>
      </w:r>
      <w:r w:rsidR="002A6DF0" w:rsidRPr="006416BE">
        <w:rPr>
          <w:rStyle w:val="Impletum3Znak"/>
          <w:rFonts w:ascii="Times New Roman" w:hAnsi="Times New Roman"/>
        </w:rPr>
        <w:t xml:space="preserve"> v leksikonih, enciklopedijah, slovarjih</w:t>
      </w:r>
      <w:bookmarkEnd w:id="51"/>
      <w:r w:rsidR="00AF2FFD" w:rsidRPr="006416BE">
        <w:rPr>
          <w:rFonts w:ascii="Times New Roman" w:hAnsi="Times New Roman"/>
          <w:b/>
          <w:bCs/>
          <w:color w:val="000000"/>
        </w:rPr>
        <w:t xml:space="preserve"> </w:t>
      </w:r>
      <w:r w:rsidR="00AF2FFD" w:rsidRPr="006416BE">
        <w:rPr>
          <w:rFonts w:ascii="Times New Roman" w:hAnsi="Times New Roman"/>
        </w:rPr>
        <w:t>– obvezni elementi so: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Naslov publikacije</w:t>
      </w:r>
      <w:r w:rsidRPr="006416BE">
        <w:rPr>
          <w:rFonts w:ascii="Times New Roman" w:hAnsi="Times New Roman"/>
          <w:bCs/>
          <w:color w:val="000000"/>
        </w:rPr>
        <w:t>:</w:t>
      </w:r>
      <w:r w:rsidRPr="006416BE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6416BE">
        <w:rPr>
          <w:rFonts w:ascii="Times New Roman" w:hAnsi="Times New Roman"/>
          <w:bCs/>
          <w:color w:val="000000"/>
        </w:rPr>
        <w:t>podnaslov. Kraj: Založba, leto izdaje, str</w:t>
      </w:r>
      <w:r w:rsidR="008F5C45" w:rsidRPr="006416BE">
        <w:rPr>
          <w:rFonts w:ascii="Times New Roman" w:hAnsi="Times New Roman"/>
          <w:bCs/>
          <w:color w:val="000000"/>
        </w:rPr>
        <w:t>an</w:t>
      </w:r>
      <w:r w:rsidRPr="006416BE">
        <w:rPr>
          <w:rFonts w:ascii="Times New Roman" w:hAnsi="Times New Roman"/>
          <w:bCs/>
          <w:color w:val="000000"/>
        </w:rPr>
        <w:t>.</w:t>
      </w:r>
    </w:p>
    <w:p w:rsidR="002A6DF0" w:rsidRPr="006416BE" w:rsidRDefault="002A6DF0" w:rsidP="00590646">
      <w:pPr>
        <w:pStyle w:val="Navadensplet"/>
        <w:tabs>
          <w:tab w:val="left" w:pos="480"/>
        </w:tabs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 </w:t>
      </w:r>
      <w:r w:rsidRPr="006416BE">
        <w:rPr>
          <w:rFonts w:ascii="Times New Roman" w:hAnsi="Times New Roman"/>
          <w:bCs/>
          <w:color w:val="000000"/>
        </w:rPr>
        <w:tab/>
      </w:r>
    </w:p>
    <w:p w:rsidR="002A6DF0" w:rsidRPr="006416BE" w:rsidRDefault="002A6DF0" w:rsidP="00590646">
      <w:pPr>
        <w:pStyle w:val="Navadensplet"/>
        <w:tabs>
          <w:tab w:val="left" w:pos="480"/>
        </w:tabs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Primer za navajanje</w:t>
      </w:r>
      <w:r w:rsidR="00497523" w:rsidRPr="006416BE">
        <w:rPr>
          <w:rFonts w:ascii="Times New Roman" w:hAnsi="Times New Roman"/>
          <w:bCs/>
          <w:i/>
          <w:color w:val="000000"/>
        </w:rPr>
        <w:t xml:space="preserve"> anonimnih člankov</w:t>
      </w:r>
      <w:r w:rsidRPr="006416BE">
        <w:rPr>
          <w:rFonts w:ascii="Times New Roman" w:hAnsi="Times New Roman"/>
          <w:bCs/>
          <w:i/>
          <w:color w:val="000000"/>
        </w:rPr>
        <w:t>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Slovar slovenskega kn</w:t>
      </w:r>
      <w:r w:rsidR="0063207A" w:rsidRPr="006416BE">
        <w:rPr>
          <w:rFonts w:ascii="Times New Roman" w:hAnsi="Times New Roman"/>
          <w:bCs/>
          <w:i/>
          <w:color w:val="000000"/>
        </w:rPr>
        <w:t>jižnega jezika</w:t>
      </w:r>
      <w:r w:rsidR="0063207A" w:rsidRPr="006416BE">
        <w:rPr>
          <w:rFonts w:ascii="Times New Roman" w:hAnsi="Times New Roman"/>
          <w:bCs/>
          <w:color w:val="000000"/>
        </w:rPr>
        <w:t>: druga knjiga: I–</w:t>
      </w:r>
      <w:r w:rsidRPr="006416BE">
        <w:rPr>
          <w:rFonts w:ascii="Times New Roman" w:hAnsi="Times New Roman"/>
          <w:bCs/>
          <w:color w:val="000000"/>
        </w:rPr>
        <w:t>Na. Ljubljana: Državna založba Slovenije, 1975, str. 81.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2A6DF0" w:rsidRPr="006416BE" w:rsidRDefault="00E934C3" w:rsidP="00590646">
      <w:pPr>
        <w:pStyle w:val="Impletum2"/>
      </w:pPr>
      <w:bookmarkStart w:id="52" w:name="_Toc247710477"/>
      <w:r w:rsidRPr="006416BE">
        <w:t xml:space="preserve">7.4 </w:t>
      </w:r>
      <w:r w:rsidRPr="006416BE">
        <w:t>NAVAJANJE URADNIH DOKUMENTOV</w:t>
      </w:r>
      <w:r>
        <w:t>:</w:t>
      </w:r>
      <w:bookmarkEnd w:id="52"/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Zakon, </w:t>
      </w:r>
      <w:r w:rsidR="008F5C45" w:rsidRPr="006416BE">
        <w:rPr>
          <w:rFonts w:ascii="Times New Roman" w:hAnsi="Times New Roman"/>
          <w:bCs/>
          <w:color w:val="000000"/>
        </w:rPr>
        <w:t xml:space="preserve">institucija, </w:t>
      </w:r>
      <w:r w:rsidRPr="006416BE">
        <w:rPr>
          <w:rFonts w:ascii="Times New Roman" w:hAnsi="Times New Roman"/>
          <w:bCs/>
          <w:color w:val="000000"/>
        </w:rPr>
        <w:t>letnik (letnica) št</w:t>
      </w:r>
      <w:r w:rsidR="00664F04" w:rsidRPr="006416BE">
        <w:rPr>
          <w:rFonts w:ascii="Times New Roman" w:hAnsi="Times New Roman"/>
          <w:bCs/>
          <w:color w:val="000000"/>
        </w:rPr>
        <w:t>evilka</w:t>
      </w:r>
      <w:r w:rsidRPr="006416BE">
        <w:rPr>
          <w:rFonts w:ascii="Times New Roman" w:hAnsi="Times New Roman"/>
          <w:bCs/>
          <w:color w:val="000000"/>
        </w:rPr>
        <w:t xml:space="preserve">, datum. Str. </w:t>
      </w:r>
      <w:r w:rsidR="00664F04" w:rsidRPr="006416BE">
        <w:rPr>
          <w:rFonts w:ascii="Times New Roman" w:hAnsi="Times New Roman"/>
          <w:bCs/>
          <w:color w:val="000000"/>
        </w:rPr>
        <w:t>(Navedba datuma in strani ni obvezna.)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2A6DF0" w:rsidRPr="006416BE" w:rsidRDefault="002A6DF0" w:rsidP="00590646">
      <w:pPr>
        <w:pStyle w:val="Navadensplet"/>
        <w:tabs>
          <w:tab w:val="left" w:pos="480"/>
        </w:tabs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Primer za navajanje: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Zakon o organiziranju in financiranju vzgoje in izobraževanja. </w:t>
      </w:r>
      <w:r w:rsidRPr="006416BE">
        <w:rPr>
          <w:rFonts w:ascii="Times New Roman" w:hAnsi="Times New Roman"/>
          <w:bCs/>
          <w:i/>
          <w:iCs/>
          <w:color w:val="000000"/>
        </w:rPr>
        <w:t>Uradni list Republike Slovenije</w:t>
      </w:r>
      <w:r w:rsidRPr="006416BE">
        <w:rPr>
          <w:rFonts w:ascii="Times New Roman" w:hAnsi="Times New Roman"/>
          <w:bCs/>
          <w:color w:val="000000"/>
        </w:rPr>
        <w:t>, 53 (1996) 12, 29. II. Str. 841–862.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E934C3" w:rsidRDefault="00E934C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bookmarkStart w:id="53" w:name="_Toc247710478"/>
      <w:r w:rsidRPr="006416BE">
        <w:rPr>
          <w:rStyle w:val="Impletum2Znak"/>
          <w:rFonts w:ascii="Times New Roman" w:hAnsi="Times New Roman"/>
        </w:rPr>
        <w:t xml:space="preserve">7.5 NAVAJANJE </w:t>
      </w:r>
      <w:r w:rsidRPr="006416BE">
        <w:rPr>
          <w:rStyle w:val="Impletum2Znak"/>
          <w:rFonts w:ascii="Times New Roman" w:hAnsi="Times New Roman"/>
        </w:rPr>
        <w:t xml:space="preserve">ELEKTRONSKIH </w:t>
      </w:r>
      <w:r w:rsidRPr="006416BE">
        <w:rPr>
          <w:rStyle w:val="Impletum2Znak"/>
          <w:rFonts w:ascii="Times New Roman" w:hAnsi="Times New Roman"/>
        </w:rPr>
        <w:t>VIROV</w:t>
      </w:r>
      <w:bookmarkEnd w:id="53"/>
      <w:r w:rsidR="002A6DF0" w:rsidRPr="00E934C3">
        <w:rPr>
          <w:rFonts w:ascii="Times New Roman" w:hAnsi="Times New Roman"/>
          <w:b/>
          <w:bCs/>
          <w:color w:val="000000"/>
        </w:rPr>
        <w:t>:</w:t>
      </w:r>
      <w:r w:rsidR="002A6DF0" w:rsidRPr="006416BE">
        <w:rPr>
          <w:rFonts w:ascii="Times New Roman" w:hAnsi="Times New Roman"/>
          <w:b/>
          <w:bCs/>
          <w:color w:val="000000"/>
        </w:rPr>
        <w:t xml:space="preserve"> </w:t>
      </w:r>
    </w:p>
    <w:p w:rsidR="002A6DF0" w:rsidRPr="006416BE" w:rsidRDefault="00E934C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Cs/>
          <w:color w:val="000000"/>
        </w:rPr>
        <w:t>C</w:t>
      </w:r>
      <w:r w:rsidR="002A6DF0" w:rsidRPr="006416BE">
        <w:rPr>
          <w:rFonts w:ascii="Times New Roman" w:hAnsi="Times New Roman"/>
          <w:bCs/>
          <w:color w:val="000000"/>
        </w:rPr>
        <w:t>itiramo in povzemamo lahko elektronske monografije, podatkovne baze, računalniške programe …</w:t>
      </w:r>
      <w:r w:rsidR="002A6DF0" w:rsidRPr="006416BE">
        <w:rPr>
          <w:rFonts w:ascii="Times New Roman" w:hAnsi="Times New Roman"/>
          <w:b/>
          <w:bCs/>
          <w:color w:val="000000"/>
        </w:rPr>
        <w:t xml:space="preserve"> </w:t>
      </w:r>
      <w:r w:rsidR="002A6DF0" w:rsidRPr="006416BE">
        <w:rPr>
          <w:rFonts w:ascii="Times New Roman" w:hAnsi="Times New Roman"/>
          <w:color w:val="000000"/>
        </w:rPr>
        <w:t>Obvezni elementi so: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Priimek, I. </w:t>
      </w:r>
      <w:r w:rsidRPr="006416BE">
        <w:rPr>
          <w:rFonts w:ascii="Times New Roman" w:hAnsi="Times New Roman"/>
          <w:bCs/>
          <w:i/>
          <w:color w:val="000000"/>
        </w:rPr>
        <w:t>Naslov dokumenta</w:t>
      </w:r>
      <w:r w:rsidRPr="006416BE">
        <w:rPr>
          <w:rFonts w:ascii="Times New Roman" w:hAnsi="Times New Roman"/>
          <w:bCs/>
          <w:color w:val="000000"/>
        </w:rPr>
        <w:t>. Vrsta medija. Izdaja. Kraj izdaje. Založnik. Datum izdaje. Datum zadnjega popravljanja. Datum citiranja (obvezno za dokumente online). Zbirka. Dostopnost (obvezno za dokumente online). Standardna številka.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2A6DF0" w:rsidRPr="006416BE" w:rsidRDefault="00814ABC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416BE">
        <w:rPr>
          <w:rFonts w:ascii="Times New Roman" w:hAnsi="Times New Roman"/>
          <w:bCs/>
          <w:color w:val="000000"/>
        </w:rPr>
        <w:t>Pri drugih vrstah</w:t>
      </w:r>
      <w:r w:rsidR="002A6DF0" w:rsidRPr="006416BE">
        <w:rPr>
          <w:rFonts w:ascii="Times New Roman" w:hAnsi="Times New Roman"/>
          <w:bCs/>
          <w:color w:val="000000"/>
        </w:rPr>
        <w:t xml:space="preserve"> gradiva v oklepaju za naslovom </w:t>
      </w:r>
      <w:r w:rsidRPr="006416BE">
        <w:rPr>
          <w:rFonts w:ascii="Times New Roman" w:hAnsi="Times New Roman"/>
          <w:bCs/>
          <w:color w:val="000000"/>
        </w:rPr>
        <w:t xml:space="preserve">napišemo </w:t>
      </w:r>
      <w:r w:rsidR="002A6DF0" w:rsidRPr="006416BE">
        <w:rPr>
          <w:rFonts w:ascii="Times New Roman" w:hAnsi="Times New Roman"/>
          <w:bCs/>
          <w:color w:val="000000"/>
        </w:rPr>
        <w:t>vrsto gradiva, npr. videoposnetek, zvočni posnetek, prosojnice, kartografsko gradivo, in upoštevamo vse elemente navajanja vira, ki veljajo pri monografskih publikacijah.</w:t>
      </w:r>
    </w:p>
    <w:p w:rsidR="00C9625B" w:rsidRPr="006416BE" w:rsidRDefault="00C9625B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  <w:r w:rsidRPr="006416BE">
        <w:rPr>
          <w:rFonts w:ascii="Times New Roman" w:hAnsi="Times New Roman"/>
          <w:bCs/>
          <w:i/>
          <w:color w:val="000000"/>
        </w:rPr>
        <w:t>Primeri</w:t>
      </w:r>
      <w:r w:rsidR="003A0873" w:rsidRPr="003A0873">
        <w:rPr>
          <w:rFonts w:ascii="Times New Roman" w:hAnsi="Times New Roman"/>
          <w:bCs/>
          <w:i/>
          <w:color w:val="000000"/>
        </w:rPr>
        <w:t xml:space="preserve"> </w:t>
      </w:r>
      <w:r w:rsidR="003A0873" w:rsidRPr="006416BE">
        <w:rPr>
          <w:rFonts w:ascii="Times New Roman" w:hAnsi="Times New Roman"/>
          <w:bCs/>
          <w:i/>
          <w:color w:val="000000"/>
        </w:rPr>
        <w:t>za navajanje</w:t>
      </w:r>
      <w:r w:rsidRPr="006416BE">
        <w:rPr>
          <w:rFonts w:ascii="Times New Roman" w:hAnsi="Times New Roman"/>
          <w:bCs/>
          <w:i/>
          <w:color w:val="000000"/>
        </w:rPr>
        <w:t>:</w:t>
      </w:r>
    </w:p>
    <w:p w:rsidR="002A6DF0" w:rsidRPr="006416BE" w:rsidRDefault="002A6DF0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bCs/>
          <w:color w:val="000000"/>
        </w:rPr>
        <w:t xml:space="preserve">Prešeren, F. </w:t>
      </w:r>
      <w:r w:rsidRPr="006416BE">
        <w:rPr>
          <w:rFonts w:ascii="Times New Roman" w:hAnsi="Times New Roman"/>
          <w:bCs/>
          <w:i/>
          <w:color w:val="000000"/>
        </w:rPr>
        <w:t>Izbrana poezija dr. Franceta Prešerna</w:t>
      </w:r>
      <w:r w:rsidRPr="006416BE">
        <w:rPr>
          <w:rFonts w:ascii="Times New Roman" w:hAnsi="Times New Roman"/>
          <w:bCs/>
          <w:color w:val="000000"/>
        </w:rPr>
        <w:t xml:space="preserve"> (online). 199</w:t>
      </w:r>
      <w:r w:rsidR="00AF2FFD" w:rsidRPr="006416BE">
        <w:rPr>
          <w:rFonts w:ascii="Times New Roman" w:hAnsi="Times New Roman"/>
          <w:bCs/>
          <w:color w:val="000000"/>
        </w:rPr>
        <w:t>6</w:t>
      </w:r>
      <w:r w:rsidR="00EB4332" w:rsidRPr="006416BE">
        <w:rPr>
          <w:rFonts w:ascii="Times New Roman" w:hAnsi="Times New Roman"/>
          <w:bCs/>
          <w:color w:val="000000"/>
        </w:rPr>
        <w:t>.</w:t>
      </w:r>
      <w:r w:rsidR="00F76A25" w:rsidRPr="006416BE">
        <w:rPr>
          <w:rFonts w:ascii="Times New Roman" w:hAnsi="Times New Roman"/>
          <w:bCs/>
          <w:color w:val="000000"/>
        </w:rPr>
        <w:t xml:space="preserve"> (citirano</w:t>
      </w:r>
      <w:r w:rsidRPr="006416BE">
        <w:rPr>
          <w:rFonts w:ascii="Times New Roman" w:hAnsi="Times New Roman"/>
          <w:bCs/>
          <w:color w:val="000000"/>
        </w:rPr>
        <w:t xml:space="preserve"> 5.</w:t>
      </w:r>
      <w:r w:rsidR="00A638A2" w:rsidRPr="006416BE">
        <w:rPr>
          <w:rFonts w:ascii="Times New Roman" w:hAnsi="Times New Roman"/>
          <w:bCs/>
          <w:color w:val="000000"/>
        </w:rPr>
        <w:t> </w:t>
      </w:r>
      <w:r w:rsidRPr="006416BE">
        <w:rPr>
          <w:rFonts w:ascii="Times New Roman" w:hAnsi="Times New Roman"/>
          <w:bCs/>
          <w:color w:val="000000"/>
        </w:rPr>
        <w:t>10.</w:t>
      </w:r>
      <w:r w:rsidR="00A638A2" w:rsidRPr="006416BE">
        <w:rPr>
          <w:rFonts w:ascii="Times New Roman" w:hAnsi="Times New Roman"/>
          <w:bCs/>
          <w:color w:val="000000"/>
        </w:rPr>
        <w:t> </w:t>
      </w:r>
      <w:r w:rsidRPr="006416BE">
        <w:rPr>
          <w:rFonts w:ascii="Times New Roman" w:hAnsi="Times New Roman"/>
          <w:bCs/>
          <w:color w:val="000000"/>
        </w:rPr>
        <w:t xml:space="preserve">1998). Dostopno na naslovu: </w:t>
      </w:r>
      <w:hyperlink r:id="rId22" w:history="1">
        <w:r w:rsidR="00AB693B" w:rsidRPr="006416BE">
          <w:rPr>
            <w:rStyle w:val="Hiperpovezava"/>
            <w:rFonts w:ascii="Times New Roman" w:hAnsi="Times New Roman"/>
          </w:rPr>
          <w:t>http://www.educa.fmf.uni-lj.si/izo</w:t>
        </w:r>
        <w:r w:rsidR="00AB693B" w:rsidRPr="006416BE">
          <w:rPr>
            <w:rStyle w:val="Hiperpovezava"/>
            <w:rFonts w:ascii="Times New Roman" w:hAnsi="Times New Roman"/>
          </w:rPr>
          <w:t>d</w:t>
        </w:r>
        <w:r w:rsidR="00AB693B" w:rsidRPr="006416BE">
          <w:rPr>
            <w:rStyle w:val="Hiperpovezava"/>
            <w:rFonts w:ascii="Times New Roman" w:hAnsi="Times New Roman"/>
          </w:rPr>
          <w:t>el/ponudba/1996 /preseren/</w:t>
        </w:r>
      </w:hyperlink>
      <w:r w:rsidRPr="006416BE">
        <w:rPr>
          <w:rFonts w:ascii="Times New Roman" w:hAnsi="Times New Roman"/>
          <w:bCs/>
          <w:color w:val="000000"/>
        </w:rPr>
        <w:t>.</w:t>
      </w:r>
    </w:p>
    <w:p w:rsidR="009D5FF8" w:rsidRPr="006416BE" w:rsidRDefault="009D5FF8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</w:p>
    <w:p w:rsidR="00443A00" w:rsidRPr="006416BE" w:rsidRDefault="00443A00" w:rsidP="00590646">
      <w:pPr>
        <w:spacing w:after="0" w:line="240" w:lineRule="auto"/>
        <w:jc w:val="both"/>
      </w:pPr>
      <w:r w:rsidRPr="006416BE">
        <w:t>Banka Slovenije</w:t>
      </w:r>
      <w:r w:rsidR="00B82EF9" w:rsidRPr="006416BE">
        <w:t>.</w:t>
      </w:r>
      <w:r w:rsidRPr="006416BE">
        <w:rPr>
          <w:i/>
          <w:iCs/>
        </w:rPr>
        <w:t xml:space="preserve"> Eurostat – preračuni ARC, Evropski indeksi – preračuni analitsko raziskovalnega centra Banke Slovenije </w:t>
      </w:r>
      <w:r w:rsidRPr="006416BE">
        <w:rPr>
          <w:iCs/>
        </w:rPr>
        <w:t xml:space="preserve">(online). 2008. </w:t>
      </w:r>
      <w:r w:rsidR="00A22FA7" w:rsidRPr="006416BE">
        <w:t xml:space="preserve">(citirano 18. 8. 2008). </w:t>
      </w:r>
      <w:r w:rsidRPr="006416BE">
        <w:rPr>
          <w:iCs/>
        </w:rPr>
        <w:t xml:space="preserve">Dostopno na naslovu: </w:t>
      </w:r>
      <w:hyperlink r:id="rId23" w:history="1">
        <w:r w:rsidRPr="006416BE">
          <w:rPr>
            <w:rStyle w:val="Hiperpovezava"/>
          </w:rPr>
          <w:t>http://www</w:t>
        </w:r>
        <w:r w:rsidRPr="006416BE">
          <w:rPr>
            <w:rStyle w:val="Hiperpovezava"/>
          </w:rPr>
          <w:t>.</w:t>
        </w:r>
        <w:r w:rsidRPr="006416BE">
          <w:rPr>
            <w:rStyle w:val="Hiperpovezava"/>
          </w:rPr>
          <w:t>bsi.si</w:t>
        </w:r>
      </w:hyperlink>
      <w:r w:rsidR="00B82EF9" w:rsidRPr="006416BE">
        <w:t>.</w:t>
      </w:r>
    </w:p>
    <w:p w:rsidR="00443A00" w:rsidRPr="006416BE" w:rsidRDefault="00443A00" w:rsidP="00590646">
      <w:pPr>
        <w:spacing w:after="0" w:line="240" w:lineRule="auto"/>
        <w:jc w:val="both"/>
      </w:pPr>
    </w:p>
    <w:p w:rsidR="002A6DF0" w:rsidRPr="006416BE" w:rsidRDefault="00443A00" w:rsidP="00BA0104">
      <w:pPr>
        <w:spacing w:after="0" w:line="240" w:lineRule="auto"/>
        <w:jc w:val="both"/>
        <w:rPr>
          <w:bCs/>
          <w:i/>
          <w:color w:val="000000"/>
        </w:rPr>
      </w:pPr>
      <w:r w:rsidRPr="006416BE">
        <w:t xml:space="preserve">Zavod Republike Slovenije za zaposlovanje. </w:t>
      </w:r>
      <w:r w:rsidRPr="006416BE">
        <w:rPr>
          <w:i/>
        </w:rPr>
        <w:t>Statistične informacije</w:t>
      </w:r>
      <w:r w:rsidRPr="006416BE">
        <w:t xml:space="preserve"> (online). 2008. (citirano 18. 8. 2008). Dostopno na naslovu: </w:t>
      </w:r>
      <w:hyperlink r:id="rId24" w:history="1">
        <w:r w:rsidRPr="006416BE">
          <w:rPr>
            <w:rStyle w:val="Hiperpovezava"/>
          </w:rPr>
          <w:t>www.ess.go</w:t>
        </w:r>
        <w:r w:rsidRPr="006416BE">
          <w:rPr>
            <w:rStyle w:val="Hiperpovezava"/>
          </w:rPr>
          <w:t>v</w:t>
        </w:r>
        <w:r w:rsidRPr="006416BE">
          <w:rPr>
            <w:rStyle w:val="Hiperpovezava"/>
          </w:rPr>
          <w:t>.si</w:t>
        </w:r>
      </w:hyperlink>
      <w:r w:rsidRPr="006416BE">
        <w:t>.</w:t>
      </w:r>
    </w:p>
    <w:p w:rsidR="002A6DF0" w:rsidRPr="006416BE" w:rsidRDefault="00064326" w:rsidP="00590646">
      <w:pPr>
        <w:spacing w:after="0" w:line="240" w:lineRule="auto"/>
        <w:jc w:val="both"/>
        <w:rPr>
          <w:b/>
          <w:color w:val="000000"/>
          <w:szCs w:val="24"/>
        </w:rPr>
      </w:pPr>
      <w:r w:rsidRPr="006416BE">
        <w:br w:type="page"/>
      </w:r>
      <w:bookmarkStart w:id="54" w:name="_Toc219025147"/>
      <w:bookmarkStart w:id="55" w:name="_Toc247710479"/>
      <w:r w:rsidR="00BD69EB" w:rsidRPr="006416BE">
        <w:rPr>
          <w:rStyle w:val="Impletum1Znak"/>
          <w:bCs/>
        </w:rPr>
        <w:lastRenderedPageBreak/>
        <w:t>8</w:t>
      </w:r>
      <w:r w:rsidR="00BD69EB" w:rsidRPr="006416BE">
        <w:rPr>
          <w:rStyle w:val="Impletum1Znak"/>
          <w:bCs/>
        </w:rPr>
        <w:t> NEKAJ LEKTORSKIH NASVETOV</w:t>
      </w:r>
      <w:bookmarkEnd w:id="54"/>
      <w:bookmarkEnd w:id="55"/>
      <w:r w:rsidR="00BD69EB" w:rsidRPr="006416BE">
        <w:rPr>
          <w:b/>
          <w:color w:val="000000"/>
          <w:szCs w:val="24"/>
        </w:rPr>
        <w:t xml:space="preserve"> </w:t>
      </w:r>
      <w:r w:rsidR="002A6DF0" w:rsidRPr="006416BE">
        <w:rPr>
          <w:b/>
          <w:color w:val="000000"/>
          <w:szCs w:val="24"/>
        </w:rPr>
        <w:t>glede na pogoste napake prispelih »lektoriranih« gradiv</w:t>
      </w:r>
    </w:p>
    <w:p w:rsidR="005549DD" w:rsidRPr="006416BE" w:rsidRDefault="005549DD" w:rsidP="00590646">
      <w:pPr>
        <w:spacing w:after="0" w:line="240" w:lineRule="auto"/>
        <w:jc w:val="both"/>
        <w:rPr>
          <w:b/>
          <w:color w:val="000000"/>
          <w:szCs w:val="24"/>
        </w:rPr>
      </w:pPr>
    </w:p>
    <w:p w:rsidR="008112C2" w:rsidRPr="006416BE" w:rsidRDefault="00F010B4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b/>
          <w:color w:val="000000"/>
          <w:szCs w:val="24"/>
        </w:rPr>
        <w:t>Upoštevajte</w:t>
      </w:r>
      <w:r w:rsidR="002A6DF0" w:rsidRPr="006416BE">
        <w:rPr>
          <w:b/>
          <w:color w:val="000000"/>
          <w:szCs w:val="24"/>
        </w:rPr>
        <w:t xml:space="preserve"> razliko med vezajem</w:t>
      </w:r>
      <w:r w:rsidR="00E2438D" w:rsidRPr="006416BE">
        <w:rPr>
          <w:b/>
          <w:color w:val="000000"/>
          <w:szCs w:val="24"/>
        </w:rPr>
        <w:t xml:space="preserve"> (-)</w:t>
      </w:r>
      <w:r w:rsidR="002A6DF0" w:rsidRPr="006416BE">
        <w:rPr>
          <w:b/>
          <w:color w:val="000000"/>
          <w:szCs w:val="24"/>
        </w:rPr>
        <w:t xml:space="preserve"> in pomišljajem</w:t>
      </w:r>
      <w:r w:rsidR="00E2438D" w:rsidRPr="006416BE">
        <w:rPr>
          <w:b/>
          <w:color w:val="000000"/>
          <w:szCs w:val="24"/>
        </w:rPr>
        <w:t xml:space="preserve"> (–)</w:t>
      </w:r>
      <w:r w:rsidR="002A6DF0" w:rsidRPr="006416BE">
        <w:rPr>
          <w:b/>
          <w:color w:val="000000"/>
          <w:szCs w:val="24"/>
        </w:rPr>
        <w:t xml:space="preserve">. </w:t>
      </w:r>
      <w:r w:rsidR="002A6DF0" w:rsidRPr="006416BE">
        <w:rPr>
          <w:color w:val="000000"/>
          <w:szCs w:val="24"/>
        </w:rPr>
        <w:t>V</w:t>
      </w:r>
      <w:r w:rsidR="00E2438D" w:rsidRPr="006416BE">
        <w:rPr>
          <w:color w:val="000000"/>
          <w:szCs w:val="24"/>
        </w:rPr>
        <w:t>ezaj</w:t>
      </w:r>
      <w:r w:rsidR="002A6DF0" w:rsidRPr="006416BE">
        <w:rPr>
          <w:color w:val="000000"/>
          <w:szCs w:val="24"/>
        </w:rPr>
        <w:t xml:space="preserve"> je </w:t>
      </w:r>
      <w:r w:rsidR="00E2438D" w:rsidRPr="006416BE">
        <w:rPr>
          <w:color w:val="000000"/>
          <w:szCs w:val="24"/>
        </w:rPr>
        <w:t>v</w:t>
      </w:r>
      <w:r w:rsidR="002A6DF0" w:rsidRPr="006416BE">
        <w:rPr>
          <w:color w:val="000000"/>
          <w:szCs w:val="24"/>
        </w:rPr>
        <w:t xml:space="preserve"> primerjavi s pomišljajem krajša črtica; načeloma je stičen</w:t>
      </w:r>
      <w:r w:rsidR="00C83FDD" w:rsidRPr="006416BE">
        <w:rPr>
          <w:color w:val="000000"/>
          <w:szCs w:val="24"/>
        </w:rPr>
        <w:t>.</w:t>
      </w:r>
      <w:r w:rsidR="002A6DF0" w:rsidRPr="006416BE">
        <w:rPr>
          <w:color w:val="000000"/>
          <w:szCs w:val="24"/>
        </w:rPr>
        <w:t xml:space="preserve"> Pomišljaj se izpiše, če na tipkovnici hkrati pritisnemo tipko Ctrl in tipko za minus oz. če kliknemo meni </w:t>
      </w:r>
      <w:r w:rsidR="002A6DF0" w:rsidRPr="006416BE">
        <w:rPr>
          <w:i/>
          <w:color w:val="000000"/>
          <w:szCs w:val="24"/>
        </w:rPr>
        <w:t>Vstavljanje</w:t>
      </w:r>
      <w:r w:rsidR="002A6DF0" w:rsidRPr="006416BE">
        <w:rPr>
          <w:color w:val="000000"/>
          <w:szCs w:val="24"/>
        </w:rPr>
        <w:t xml:space="preserve">, izberemo možnost </w:t>
      </w:r>
      <w:r w:rsidR="002A6DF0" w:rsidRPr="006416BE">
        <w:rPr>
          <w:i/>
          <w:color w:val="000000"/>
          <w:szCs w:val="24"/>
        </w:rPr>
        <w:t>Simbol</w:t>
      </w:r>
      <w:r w:rsidR="002A6DF0" w:rsidRPr="006416BE">
        <w:rPr>
          <w:color w:val="000000"/>
          <w:szCs w:val="24"/>
        </w:rPr>
        <w:t xml:space="preserve"> …, izberemo zavihek </w:t>
      </w:r>
      <w:r w:rsidR="002A6DF0" w:rsidRPr="006416BE">
        <w:rPr>
          <w:i/>
          <w:color w:val="000000"/>
          <w:szCs w:val="24"/>
        </w:rPr>
        <w:t>Posebni znaki</w:t>
      </w:r>
      <w:r w:rsidR="002A6DF0" w:rsidRPr="006416BE">
        <w:rPr>
          <w:color w:val="000000"/>
          <w:szCs w:val="24"/>
        </w:rPr>
        <w:t xml:space="preserve"> in kliknemo </w:t>
      </w:r>
      <w:r w:rsidR="002A6DF0" w:rsidRPr="006416BE">
        <w:rPr>
          <w:i/>
          <w:color w:val="000000"/>
          <w:szCs w:val="24"/>
        </w:rPr>
        <w:t>Pomišljaj</w:t>
      </w:r>
      <w:r w:rsidR="002A6DF0" w:rsidRPr="006416BE">
        <w:rPr>
          <w:color w:val="000000"/>
          <w:szCs w:val="24"/>
        </w:rPr>
        <w:t xml:space="preserve">. V tem </w:t>
      </w:r>
      <w:r w:rsidR="007C7A2F" w:rsidRPr="006416BE">
        <w:rPr>
          <w:color w:val="000000"/>
          <w:szCs w:val="24"/>
        </w:rPr>
        <w:t>pod</w:t>
      </w:r>
      <w:r w:rsidR="002A6DF0" w:rsidRPr="006416BE">
        <w:rPr>
          <w:color w:val="000000"/>
          <w:szCs w:val="24"/>
        </w:rPr>
        <w:t xml:space="preserve">meniju lahko </w:t>
      </w:r>
      <w:r w:rsidR="00637116" w:rsidRPr="006416BE">
        <w:rPr>
          <w:color w:val="000000"/>
          <w:szCs w:val="24"/>
        </w:rPr>
        <w:t>priredimo</w:t>
      </w:r>
      <w:r w:rsidR="002A6DF0" w:rsidRPr="006416BE">
        <w:rPr>
          <w:color w:val="000000"/>
          <w:szCs w:val="24"/>
        </w:rPr>
        <w:t xml:space="preserve"> bližnjične tipke za simbole oz. posebne znake</w:t>
      </w:r>
      <w:r w:rsidR="00637116" w:rsidRPr="006416BE">
        <w:rPr>
          <w:color w:val="000000"/>
          <w:szCs w:val="24"/>
        </w:rPr>
        <w:t xml:space="preserve"> ter preverimo pravilnost le-teh</w:t>
      </w:r>
      <w:r w:rsidR="00ED2F8A" w:rsidRPr="006416BE">
        <w:rPr>
          <w:color w:val="000000"/>
          <w:szCs w:val="24"/>
        </w:rPr>
        <w:t xml:space="preserve"> (npr.</w:t>
      </w:r>
      <w:r w:rsidR="007C7A2F" w:rsidRPr="006416BE">
        <w:rPr>
          <w:color w:val="000000"/>
          <w:szCs w:val="24"/>
        </w:rPr>
        <w:t> </w:t>
      </w:r>
      <w:r w:rsidR="00ED2F8A" w:rsidRPr="006416BE">
        <w:rPr>
          <w:color w:val="000000"/>
          <w:szCs w:val="24"/>
        </w:rPr>
        <w:t>znak ˚ ni enak znaku</w:t>
      </w:r>
      <w:r w:rsidR="00637116" w:rsidRPr="006416BE">
        <w:rPr>
          <w:color w:val="000000"/>
          <w:szCs w:val="24"/>
        </w:rPr>
        <w:t xml:space="preserve"> </w:t>
      </w:r>
      <w:r w:rsidR="00221542" w:rsidRPr="006416BE">
        <w:rPr>
          <w:color w:val="000000"/>
          <w:szCs w:val="24"/>
        </w:rPr>
        <w:t>°</w:t>
      </w:r>
      <w:r w:rsidR="00637116" w:rsidRPr="006416BE">
        <w:rPr>
          <w:color w:val="000000"/>
          <w:szCs w:val="24"/>
        </w:rPr>
        <w:t>, znak</w:t>
      </w:r>
      <w:r w:rsidR="00ED2F8A" w:rsidRPr="006416BE">
        <w:rPr>
          <w:color w:val="000000"/>
          <w:szCs w:val="24"/>
        </w:rPr>
        <w:t xml:space="preserve"> β</w:t>
      </w:r>
      <w:r w:rsidR="00637116" w:rsidRPr="006416BE">
        <w:rPr>
          <w:color w:val="000000"/>
          <w:szCs w:val="24"/>
        </w:rPr>
        <w:t xml:space="preserve"> ne znaku </w:t>
      </w:r>
      <w:r w:rsidR="00ED2F8A" w:rsidRPr="006416BE">
        <w:rPr>
          <w:color w:val="000000"/>
          <w:szCs w:val="24"/>
        </w:rPr>
        <w:t>ß)</w:t>
      </w:r>
      <w:r w:rsidR="002A6DF0" w:rsidRPr="006416BE">
        <w:rPr>
          <w:color w:val="000000"/>
          <w:szCs w:val="24"/>
        </w:rPr>
        <w:t>.</w:t>
      </w:r>
      <w:r w:rsidR="008112C2" w:rsidRPr="006416BE">
        <w:rPr>
          <w:color w:val="000000"/>
          <w:szCs w:val="24"/>
        </w:rPr>
        <w:t xml:space="preserve"> </w:t>
      </w:r>
    </w:p>
    <w:p w:rsidR="008112C2" w:rsidRPr="006416BE" w:rsidRDefault="006C7DA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szCs w:val="24"/>
        </w:rPr>
        <w:t>Primeri</w:t>
      </w:r>
      <w:r w:rsidR="00844F32" w:rsidRPr="006416BE">
        <w:rPr>
          <w:i/>
          <w:szCs w:val="24"/>
        </w:rPr>
        <w:t xml:space="preserve"> rabe </w:t>
      </w:r>
      <w:r w:rsidR="00844F32" w:rsidRPr="006416BE">
        <w:rPr>
          <w:b/>
          <w:i/>
          <w:szCs w:val="24"/>
          <w:u w:val="single"/>
        </w:rPr>
        <w:t>pomišljaja</w:t>
      </w:r>
      <w:r w:rsidRPr="006416BE">
        <w:rPr>
          <w:i/>
          <w:color w:val="000000"/>
          <w:szCs w:val="24"/>
        </w:rPr>
        <w:t>:</w:t>
      </w:r>
      <w:r w:rsidR="00844F32" w:rsidRPr="006416BE">
        <w:rPr>
          <w:i/>
          <w:color w:val="000000"/>
          <w:szCs w:val="24"/>
        </w:rPr>
        <w:t xml:space="preserve"> </w:t>
      </w:r>
      <w:r w:rsidR="008112C2" w:rsidRPr="006416BE">
        <w:rPr>
          <w:i/>
          <w:color w:val="000000"/>
          <w:szCs w:val="24"/>
        </w:rPr>
        <w:t xml:space="preserve">Leta 1955 je umrl Albert Einstein </w:t>
      </w:r>
      <w:r w:rsidR="008112C2" w:rsidRPr="006416BE">
        <w:rPr>
          <w:b/>
          <w:i/>
          <w:color w:val="000000"/>
          <w:szCs w:val="24"/>
        </w:rPr>
        <w:t>–</w:t>
      </w:r>
      <w:r w:rsidR="008112C2" w:rsidRPr="006416BE">
        <w:rPr>
          <w:i/>
          <w:color w:val="000000"/>
          <w:szCs w:val="24"/>
        </w:rPr>
        <w:t xml:space="preserve"> nemški fizik. </w:t>
      </w:r>
    </w:p>
    <w:p w:rsidR="006C7DA3" w:rsidRPr="006416BE" w:rsidRDefault="008112C2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 xml:space="preserve"> </w:t>
      </w:r>
      <w:r w:rsidR="00C83FDD" w:rsidRPr="006416BE">
        <w:rPr>
          <w:i/>
          <w:color w:val="000000"/>
          <w:szCs w:val="24"/>
        </w:rPr>
        <w:t>str. </w:t>
      </w:r>
      <w:r w:rsidR="00844F32" w:rsidRPr="006416BE">
        <w:rPr>
          <w:i/>
          <w:color w:val="000000"/>
          <w:szCs w:val="24"/>
        </w:rPr>
        <w:t>15</w:t>
      </w:r>
      <w:r w:rsidR="009468F5" w:rsidRPr="006416BE">
        <w:rPr>
          <w:i/>
          <w:color w:val="000000"/>
          <w:szCs w:val="24"/>
        </w:rPr>
        <w:t>–17</w:t>
      </w:r>
      <w:r w:rsidR="00844F32" w:rsidRPr="006416BE">
        <w:rPr>
          <w:i/>
          <w:color w:val="000000"/>
          <w:szCs w:val="24"/>
        </w:rPr>
        <w:t xml:space="preserve">, </w:t>
      </w:r>
      <w:r w:rsidR="009468F5" w:rsidRPr="006416BE">
        <w:rPr>
          <w:i/>
          <w:color w:val="000000"/>
          <w:szCs w:val="24"/>
        </w:rPr>
        <w:t>v letih 1992–1996</w:t>
      </w:r>
      <w:r w:rsidR="00844F32" w:rsidRPr="006416BE">
        <w:rPr>
          <w:i/>
          <w:color w:val="000000"/>
          <w:szCs w:val="24"/>
        </w:rPr>
        <w:t>,</w:t>
      </w:r>
      <w:r w:rsidR="009468F5" w:rsidRPr="006416BE">
        <w:rPr>
          <w:i/>
          <w:color w:val="000000"/>
          <w:szCs w:val="24"/>
        </w:rPr>
        <w:t xml:space="preserve"> 12 – 5</w:t>
      </w:r>
      <w:r w:rsidR="00C83FDD" w:rsidRPr="006416BE">
        <w:rPr>
          <w:i/>
          <w:color w:val="000000"/>
          <w:szCs w:val="24"/>
        </w:rPr>
        <w:t xml:space="preserve"> </w:t>
      </w:r>
      <w:r w:rsidR="00C83FDD" w:rsidRPr="006416BE">
        <w:rPr>
          <w:color w:val="000000"/>
          <w:szCs w:val="24"/>
        </w:rPr>
        <w:t xml:space="preserve">(V matematiki ga za pomen </w:t>
      </w:r>
      <w:r w:rsidR="00C83FDD" w:rsidRPr="006416BE">
        <w:rPr>
          <w:b/>
          <w:color w:val="000000"/>
          <w:szCs w:val="24"/>
        </w:rPr>
        <w:t>'minus'</w:t>
      </w:r>
      <w:r w:rsidR="00C83FDD" w:rsidRPr="006416BE">
        <w:rPr>
          <w:color w:val="000000"/>
          <w:szCs w:val="24"/>
        </w:rPr>
        <w:t xml:space="preserve"> pišemo nestično.)</w:t>
      </w:r>
      <w:r w:rsidR="00844F32" w:rsidRPr="006416BE">
        <w:rPr>
          <w:i/>
          <w:color w:val="000000"/>
          <w:szCs w:val="24"/>
        </w:rPr>
        <w:t>,</w:t>
      </w:r>
      <w:r w:rsidR="00C83FDD" w:rsidRPr="006416BE">
        <w:rPr>
          <w:i/>
          <w:color w:val="000000"/>
          <w:szCs w:val="24"/>
        </w:rPr>
        <w:t xml:space="preserve"> </w:t>
      </w:r>
      <w:r w:rsidR="009468F5" w:rsidRPr="006416BE">
        <w:rPr>
          <w:i/>
          <w:color w:val="000000"/>
          <w:szCs w:val="24"/>
        </w:rPr>
        <w:t>–4 °C</w:t>
      </w:r>
      <w:r w:rsidR="00C83FDD" w:rsidRPr="006416BE">
        <w:rPr>
          <w:i/>
          <w:color w:val="000000"/>
          <w:szCs w:val="24"/>
        </w:rPr>
        <w:t xml:space="preserve"> </w:t>
      </w:r>
      <w:r w:rsidR="00C83FDD" w:rsidRPr="006416BE">
        <w:rPr>
          <w:color w:val="000000"/>
          <w:szCs w:val="24"/>
        </w:rPr>
        <w:t>(Pri navajanju temperature</w:t>
      </w:r>
      <w:r w:rsidR="00C83FDD" w:rsidRPr="006416BE">
        <w:rPr>
          <w:b/>
          <w:color w:val="000000"/>
          <w:szCs w:val="24"/>
        </w:rPr>
        <w:t xml:space="preserve"> </w:t>
      </w:r>
      <w:r w:rsidR="00C83FDD" w:rsidRPr="006416BE">
        <w:rPr>
          <w:color w:val="000000"/>
          <w:szCs w:val="24"/>
        </w:rPr>
        <w:t>oz. negativnih števil ga pišemo desnostično.)</w:t>
      </w:r>
    </w:p>
    <w:p w:rsidR="009468F5" w:rsidRPr="006416BE" w:rsidRDefault="00844F32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szCs w:val="24"/>
        </w:rPr>
        <w:t xml:space="preserve">Primeri rabe </w:t>
      </w:r>
      <w:r w:rsidRPr="006416BE">
        <w:rPr>
          <w:b/>
          <w:i/>
          <w:szCs w:val="24"/>
          <w:u w:val="single"/>
        </w:rPr>
        <w:t>vezaja</w:t>
      </w:r>
      <w:r w:rsidRPr="006416BE">
        <w:rPr>
          <w:i/>
          <w:color w:val="000000"/>
          <w:szCs w:val="24"/>
        </w:rPr>
        <w:t xml:space="preserve">: </w:t>
      </w:r>
      <w:r w:rsidR="009468F5" w:rsidRPr="006416BE">
        <w:rPr>
          <w:i/>
          <w:color w:val="000000"/>
          <w:szCs w:val="24"/>
        </w:rPr>
        <w:t>slovensko-nemški slovar, črno-bela fotografija, gospodarsko-politične razmere, vzgojno</w:t>
      </w:r>
      <w:r w:rsidR="009468F5" w:rsidRPr="006416BE">
        <w:rPr>
          <w:i/>
          <w:color w:val="000000"/>
          <w:szCs w:val="24"/>
        </w:rPr>
        <w:noBreakHyphen/>
        <w:t>izobraževalni, kmetijsko-živilski sejem, 100-odstotno, 200-kilogramski, 20</w:t>
      </w:r>
      <w:r w:rsidR="00C83FDD" w:rsidRPr="006416BE">
        <w:rPr>
          <w:i/>
          <w:color w:val="000000"/>
          <w:szCs w:val="24"/>
        </w:rPr>
        <w:noBreakHyphen/>
      </w:r>
      <w:r w:rsidR="009468F5" w:rsidRPr="006416BE">
        <w:rPr>
          <w:i/>
          <w:color w:val="000000"/>
          <w:szCs w:val="24"/>
        </w:rPr>
        <w:t>amperski, 17-krat, C-vitamin, TV</w:t>
      </w:r>
      <w:r w:rsidR="009468F5" w:rsidRPr="006416BE">
        <w:rPr>
          <w:i/>
          <w:color w:val="000000"/>
          <w:szCs w:val="24"/>
        </w:rPr>
        <w:noBreakHyphen/>
        <w:t>spored, A4-format, α-žarki</w:t>
      </w:r>
    </w:p>
    <w:p w:rsidR="006C7DA3" w:rsidRPr="006416BE" w:rsidRDefault="006C7DA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b/>
          <w:i/>
          <w:color w:val="000000"/>
          <w:szCs w:val="24"/>
        </w:rPr>
      </w:pPr>
    </w:p>
    <w:p w:rsidR="00CE6B01" w:rsidRPr="006416BE" w:rsidRDefault="00F010B4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6416BE">
        <w:rPr>
          <w:b/>
          <w:color w:val="000000"/>
          <w:szCs w:val="24"/>
        </w:rPr>
        <w:t>Upoštevajte</w:t>
      </w:r>
      <w:r w:rsidR="002A6DF0" w:rsidRPr="006416BE">
        <w:rPr>
          <w:b/>
          <w:color w:val="000000"/>
          <w:szCs w:val="24"/>
        </w:rPr>
        <w:t xml:space="preserve"> stičnost ločil.</w:t>
      </w:r>
      <w:r w:rsidR="002A6DF0" w:rsidRPr="006416BE">
        <w:rPr>
          <w:color w:val="000000"/>
          <w:szCs w:val="24"/>
        </w:rPr>
        <w:t xml:space="preserve"> </w:t>
      </w:r>
    </w:p>
    <w:p w:rsidR="00AB0A08" w:rsidRPr="006416BE" w:rsidRDefault="00CE6B01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a) </w:t>
      </w:r>
      <w:r w:rsidR="00844F32" w:rsidRPr="006416BE">
        <w:rPr>
          <w:color w:val="000000"/>
          <w:szCs w:val="24"/>
        </w:rPr>
        <w:t>Pika, vejica, v</w:t>
      </w:r>
      <w:r w:rsidRPr="006416BE">
        <w:rPr>
          <w:color w:val="000000"/>
          <w:szCs w:val="24"/>
        </w:rPr>
        <w:t>prašaj, klica</w:t>
      </w:r>
      <w:r w:rsidR="00844F32" w:rsidRPr="006416BE">
        <w:rPr>
          <w:color w:val="000000"/>
          <w:szCs w:val="24"/>
        </w:rPr>
        <w:t>j, podpičje, zaklepaj, dvopičje in</w:t>
      </w:r>
      <w:r w:rsidRPr="006416BE">
        <w:rPr>
          <w:color w:val="000000"/>
          <w:szCs w:val="24"/>
        </w:rPr>
        <w:t xml:space="preserve"> drugi narekovaj so </w:t>
      </w:r>
      <w:r w:rsidRPr="006416BE">
        <w:rPr>
          <w:color w:val="000000"/>
          <w:szCs w:val="24"/>
          <w:u w:val="single"/>
        </w:rPr>
        <w:t>levostični</w:t>
      </w:r>
      <w:r w:rsidRPr="006416BE">
        <w:rPr>
          <w:color w:val="000000"/>
          <w:szCs w:val="24"/>
        </w:rPr>
        <w:t>, kar pomeni, da se na svoji levi strani dotikajo besedila oz. jih zapisujemo brez presledka za besedami, za katerimi stojijo.</w:t>
      </w:r>
      <w:r w:rsidR="00C83FDD" w:rsidRPr="006416BE">
        <w:rPr>
          <w:color w:val="000000"/>
          <w:szCs w:val="24"/>
        </w:rPr>
        <w:t xml:space="preserve"> </w:t>
      </w:r>
    </w:p>
    <w:p w:rsidR="00D12048" w:rsidRPr="006416BE" w:rsidRDefault="00D12048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 xml:space="preserve">Primeri: Kakšne so prednosti omenjenega sistema? – Spoštovani! – </w:t>
      </w:r>
      <w:r w:rsidRPr="006416BE">
        <w:rPr>
          <w:i/>
          <w:iCs/>
          <w:color w:val="000000"/>
          <w:szCs w:val="24"/>
        </w:rPr>
        <w:t>O tem sicer dvomijo</w:t>
      </w:r>
      <w:r w:rsidRPr="006416BE">
        <w:rPr>
          <w:bCs/>
          <w:i/>
          <w:iCs/>
          <w:color w:val="000000"/>
          <w:szCs w:val="24"/>
        </w:rPr>
        <w:t>;</w:t>
      </w:r>
      <w:r w:rsidRPr="006416BE">
        <w:rPr>
          <w:b/>
          <w:bCs/>
          <w:i/>
          <w:iCs/>
          <w:color w:val="000000"/>
          <w:szCs w:val="24"/>
        </w:rPr>
        <w:t xml:space="preserve"> </w:t>
      </w:r>
      <w:r w:rsidRPr="006416BE">
        <w:rPr>
          <w:i/>
          <w:iCs/>
          <w:color w:val="000000"/>
          <w:szCs w:val="24"/>
        </w:rPr>
        <w:t xml:space="preserve">če pa je vendarle res, so </w:t>
      </w:r>
      <w:r w:rsidR="00AB0A08" w:rsidRPr="006416BE">
        <w:rPr>
          <w:i/>
          <w:iCs/>
          <w:color w:val="000000"/>
          <w:szCs w:val="24"/>
        </w:rPr>
        <w:t xml:space="preserve">študenti </w:t>
      </w:r>
      <w:r w:rsidRPr="006416BE">
        <w:rPr>
          <w:i/>
          <w:iCs/>
          <w:color w:val="000000"/>
          <w:szCs w:val="24"/>
        </w:rPr>
        <w:t>popolnoma nemočni in prepuščeni lastni iznajdljivosti. – V drugem odstavku besedila (glej izroček) poišči pravopisne napake.</w:t>
      </w:r>
      <w:r w:rsidR="00AB0A08" w:rsidRPr="006416BE">
        <w:rPr>
          <w:i/>
          <w:color w:val="000000"/>
          <w:szCs w:val="24"/>
        </w:rPr>
        <w:t xml:space="preserve"> – </w:t>
      </w:r>
      <w:r w:rsidR="00AB0A08" w:rsidRPr="006416BE">
        <w:rPr>
          <w:i/>
          <w:szCs w:val="24"/>
        </w:rPr>
        <w:t>Slovence rada daje »fovšija«.</w:t>
      </w:r>
      <w:r w:rsidRPr="006416BE">
        <w:rPr>
          <w:i/>
          <w:iCs/>
          <w:color w:val="000000"/>
          <w:szCs w:val="24"/>
        </w:rPr>
        <w:t xml:space="preserve"> – </w:t>
      </w:r>
      <w:r w:rsidRPr="006416BE">
        <w:rPr>
          <w:i/>
          <w:color w:val="000000"/>
          <w:szCs w:val="24"/>
        </w:rPr>
        <w:t xml:space="preserve">Ime in priimek: ____________ </w:t>
      </w:r>
    </w:p>
    <w:p w:rsidR="00AB0A08" w:rsidRPr="006416BE" w:rsidRDefault="00CE6B01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b) </w:t>
      </w:r>
      <w:r w:rsidR="006544E1" w:rsidRPr="006416BE">
        <w:rPr>
          <w:color w:val="000000"/>
          <w:szCs w:val="24"/>
        </w:rPr>
        <w:t>O</w:t>
      </w:r>
      <w:r w:rsidRPr="006416BE">
        <w:rPr>
          <w:color w:val="000000"/>
          <w:szCs w:val="24"/>
        </w:rPr>
        <w:t xml:space="preserve">klepaj in prvi narekovaj sta </w:t>
      </w:r>
      <w:r w:rsidRPr="006416BE">
        <w:rPr>
          <w:color w:val="000000"/>
          <w:szCs w:val="24"/>
          <w:u w:val="single"/>
        </w:rPr>
        <w:t>desnostična</w:t>
      </w:r>
      <w:r w:rsidRPr="006416BE">
        <w:rPr>
          <w:color w:val="000000"/>
          <w:szCs w:val="24"/>
        </w:rPr>
        <w:t xml:space="preserve">, kar pomeni, da pred njima vedno naredimo presledek, za njima pa nikoli. </w:t>
      </w:r>
    </w:p>
    <w:p w:rsidR="00D12048" w:rsidRPr="006416BE" w:rsidRDefault="00D12048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>Primer</w:t>
      </w:r>
      <w:r w:rsidR="00844F32" w:rsidRPr="006416BE">
        <w:rPr>
          <w:i/>
          <w:color w:val="000000"/>
          <w:szCs w:val="24"/>
        </w:rPr>
        <w:t>a</w:t>
      </w:r>
      <w:r w:rsidRPr="006416BE">
        <w:rPr>
          <w:i/>
          <w:color w:val="000000"/>
          <w:szCs w:val="24"/>
        </w:rPr>
        <w:t xml:space="preserve">: </w:t>
      </w:r>
      <w:r w:rsidRPr="006416BE">
        <w:rPr>
          <w:i/>
          <w:iCs/>
          <w:color w:val="000000"/>
          <w:szCs w:val="24"/>
        </w:rPr>
        <w:t xml:space="preserve">Vitamin C (askorbinska kislina) pripomore k večji telesni odpornosti. – </w:t>
      </w:r>
      <w:r w:rsidRPr="006416BE">
        <w:rPr>
          <w:i/>
          <w:color w:val="000000"/>
          <w:szCs w:val="24"/>
        </w:rPr>
        <w:t>Rekel je: »Pridi.«</w:t>
      </w:r>
    </w:p>
    <w:p w:rsidR="00CE6B01" w:rsidRPr="006416BE" w:rsidRDefault="00CE6B01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c) Poševnica je </w:t>
      </w:r>
      <w:r w:rsidRPr="006416BE">
        <w:rPr>
          <w:color w:val="000000"/>
          <w:szCs w:val="24"/>
          <w:u w:val="single"/>
        </w:rPr>
        <w:t>levo- in desnostična</w:t>
      </w:r>
      <w:r w:rsidRPr="006416BE">
        <w:rPr>
          <w:color w:val="000000"/>
          <w:szCs w:val="24"/>
        </w:rPr>
        <w:t xml:space="preserve">, kar pomeni, da jo zapisujemo brez presledkov med dvema besedama, črkama ali številkama. </w:t>
      </w:r>
      <w:r w:rsidRPr="006416BE">
        <w:rPr>
          <w:i/>
          <w:color w:val="000000"/>
          <w:szCs w:val="24"/>
        </w:rPr>
        <w:t xml:space="preserve">Primeri: študijsko leto 2008/09, </w:t>
      </w:r>
      <w:smartTag w:uri="urn:schemas-microsoft-com:office:smarttags" w:element="metricconverter">
        <w:smartTagPr>
          <w:attr w:name="ProductID" w:val="50ﾠkm/h"/>
        </w:smartTagPr>
        <w:r w:rsidRPr="006416BE">
          <w:rPr>
            <w:i/>
            <w:color w:val="000000"/>
            <w:szCs w:val="24"/>
          </w:rPr>
          <w:t>50 km/h</w:t>
        </w:r>
      </w:smartTag>
      <w:r w:rsidRPr="006416BE">
        <w:rPr>
          <w:i/>
          <w:color w:val="000000"/>
          <w:szCs w:val="24"/>
        </w:rPr>
        <w:t>; 500 l/min</w:t>
      </w:r>
    </w:p>
    <w:p w:rsidR="002A6DF0" w:rsidRPr="006416BE" w:rsidRDefault="00EB4BA8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č) Tri pike so </w:t>
      </w:r>
      <w:r w:rsidRPr="006416BE">
        <w:rPr>
          <w:color w:val="000000"/>
          <w:szCs w:val="24"/>
          <w:u w:val="single"/>
        </w:rPr>
        <w:t>nestične</w:t>
      </w:r>
      <w:r w:rsidRPr="006416BE">
        <w:rPr>
          <w:color w:val="000000"/>
          <w:szCs w:val="24"/>
        </w:rPr>
        <w:t xml:space="preserve">. </w:t>
      </w:r>
      <w:r w:rsidR="00CE6B01" w:rsidRPr="006416BE">
        <w:rPr>
          <w:color w:val="000000"/>
          <w:szCs w:val="24"/>
        </w:rPr>
        <w:t>P</w:t>
      </w:r>
      <w:r w:rsidR="002A6DF0" w:rsidRPr="006416BE">
        <w:rPr>
          <w:color w:val="000000"/>
          <w:szCs w:val="24"/>
        </w:rPr>
        <w:t xml:space="preserve">red </w:t>
      </w:r>
      <w:r w:rsidRPr="006416BE">
        <w:rPr>
          <w:color w:val="000000"/>
          <w:szCs w:val="24"/>
        </w:rPr>
        <w:t>njimi</w:t>
      </w:r>
      <w:r w:rsidR="002A6DF0" w:rsidRPr="006416BE">
        <w:rPr>
          <w:color w:val="000000"/>
          <w:szCs w:val="24"/>
        </w:rPr>
        <w:t xml:space="preserve"> vedno </w:t>
      </w:r>
      <w:r w:rsidR="00844F32" w:rsidRPr="006416BE">
        <w:rPr>
          <w:color w:val="000000"/>
          <w:szCs w:val="24"/>
        </w:rPr>
        <w:t>uporabite</w:t>
      </w:r>
      <w:r w:rsidR="002A6DF0" w:rsidRPr="006416BE">
        <w:rPr>
          <w:color w:val="000000"/>
          <w:szCs w:val="24"/>
        </w:rPr>
        <w:t xml:space="preserve"> </w:t>
      </w:r>
      <w:r w:rsidR="002A6DF0" w:rsidRPr="006416BE">
        <w:rPr>
          <w:b/>
          <w:color w:val="000000"/>
          <w:szCs w:val="24"/>
          <w:u w:val="single"/>
        </w:rPr>
        <w:t>nedeljivi presledek</w:t>
      </w:r>
      <w:r w:rsidR="002A6DF0" w:rsidRPr="006416BE">
        <w:rPr>
          <w:color w:val="000000"/>
          <w:szCs w:val="24"/>
        </w:rPr>
        <w:t xml:space="preserve"> (hkraten pritisk tipk CTRL in SHIFT ter preslednice). Presledek naredite tudi za njimi. Naj bodo pike res tri (ne dve in ne štiri). </w:t>
      </w:r>
    </w:p>
    <w:p w:rsidR="002A6DF0" w:rsidRPr="006416BE" w:rsidRDefault="00507F4D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>Primer</w:t>
      </w:r>
      <w:r w:rsidR="006C7DA3" w:rsidRPr="006416BE">
        <w:rPr>
          <w:i/>
          <w:color w:val="000000"/>
          <w:szCs w:val="24"/>
        </w:rPr>
        <w:t>:</w:t>
      </w:r>
      <w:r w:rsidR="00CE6B01" w:rsidRPr="006416BE">
        <w:rPr>
          <w:i/>
          <w:color w:val="000000"/>
          <w:szCs w:val="24"/>
        </w:rPr>
        <w:t xml:space="preserve"> Ločila so </w:t>
      </w:r>
      <w:r w:rsidR="00F9346E" w:rsidRPr="006416BE">
        <w:rPr>
          <w:i/>
          <w:color w:val="000000"/>
          <w:szCs w:val="24"/>
        </w:rPr>
        <w:t>pika, vejica, klicaj, vprašaj, vezaj </w:t>
      </w:r>
      <w:r w:rsidR="00EB4BA8" w:rsidRPr="006416BE">
        <w:rPr>
          <w:i/>
          <w:color w:val="000000"/>
          <w:szCs w:val="24"/>
        </w:rPr>
        <w:t>…</w:t>
      </w:r>
      <w:r w:rsidR="00F9346E" w:rsidRPr="006416BE">
        <w:rPr>
          <w:i/>
          <w:color w:val="000000"/>
          <w:szCs w:val="24"/>
        </w:rPr>
        <w:t xml:space="preserve"> Mnogi poznajo le pet ločil.</w:t>
      </w:r>
    </w:p>
    <w:p w:rsidR="006C7DA3" w:rsidRPr="006416BE" w:rsidRDefault="006C7DA3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</w:p>
    <w:p w:rsidR="00CE6B01" w:rsidRPr="006416BE" w:rsidRDefault="00CE6B01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color w:val="000000"/>
          <w:szCs w:val="24"/>
        </w:rPr>
        <w:t xml:space="preserve">V želelnih in velelnih povedih, ki niso čustveno poudarjene, klicaja ne pišemo, pač pa pišemo piko. Bodite pozorni na to tudi pri sestavljanju vprašanj za ponavljanje oz. preverjanje znanja. </w:t>
      </w:r>
      <w:r w:rsidRPr="006416BE">
        <w:rPr>
          <w:i/>
          <w:color w:val="000000"/>
          <w:szCs w:val="24"/>
        </w:rPr>
        <w:t>Primer</w:t>
      </w:r>
      <w:r w:rsidR="00844F32" w:rsidRPr="006416BE">
        <w:rPr>
          <w:i/>
          <w:color w:val="000000"/>
          <w:szCs w:val="24"/>
        </w:rPr>
        <w:t>a:</w:t>
      </w:r>
      <w:r w:rsidRPr="006416BE">
        <w:rPr>
          <w:i/>
          <w:color w:val="000000"/>
          <w:szCs w:val="24"/>
        </w:rPr>
        <w:t xml:space="preserve"> Opiši značilnosti celice. – Na spletu poišči ekokmetijo.</w:t>
      </w:r>
    </w:p>
    <w:p w:rsidR="00844F32" w:rsidRPr="006416BE" w:rsidRDefault="00844F32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Cs w:val="24"/>
        </w:rPr>
      </w:pPr>
    </w:p>
    <w:p w:rsidR="005549DD" w:rsidRPr="006416BE" w:rsidRDefault="002A6DF0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  <w:r w:rsidRPr="006416BE">
        <w:rPr>
          <w:color w:val="000000"/>
          <w:szCs w:val="24"/>
        </w:rPr>
        <w:t xml:space="preserve">Med količino in </w:t>
      </w:r>
      <w:r w:rsidRPr="006416BE">
        <w:rPr>
          <w:b/>
          <w:color w:val="000000"/>
          <w:szCs w:val="24"/>
        </w:rPr>
        <w:t>mersko enoto</w:t>
      </w:r>
      <w:r w:rsidRPr="006416BE">
        <w:rPr>
          <w:color w:val="000000"/>
          <w:szCs w:val="24"/>
        </w:rPr>
        <w:t xml:space="preserve"> je vedno enojni presledek, ki ga prehod v naslednjo vrstico ne sme deliti. Zato pri navajanju količin z mersko enoto uporabljajte nedeljivi presledek, npr.</w:t>
      </w:r>
      <w:r w:rsidR="00EB4BA8" w:rsidRPr="006416BE">
        <w:rPr>
          <w:color w:val="000000"/>
          <w:szCs w:val="24"/>
        </w:rPr>
        <w:t> </w:t>
      </w:r>
      <w:r w:rsidRPr="006416BE">
        <w:rPr>
          <w:color w:val="000000"/>
          <w:szCs w:val="24"/>
        </w:rPr>
        <w:t>5 km, 20 %, 15 ml. Tudi pri zapisovanju datumov ne pozabite vstaviti nedeljivih presledkov za vsako piko; tako Word nikoli ne bo prenesel v novo vrstico le letnice.</w:t>
      </w:r>
      <w:r w:rsidR="00C83FDD" w:rsidRPr="006416BE">
        <w:rPr>
          <w:color w:val="000000"/>
          <w:szCs w:val="24"/>
        </w:rPr>
        <w:t xml:space="preserve"> </w:t>
      </w:r>
    </w:p>
    <w:p w:rsidR="00EB4BA8" w:rsidRPr="006416BE" w:rsidRDefault="00C83FDD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zCs w:val="24"/>
        </w:rPr>
      </w:pPr>
      <w:r w:rsidRPr="006416BE">
        <w:rPr>
          <w:i/>
          <w:color w:val="000000"/>
          <w:szCs w:val="24"/>
        </w:rPr>
        <w:t xml:space="preserve">Primer: </w:t>
      </w:r>
      <w:r w:rsidR="00B933E7">
        <w:rPr>
          <w:i/>
          <w:color w:val="000000"/>
          <w:szCs w:val="24"/>
        </w:rPr>
        <w:t>Tretji r</w:t>
      </w:r>
      <w:r w:rsidRPr="006416BE">
        <w:rPr>
          <w:i/>
          <w:color w:val="000000"/>
          <w:szCs w:val="24"/>
        </w:rPr>
        <w:t xml:space="preserve">ok za oddajo gradiv je </w:t>
      </w:r>
      <w:r w:rsidR="00B61C24">
        <w:rPr>
          <w:i/>
          <w:color w:val="000000"/>
          <w:szCs w:val="24"/>
        </w:rPr>
        <w:t>2</w:t>
      </w:r>
      <w:r w:rsidRPr="006416BE">
        <w:rPr>
          <w:i/>
          <w:color w:val="000000"/>
          <w:szCs w:val="24"/>
        </w:rPr>
        <w:t>. 3. 2009.</w:t>
      </w:r>
      <w:r w:rsidR="00EB4BA8" w:rsidRPr="006416BE">
        <w:rPr>
          <w:i/>
          <w:color w:val="000000"/>
          <w:szCs w:val="24"/>
        </w:rPr>
        <w:t xml:space="preserve"> </w:t>
      </w:r>
    </w:p>
    <w:p w:rsidR="005549DD" w:rsidRDefault="005549DD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</w:p>
    <w:p w:rsidR="00C40B50" w:rsidRPr="005C7BE6" w:rsidRDefault="00143DDF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b/>
          <w:color w:val="000000"/>
          <w:szCs w:val="24"/>
        </w:rPr>
      </w:pPr>
      <w:r w:rsidRPr="005C7BE6">
        <w:rPr>
          <w:b/>
          <w:color w:val="000000"/>
          <w:szCs w:val="24"/>
        </w:rPr>
        <w:t xml:space="preserve">Enačbe, obrazce, izračune ipd. pišite </w:t>
      </w:r>
      <w:r w:rsidR="005C7BE6" w:rsidRPr="005C7BE6">
        <w:rPr>
          <w:b/>
          <w:color w:val="000000"/>
          <w:szCs w:val="24"/>
        </w:rPr>
        <w:t xml:space="preserve">v </w:t>
      </w:r>
      <w:r w:rsidR="005C7BE6" w:rsidRPr="005C7BE6">
        <w:rPr>
          <w:b/>
          <w:szCs w:val="24"/>
        </w:rPr>
        <w:t>enem izmed programov za pisanje enačb.</w:t>
      </w:r>
    </w:p>
    <w:p w:rsidR="00C40B50" w:rsidRPr="006416BE" w:rsidRDefault="00C40B50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color w:val="000000"/>
          <w:szCs w:val="24"/>
        </w:rPr>
      </w:pPr>
    </w:p>
    <w:p w:rsidR="002A6DF0" w:rsidRPr="005A2D4A" w:rsidRDefault="00EB4BA8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i/>
          <w:color w:val="000000"/>
          <w:spacing w:val="-4"/>
          <w:szCs w:val="24"/>
        </w:rPr>
      </w:pPr>
      <w:r w:rsidRPr="005A2D4A">
        <w:rPr>
          <w:color w:val="000000"/>
          <w:spacing w:val="-4"/>
          <w:szCs w:val="24"/>
        </w:rPr>
        <w:t xml:space="preserve">Kako zapišete označeno besedilo nadpisano? V meniju </w:t>
      </w:r>
      <w:r w:rsidRPr="005A2D4A">
        <w:rPr>
          <w:i/>
          <w:color w:val="000000"/>
          <w:spacing w:val="-4"/>
          <w:szCs w:val="24"/>
        </w:rPr>
        <w:t>Oblika</w:t>
      </w:r>
      <w:r w:rsidRPr="005A2D4A">
        <w:rPr>
          <w:color w:val="000000"/>
          <w:spacing w:val="-4"/>
          <w:szCs w:val="24"/>
        </w:rPr>
        <w:t xml:space="preserve"> izberete </w:t>
      </w:r>
      <w:r w:rsidRPr="005A2D4A">
        <w:rPr>
          <w:i/>
          <w:color w:val="000000"/>
          <w:spacing w:val="-4"/>
          <w:szCs w:val="24"/>
        </w:rPr>
        <w:t>Pisava</w:t>
      </w:r>
      <w:r w:rsidRPr="005A2D4A">
        <w:rPr>
          <w:color w:val="000000"/>
          <w:spacing w:val="-4"/>
          <w:szCs w:val="24"/>
        </w:rPr>
        <w:t xml:space="preserve">, kliknete v kvadratek pred </w:t>
      </w:r>
      <w:r w:rsidRPr="005A2D4A">
        <w:rPr>
          <w:i/>
          <w:color w:val="000000"/>
          <w:spacing w:val="-4"/>
          <w:szCs w:val="24"/>
        </w:rPr>
        <w:t>Nadpisano</w:t>
      </w:r>
      <w:r w:rsidRPr="005A2D4A">
        <w:rPr>
          <w:color w:val="000000"/>
          <w:spacing w:val="-4"/>
          <w:szCs w:val="24"/>
        </w:rPr>
        <w:t xml:space="preserve">, da se v njem pojavi puščica, in izbor potrdite z </w:t>
      </w:r>
      <w:r w:rsidRPr="005A2D4A">
        <w:rPr>
          <w:i/>
          <w:color w:val="000000"/>
          <w:spacing w:val="-4"/>
          <w:szCs w:val="24"/>
        </w:rPr>
        <w:t>V redu</w:t>
      </w:r>
      <w:r w:rsidRPr="005A2D4A">
        <w:rPr>
          <w:color w:val="000000"/>
          <w:spacing w:val="-4"/>
          <w:szCs w:val="24"/>
        </w:rPr>
        <w:t xml:space="preserve">. </w:t>
      </w:r>
      <w:r w:rsidRPr="005A2D4A">
        <w:rPr>
          <w:i/>
          <w:color w:val="000000"/>
          <w:spacing w:val="-4"/>
          <w:szCs w:val="24"/>
        </w:rPr>
        <w:t xml:space="preserve">Primer: </w:t>
      </w:r>
      <w:smartTag w:uri="urn:schemas-microsoft-com:office:smarttags" w:element="metricconverter">
        <w:smartTagPr>
          <w:attr w:name="ProductID" w:val="15ﾠm2"/>
        </w:smartTagPr>
        <w:r w:rsidRPr="005A2D4A">
          <w:rPr>
            <w:i/>
            <w:color w:val="000000"/>
            <w:spacing w:val="-4"/>
            <w:szCs w:val="24"/>
          </w:rPr>
          <w:t>15 m</w:t>
        </w:r>
        <w:r w:rsidRPr="005A2D4A">
          <w:rPr>
            <w:i/>
            <w:color w:val="000000"/>
            <w:spacing w:val="-4"/>
            <w:szCs w:val="24"/>
            <w:vertAlign w:val="superscript"/>
          </w:rPr>
          <w:t>2</w:t>
        </w:r>
      </w:smartTag>
    </w:p>
    <w:p w:rsidR="002A6DF0" w:rsidRPr="005A2D4A" w:rsidRDefault="002A6DF0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185"/>
        </w:tabs>
        <w:spacing w:after="0" w:line="240" w:lineRule="auto"/>
        <w:jc w:val="both"/>
        <w:rPr>
          <w:color w:val="000000"/>
          <w:spacing w:val="-8"/>
          <w:szCs w:val="24"/>
        </w:rPr>
      </w:pPr>
    </w:p>
    <w:p w:rsidR="00A30B3A" w:rsidRPr="005A2D4A" w:rsidRDefault="00A30B3A" w:rsidP="00590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185"/>
        </w:tabs>
        <w:spacing w:after="0" w:line="240" w:lineRule="auto"/>
        <w:jc w:val="both"/>
        <w:rPr>
          <w:color w:val="000000"/>
          <w:spacing w:val="-8"/>
          <w:szCs w:val="24"/>
        </w:rPr>
      </w:pPr>
      <w:r w:rsidRPr="005A2D4A">
        <w:rPr>
          <w:color w:val="000000"/>
          <w:spacing w:val="-8"/>
          <w:szCs w:val="24"/>
        </w:rPr>
        <w:t xml:space="preserve">Če je </w:t>
      </w:r>
      <w:r w:rsidR="00B61C24">
        <w:rPr>
          <w:color w:val="000000"/>
          <w:spacing w:val="-8"/>
          <w:szCs w:val="24"/>
        </w:rPr>
        <w:t>učbenik</w:t>
      </w:r>
      <w:r w:rsidRPr="005A2D4A">
        <w:rPr>
          <w:color w:val="000000"/>
          <w:spacing w:val="-8"/>
          <w:szCs w:val="24"/>
        </w:rPr>
        <w:t xml:space="preserve"> oblikoval strokovnjak za oblikovanje, preverite, ali je upošteval vse lektorske popravke.</w:t>
      </w:r>
    </w:p>
    <w:p w:rsidR="00F010B4" w:rsidRPr="006416BE" w:rsidRDefault="006A54D1" w:rsidP="00590646">
      <w:pPr>
        <w:pStyle w:val="Impletum1"/>
      </w:pPr>
      <w:bookmarkStart w:id="56" w:name="_Toc219025148"/>
      <w:bookmarkStart w:id="57" w:name="_Toc247710480"/>
      <w:r w:rsidRPr="006416BE">
        <w:lastRenderedPageBreak/>
        <w:t>9</w:t>
      </w:r>
      <w:r w:rsidRPr="006416BE">
        <w:t xml:space="preserve"> SEZNAM </w:t>
      </w:r>
      <w:r w:rsidRPr="006416BE">
        <w:t>KOORDINATORJEV</w:t>
      </w:r>
      <w:r w:rsidRPr="006416BE">
        <w:t xml:space="preserve">/-IC ZA </w:t>
      </w:r>
      <w:r w:rsidR="00FE50B6">
        <w:t xml:space="preserve">UČNA </w:t>
      </w:r>
      <w:r w:rsidRPr="006416BE">
        <w:t>GRADIVA PO STROKOVNIH PODROČJIH</w:t>
      </w:r>
      <w:bookmarkEnd w:id="57"/>
    </w:p>
    <w:p w:rsidR="00F010B4" w:rsidRPr="006416BE" w:rsidRDefault="00F010B4" w:rsidP="00590646">
      <w:pPr>
        <w:pStyle w:val="Naslov"/>
        <w:tabs>
          <w:tab w:val="center" w:pos="4536"/>
          <w:tab w:val="right" w:pos="9072"/>
        </w:tabs>
        <w:jc w:val="both"/>
        <w:rPr>
          <w:b w:val="0"/>
          <w:color w:val="000000"/>
          <w:sz w:val="24"/>
          <w:szCs w:val="24"/>
          <w:lang w:val="sl-SI"/>
        </w:rPr>
      </w:pPr>
    </w:p>
    <w:p w:rsidR="00F010B4" w:rsidRPr="006A54D1" w:rsidRDefault="006A54D1" w:rsidP="006A54D1">
      <w:pPr>
        <w:pStyle w:val="Impletum2"/>
      </w:pPr>
      <w:bookmarkStart w:id="58" w:name="_Toc247710481"/>
      <w:r w:rsidRPr="006A54D1">
        <w:t>9.1 BIOTEHNIKA</w:t>
      </w:r>
      <w:bookmarkEnd w:id="58"/>
      <w:r w:rsidRPr="006A54D1">
        <w:t xml:space="preserve"> </w:t>
      </w:r>
    </w:p>
    <w:p w:rsidR="006A54D1" w:rsidRDefault="006A54D1" w:rsidP="00590646">
      <w:pPr>
        <w:spacing w:after="0" w:line="240" w:lineRule="auto"/>
        <w:jc w:val="both"/>
        <w:rPr>
          <w:szCs w:val="24"/>
        </w:rPr>
      </w:pPr>
    </w:p>
    <w:p w:rsidR="00F010B4" w:rsidRPr="006416BE" w:rsidRDefault="00F010B4" w:rsidP="00590646">
      <w:pPr>
        <w:spacing w:after="0" w:line="240" w:lineRule="auto"/>
        <w:jc w:val="both"/>
        <w:rPr>
          <w:b/>
          <w:szCs w:val="24"/>
        </w:rPr>
      </w:pPr>
      <w:r w:rsidRPr="006416BE">
        <w:rPr>
          <w:szCs w:val="24"/>
        </w:rPr>
        <w:t>VSŠ-programi:</w:t>
      </w:r>
      <w:r w:rsidRPr="006416BE">
        <w:rPr>
          <w:b/>
          <w:szCs w:val="24"/>
        </w:rPr>
        <w:t xml:space="preserve"> živilstvo in prehrana, upravljanje podeželja in krajine, hortikultura</w:t>
      </w:r>
    </w:p>
    <w:p w:rsidR="00F010B4" w:rsidRPr="006416BE" w:rsidRDefault="006F0E82" w:rsidP="00590646">
      <w:pPr>
        <w:spacing w:after="0" w:line="240" w:lineRule="auto"/>
        <w:jc w:val="both"/>
        <w:rPr>
          <w:szCs w:val="24"/>
        </w:rPr>
      </w:pPr>
      <w:r>
        <w:rPr>
          <w:szCs w:val="24"/>
        </w:rPr>
        <w:t>Vodi k</w:t>
      </w:r>
      <w:r w:rsidR="00F010B4" w:rsidRPr="006416BE">
        <w:rPr>
          <w:szCs w:val="24"/>
        </w:rPr>
        <w:t>onzorcijski partner: Grm Novo mesto – center biotehnike in turizma, Višja strokovna šola, Sevno 13, 8000 Novo mesto</w:t>
      </w:r>
    </w:p>
    <w:p w:rsidR="00F010B4" w:rsidRPr="006416BE" w:rsidRDefault="00F010B4" w:rsidP="00590646">
      <w:pPr>
        <w:tabs>
          <w:tab w:val="left" w:pos="6996"/>
        </w:tabs>
        <w:spacing w:after="0" w:line="240" w:lineRule="auto"/>
        <w:jc w:val="both"/>
        <w:rPr>
          <w:szCs w:val="24"/>
        </w:rPr>
      </w:pPr>
      <w:r w:rsidRPr="006416BE">
        <w:rPr>
          <w:szCs w:val="24"/>
        </w:rPr>
        <w:t xml:space="preserve">koordinatorica </w:t>
      </w:r>
      <w:r w:rsidRPr="006416BE">
        <w:rPr>
          <w:b/>
          <w:bCs/>
          <w:szCs w:val="24"/>
        </w:rPr>
        <w:t>dr. Mateja Colarič</w:t>
      </w:r>
      <w:r w:rsidR="00384A49" w:rsidRPr="00384A49">
        <w:rPr>
          <w:bCs/>
          <w:szCs w:val="24"/>
        </w:rPr>
        <w:t>,</w:t>
      </w:r>
      <w:r w:rsidR="00384A49">
        <w:rPr>
          <w:bCs/>
          <w:szCs w:val="24"/>
        </w:rPr>
        <w:t xml:space="preserve"> do nadaljnega jo nadomešča presojevalka </w:t>
      </w:r>
      <w:r w:rsidR="00384A49" w:rsidRPr="00384A49">
        <w:rPr>
          <w:b/>
          <w:bCs/>
          <w:szCs w:val="24"/>
        </w:rPr>
        <w:t>ga. Milena Jerala</w:t>
      </w:r>
      <w:r w:rsidR="00384A49">
        <w:rPr>
          <w:bCs/>
          <w:szCs w:val="24"/>
        </w:rPr>
        <w:t>,</w:t>
      </w:r>
      <w:r w:rsidRPr="006416BE">
        <w:rPr>
          <w:bCs/>
          <w:szCs w:val="24"/>
        </w:rPr>
        <w:t xml:space="preserve"> </w:t>
      </w:r>
      <w:hyperlink r:id="rId25" w:history="1">
        <w:r w:rsidR="00384A49" w:rsidRPr="00A8452B">
          <w:rPr>
            <w:rStyle w:val="Hiperpovezava"/>
            <w:bCs/>
            <w:szCs w:val="24"/>
          </w:rPr>
          <w:t>milena.jerala@gmail.com</w:t>
        </w:r>
      </w:hyperlink>
      <w:r w:rsidRPr="006416BE">
        <w:rPr>
          <w:szCs w:val="24"/>
        </w:rPr>
        <w:tab/>
      </w:r>
    </w:p>
    <w:p w:rsidR="00F010B4" w:rsidRPr="006416BE" w:rsidRDefault="00F010B4" w:rsidP="00590646">
      <w:pPr>
        <w:spacing w:after="0" w:line="240" w:lineRule="auto"/>
        <w:jc w:val="both"/>
        <w:rPr>
          <w:b/>
          <w:szCs w:val="24"/>
        </w:rPr>
      </w:pPr>
    </w:p>
    <w:p w:rsidR="00F010B4" w:rsidRPr="006A54D1" w:rsidRDefault="006A54D1" w:rsidP="006A54D1">
      <w:pPr>
        <w:pStyle w:val="Impletum2"/>
      </w:pPr>
      <w:bookmarkStart w:id="59" w:name="_Toc247710482"/>
      <w:r w:rsidRPr="006A54D1">
        <w:t>9.2 STORITVE</w:t>
      </w:r>
      <w:bookmarkEnd w:id="59"/>
      <w:r w:rsidRPr="006A54D1">
        <w:t xml:space="preserve"> </w:t>
      </w:r>
    </w:p>
    <w:p w:rsidR="006A54D1" w:rsidRDefault="006A54D1" w:rsidP="00590646">
      <w:pPr>
        <w:spacing w:after="0" w:line="240" w:lineRule="auto"/>
        <w:jc w:val="both"/>
        <w:rPr>
          <w:szCs w:val="24"/>
        </w:rPr>
      </w:pPr>
    </w:p>
    <w:p w:rsidR="00F010B4" w:rsidRPr="006416BE" w:rsidRDefault="00F010B4" w:rsidP="00590646">
      <w:pPr>
        <w:spacing w:after="0" w:line="240" w:lineRule="auto"/>
        <w:jc w:val="both"/>
        <w:rPr>
          <w:b/>
          <w:szCs w:val="24"/>
        </w:rPr>
      </w:pPr>
      <w:r w:rsidRPr="006416BE">
        <w:rPr>
          <w:szCs w:val="24"/>
        </w:rPr>
        <w:t>VSŠ-programi:</w:t>
      </w:r>
      <w:r w:rsidRPr="006416BE">
        <w:rPr>
          <w:b/>
          <w:szCs w:val="24"/>
        </w:rPr>
        <w:t xml:space="preserve"> elektronika, elektroenergetika, telekomunikacije, geotehnologija in rudarstvo, informatika, mehatronika, medijska produkcija in fotografija </w:t>
      </w:r>
    </w:p>
    <w:p w:rsidR="00F010B4" w:rsidRPr="006416BE" w:rsidRDefault="006F0E82" w:rsidP="00590646">
      <w:pPr>
        <w:spacing w:after="0" w:line="240" w:lineRule="auto"/>
        <w:jc w:val="both"/>
        <w:rPr>
          <w:szCs w:val="24"/>
        </w:rPr>
      </w:pPr>
      <w:r>
        <w:rPr>
          <w:szCs w:val="24"/>
        </w:rPr>
        <w:t>Vodi k</w:t>
      </w:r>
      <w:r w:rsidR="00F010B4" w:rsidRPr="006416BE">
        <w:rPr>
          <w:szCs w:val="24"/>
        </w:rPr>
        <w:t>onzorcijski partner: Šolski center Velenje – Višja strokovna šola, Trg mladosti 3, 3320 Velenje</w:t>
      </w:r>
    </w:p>
    <w:p w:rsidR="00F010B4" w:rsidRPr="006F0E82" w:rsidRDefault="00F010B4" w:rsidP="00590646">
      <w:pPr>
        <w:spacing w:after="0" w:line="240" w:lineRule="auto"/>
        <w:jc w:val="both"/>
        <w:rPr>
          <w:bCs/>
          <w:szCs w:val="24"/>
          <w:lang w:val="en-GB"/>
        </w:rPr>
      </w:pPr>
      <w:r w:rsidRPr="006416BE">
        <w:rPr>
          <w:szCs w:val="24"/>
        </w:rPr>
        <w:t xml:space="preserve">koordinator </w:t>
      </w:r>
      <w:r w:rsidRPr="006416BE">
        <w:rPr>
          <w:b/>
          <w:bCs/>
          <w:szCs w:val="24"/>
        </w:rPr>
        <w:t>g. Franc Štravs</w:t>
      </w:r>
      <w:r w:rsidRPr="006416BE">
        <w:rPr>
          <w:bCs/>
          <w:szCs w:val="24"/>
        </w:rPr>
        <w:t xml:space="preserve">, </w:t>
      </w:r>
      <w:hyperlink r:id="rId26" w:history="1">
        <w:r w:rsidR="006F0E82" w:rsidRPr="006F0E82">
          <w:rPr>
            <w:rStyle w:val="Hiperpovezava"/>
            <w:bCs/>
            <w:szCs w:val="24"/>
            <w:lang w:val="en-GB"/>
          </w:rPr>
          <w:t>franc.stravs</w:t>
        </w:r>
        <w:r w:rsidR="00FE50B6">
          <w:rPr>
            <w:rStyle w:val="Hiperpovezava"/>
            <w:bCs/>
            <w:szCs w:val="24"/>
            <w:lang w:val="en-GB"/>
          </w:rPr>
          <w:t>@</w:t>
        </w:r>
        <w:r w:rsidRPr="006F0E82">
          <w:rPr>
            <w:rStyle w:val="Hiperpovezava"/>
            <w:bCs/>
            <w:szCs w:val="24"/>
            <w:lang w:val="en-GB"/>
          </w:rPr>
          <w:t>guest.arnes.si</w:t>
        </w:r>
      </w:hyperlink>
    </w:p>
    <w:p w:rsidR="007C7A2F" w:rsidRPr="006F0E82" w:rsidRDefault="007C7A2F" w:rsidP="00590646">
      <w:pPr>
        <w:spacing w:after="0" w:line="240" w:lineRule="auto"/>
        <w:jc w:val="both"/>
        <w:rPr>
          <w:b/>
          <w:bCs/>
          <w:szCs w:val="24"/>
          <w:lang w:val="en-GB"/>
        </w:rPr>
      </w:pPr>
    </w:p>
    <w:p w:rsidR="00F010B4" w:rsidRPr="006A54D1" w:rsidRDefault="006A54D1" w:rsidP="006A54D1">
      <w:pPr>
        <w:pStyle w:val="Impletum2"/>
      </w:pPr>
      <w:bookmarkStart w:id="60" w:name="_Toc247710483"/>
      <w:r w:rsidRPr="006A54D1">
        <w:t>9.3 TEHNIKA</w:t>
      </w:r>
      <w:bookmarkEnd w:id="60"/>
      <w:r w:rsidRPr="006A54D1">
        <w:t xml:space="preserve"> </w:t>
      </w:r>
    </w:p>
    <w:p w:rsidR="006A54D1" w:rsidRDefault="006A54D1" w:rsidP="00590646">
      <w:pPr>
        <w:spacing w:after="0" w:line="240" w:lineRule="auto"/>
        <w:jc w:val="both"/>
        <w:rPr>
          <w:szCs w:val="24"/>
        </w:rPr>
      </w:pPr>
    </w:p>
    <w:p w:rsidR="00F010B4" w:rsidRPr="006416BE" w:rsidRDefault="00F010B4" w:rsidP="00590646">
      <w:pPr>
        <w:spacing w:after="0" w:line="240" w:lineRule="auto"/>
        <w:jc w:val="both"/>
        <w:rPr>
          <w:b/>
          <w:bCs/>
          <w:szCs w:val="24"/>
        </w:rPr>
      </w:pPr>
      <w:r w:rsidRPr="006416BE">
        <w:rPr>
          <w:szCs w:val="24"/>
        </w:rPr>
        <w:t>VSŠ-programi:</w:t>
      </w:r>
      <w:r w:rsidRPr="006416BE">
        <w:rPr>
          <w:b/>
          <w:szCs w:val="24"/>
        </w:rPr>
        <w:t xml:space="preserve"> </w:t>
      </w:r>
      <w:r w:rsidRPr="006416BE">
        <w:rPr>
          <w:b/>
          <w:bCs/>
          <w:szCs w:val="24"/>
        </w:rPr>
        <w:t xml:space="preserve">strojništvo, gradbeništvo, lesarstvo, varstvo okolja in komunala, logistično inženirstvo, ustni higienik, balet, oblikovanje materialov </w:t>
      </w:r>
    </w:p>
    <w:p w:rsidR="00F010B4" w:rsidRPr="006416BE" w:rsidRDefault="006F0E82" w:rsidP="00590646">
      <w:pPr>
        <w:spacing w:after="0" w:line="240" w:lineRule="auto"/>
        <w:jc w:val="both"/>
        <w:rPr>
          <w:bCs/>
          <w:szCs w:val="24"/>
        </w:rPr>
      </w:pPr>
      <w:r>
        <w:rPr>
          <w:szCs w:val="24"/>
        </w:rPr>
        <w:t>Vodi k</w:t>
      </w:r>
      <w:r w:rsidR="00F010B4" w:rsidRPr="006416BE">
        <w:rPr>
          <w:szCs w:val="24"/>
        </w:rPr>
        <w:t xml:space="preserve">onzorcijski partner: </w:t>
      </w:r>
      <w:r w:rsidR="00F010B4" w:rsidRPr="006416BE">
        <w:rPr>
          <w:bCs/>
          <w:szCs w:val="24"/>
        </w:rPr>
        <w:t>Šolski center Novo mesto – Višja strokovna šola, Šegova ulica 112, 8000 Novo mesto</w:t>
      </w:r>
    </w:p>
    <w:p w:rsidR="00F010B4" w:rsidRPr="006F0E82" w:rsidRDefault="00F010B4" w:rsidP="00590646">
      <w:pPr>
        <w:spacing w:after="0" w:line="240" w:lineRule="auto"/>
        <w:jc w:val="both"/>
        <w:rPr>
          <w:bCs/>
          <w:szCs w:val="24"/>
        </w:rPr>
      </w:pPr>
      <w:r w:rsidRPr="006416BE">
        <w:rPr>
          <w:bCs/>
          <w:szCs w:val="24"/>
        </w:rPr>
        <w:t xml:space="preserve">koordinatorica </w:t>
      </w:r>
      <w:r w:rsidRPr="006416BE">
        <w:rPr>
          <w:b/>
          <w:bCs/>
          <w:szCs w:val="24"/>
        </w:rPr>
        <w:t>mag. Zvonka Krištof</w:t>
      </w:r>
      <w:r w:rsidRPr="006416BE">
        <w:rPr>
          <w:bCs/>
          <w:szCs w:val="24"/>
        </w:rPr>
        <w:t xml:space="preserve">, </w:t>
      </w:r>
      <w:hyperlink r:id="rId27" w:history="1">
        <w:r w:rsidR="006F0E82">
          <w:rPr>
            <w:rStyle w:val="Hiperpovezava"/>
            <w:bCs/>
            <w:szCs w:val="24"/>
          </w:rPr>
          <w:t>zvonka.kristof</w:t>
        </w:r>
        <w:r w:rsidR="00FE50B6">
          <w:rPr>
            <w:rStyle w:val="Hiperpovezava"/>
            <w:bCs/>
            <w:szCs w:val="24"/>
          </w:rPr>
          <w:t>@</w:t>
        </w:r>
        <w:r w:rsidRPr="006416BE">
          <w:rPr>
            <w:rStyle w:val="Hiperpovezava"/>
            <w:bCs/>
            <w:szCs w:val="24"/>
          </w:rPr>
          <w:t>guest.arnes.si</w:t>
        </w:r>
      </w:hyperlink>
      <w:r w:rsidRPr="006416BE">
        <w:rPr>
          <w:bCs/>
          <w:szCs w:val="24"/>
        </w:rPr>
        <w:t xml:space="preserve"> </w:t>
      </w:r>
    </w:p>
    <w:p w:rsidR="00F010B4" w:rsidRPr="006F0E82" w:rsidRDefault="00F010B4" w:rsidP="00590646">
      <w:pPr>
        <w:spacing w:after="0" w:line="240" w:lineRule="auto"/>
        <w:jc w:val="both"/>
        <w:rPr>
          <w:b/>
          <w:bCs/>
          <w:szCs w:val="24"/>
        </w:rPr>
      </w:pPr>
    </w:p>
    <w:p w:rsidR="00F010B4" w:rsidRPr="006A54D1" w:rsidRDefault="006A54D1" w:rsidP="006A54D1">
      <w:pPr>
        <w:pStyle w:val="Impletum2"/>
      </w:pPr>
      <w:bookmarkStart w:id="61" w:name="_Toc247710484"/>
      <w:r w:rsidRPr="006A54D1">
        <w:t>9.4 POSLOVNO, ORGANIZACIJSKO IN UPRAVNO PODROČJE</w:t>
      </w:r>
      <w:bookmarkEnd w:id="61"/>
      <w:r w:rsidRPr="006A54D1">
        <w:t xml:space="preserve"> </w:t>
      </w:r>
    </w:p>
    <w:p w:rsidR="006A54D1" w:rsidRDefault="006A54D1" w:rsidP="00590646">
      <w:pPr>
        <w:spacing w:after="0" w:line="240" w:lineRule="auto"/>
        <w:jc w:val="both"/>
        <w:rPr>
          <w:szCs w:val="24"/>
        </w:rPr>
      </w:pPr>
    </w:p>
    <w:p w:rsidR="00F010B4" w:rsidRPr="006416BE" w:rsidRDefault="00F010B4" w:rsidP="00590646">
      <w:pPr>
        <w:spacing w:after="0" w:line="240" w:lineRule="auto"/>
        <w:jc w:val="both"/>
        <w:rPr>
          <w:b/>
          <w:bCs/>
          <w:szCs w:val="24"/>
        </w:rPr>
      </w:pPr>
      <w:r w:rsidRPr="006416BE">
        <w:rPr>
          <w:szCs w:val="24"/>
        </w:rPr>
        <w:t>VSŠ-programi:</w:t>
      </w:r>
      <w:r w:rsidRPr="006416BE">
        <w:rPr>
          <w:b/>
          <w:szCs w:val="24"/>
        </w:rPr>
        <w:t xml:space="preserve"> </w:t>
      </w:r>
      <w:r w:rsidRPr="006416BE">
        <w:rPr>
          <w:b/>
          <w:bCs/>
          <w:szCs w:val="24"/>
        </w:rPr>
        <w:t>poslovni sekretar, organizator socialne mreže, ekonomist</w:t>
      </w:r>
    </w:p>
    <w:p w:rsidR="00F010B4" w:rsidRPr="006416BE" w:rsidRDefault="006F0E82" w:rsidP="00590646">
      <w:pPr>
        <w:spacing w:after="0" w:line="240" w:lineRule="auto"/>
        <w:jc w:val="both"/>
        <w:rPr>
          <w:bCs/>
          <w:szCs w:val="24"/>
        </w:rPr>
      </w:pPr>
      <w:r>
        <w:rPr>
          <w:szCs w:val="24"/>
        </w:rPr>
        <w:t>Vodi k</w:t>
      </w:r>
      <w:r w:rsidR="00F010B4" w:rsidRPr="006416BE">
        <w:rPr>
          <w:szCs w:val="24"/>
        </w:rPr>
        <w:t xml:space="preserve">onzorcijski partner: </w:t>
      </w:r>
      <w:r w:rsidR="00F010B4" w:rsidRPr="006416BE">
        <w:rPr>
          <w:bCs/>
          <w:szCs w:val="24"/>
        </w:rPr>
        <w:t>Ekonomska šola Murska Sobota – VSŠ, Noršinska ulica 13, 9000 Murska Sobota</w:t>
      </w:r>
    </w:p>
    <w:p w:rsidR="00F010B4" w:rsidRPr="006416BE" w:rsidRDefault="00F010B4" w:rsidP="00590646">
      <w:pPr>
        <w:spacing w:after="0" w:line="240" w:lineRule="auto"/>
        <w:jc w:val="both"/>
        <w:rPr>
          <w:bCs/>
          <w:szCs w:val="24"/>
        </w:rPr>
      </w:pPr>
      <w:r w:rsidRPr="006416BE">
        <w:rPr>
          <w:bCs/>
          <w:szCs w:val="24"/>
        </w:rPr>
        <w:t xml:space="preserve">koordinatorica </w:t>
      </w:r>
      <w:r w:rsidRPr="006416BE">
        <w:rPr>
          <w:b/>
          <w:bCs/>
          <w:szCs w:val="24"/>
        </w:rPr>
        <w:t>ga. Marika Šadl</w:t>
      </w:r>
      <w:r w:rsidRPr="006416BE">
        <w:rPr>
          <w:bCs/>
          <w:szCs w:val="24"/>
        </w:rPr>
        <w:t xml:space="preserve">, </w:t>
      </w:r>
      <w:hyperlink r:id="rId28" w:history="1">
        <w:r w:rsidR="006F0E82">
          <w:rPr>
            <w:rStyle w:val="Hiperpovezava"/>
            <w:bCs/>
            <w:szCs w:val="24"/>
          </w:rPr>
          <w:t>marika.sadl</w:t>
        </w:r>
        <w:r w:rsidR="00FE50B6">
          <w:rPr>
            <w:rStyle w:val="Hiperpovezava"/>
            <w:bCs/>
            <w:szCs w:val="24"/>
          </w:rPr>
          <w:t>@</w:t>
        </w:r>
        <w:r w:rsidRPr="006416BE">
          <w:rPr>
            <w:rStyle w:val="Hiperpovezava"/>
            <w:bCs/>
            <w:szCs w:val="24"/>
          </w:rPr>
          <w:t>guest.arnes.si</w:t>
        </w:r>
      </w:hyperlink>
    </w:p>
    <w:p w:rsidR="00F010B4" w:rsidRPr="006416BE" w:rsidRDefault="00F010B4" w:rsidP="00590646">
      <w:pPr>
        <w:spacing w:after="0" w:line="240" w:lineRule="auto"/>
        <w:jc w:val="both"/>
        <w:rPr>
          <w:b/>
          <w:bCs/>
          <w:szCs w:val="24"/>
        </w:rPr>
      </w:pPr>
    </w:p>
    <w:p w:rsidR="00F010B4" w:rsidRPr="006A54D1" w:rsidRDefault="006A54D1" w:rsidP="006A54D1">
      <w:pPr>
        <w:pStyle w:val="Impletum2"/>
      </w:pPr>
      <w:bookmarkStart w:id="62" w:name="_Toc247710485"/>
      <w:r w:rsidRPr="006A54D1">
        <w:t>9.5 GOSTINSTVO IN TURIZEM</w:t>
      </w:r>
      <w:bookmarkEnd w:id="62"/>
      <w:r w:rsidRPr="006A54D1">
        <w:t xml:space="preserve"> </w:t>
      </w:r>
    </w:p>
    <w:p w:rsidR="006A54D1" w:rsidRDefault="006A54D1" w:rsidP="00590646">
      <w:pPr>
        <w:spacing w:after="0" w:line="240" w:lineRule="auto"/>
        <w:jc w:val="both"/>
        <w:rPr>
          <w:szCs w:val="24"/>
        </w:rPr>
      </w:pPr>
    </w:p>
    <w:p w:rsidR="00F010B4" w:rsidRPr="006416BE" w:rsidRDefault="00F010B4" w:rsidP="00590646">
      <w:pPr>
        <w:spacing w:after="0" w:line="240" w:lineRule="auto"/>
        <w:jc w:val="both"/>
        <w:rPr>
          <w:b/>
          <w:szCs w:val="24"/>
        </w:rPr>
      </w:pPr>
      <w:r w:rsidRPr="006416BE">
        <w:rPr>
          <w:szCs w:val="24"/>
        </w:rPr>
        <w:t>VSŠ-program:</w:t>
      </w:r>
      <w:r w:rsidRPr="006416BE">
        <w:rPr>
          <w:b/>
          <w:szCs w:val="24"/>
        </w:rPr>
        <w:t xml:space="preserve"> gostinstvo in turizem</w:t>
      </w:r>
    </w:p>
    <w:p w:rsidR="00F010B4" w:rsidRPr="006416BE" w:rsidRDefault="006F0E82" w:rsidP="00590646">
      <w:pPr>
        <w:spacing w:after="0" w:line="240" w:lineRule="auto"/>
        <w:jc w:val="both"/>
        <w:rPr>
          <w:szCs w:val="24"/>
        </w:rPr>
      </w:pPr>
      <w:r>
        <w:rPr>
          <w:szCs w:val="24"/>
        </w:rPr>
        <w:t>Vodi k</w:t>
      </w:r>
      <w:r w:rsidR="00F010B4" w:rsidRPr="006416BE">
        <w:rPr>
          <w:szCs w:val="24"/>
        </w:rPr>
        <w:t>onzorcijski partner: Višja strokovna šola za gostinstvo in turizem Bled, Prešernova 32, 4260 Bled</w:t>
      </w:r>
    </w:p>
    <w:p w:rsidR="00F010B4" w:rsidRPr="006416BE" w:rsidRDefault="00F010B4" w:rsidP="00590646">
      <w:pPr>
        <w:tabs>
          <w:tab w:val="left" w:pos="6220"/>
        </w:tabs>
        <w:spacing w:after="0" w:line="240" w:lineRule="auto"/>
        <w:jc w:val="both"/>
        <w:rPr>
          <w:szCs w:val="24"/>
          <w:lang w:val="en-GB"/>
        </w:rPr>
      </w:pPr>
      <w:r w:rsidRPr="006416BE">
        <w:rPr>
          <w:szCs w:val="24"/>
        </w:rPr>
        <w:t xml:space="preserve">koordinator </w:t>
      </w:r>
      <w:r w:rsidRPr="006416BE">
        <w:rPr>
          <w:b/>
          <w:szCs w:val="24"/>
        </w:rPr>
        <w:t>g. Peter Mihelčič</w:t>
      </w:r>
      <w:r w:rsidRPr="006416BE">
        <w:rPr>
          <w:szCs w:val="24"/>
        </w:rPr>
        <w:t xml:space="preserve">, </w:t>
      </w:r>
      <w:hyperlink r:id="rId29" w:history="1">
        <w:r w:rsidR="006F0E82">
          <w:rPr>
            <w:rStyle w:val="Hiperpovezava"/>
            <w:szCs w:val="24"/>
            <w:lang w:val="en-GB"/>
          </w:rPr>
          <w:t>peter.mihelcic</w:t>
        </w:r>
        <w:r w:rsidR="00FE50B6">
          <w:rPr>
            <w:rStyle w:val="Hiperpovezava"/>
            <w:szCs w:val="24"/>
            <w:lang w:val="en-GB"/>
          </w:rPr>
          <w:t>@</w:t>
        </w:r>
        <w:r w:rsidRPr="006416BE">
          <w:rPr>
            <w:rStyle w:val="Hiperpovezava"/>
            <w:szCs w:val="24"/>
            <w:lang w:val="en-GB"/>
          </w:rPr>
          <w:t>vgs-bled.si</w:t>
        </w:r>
      </w:hyperlink>
      <w:r w:rsidRPr="006416BE">
        <w:rPr>
          <w:szCs w:val="24"/>
          <w:lang w:val="en-GB"/>
        </w:rPr>
        <w:tab/>
      </w:r>
    </w:p>
    <w:p w:rsidR="00F010B4" w:rsidRPr="006416BE" w:rsidRDefault="004A03D3" w:rsidP="00590646">
      <w:pPr>
        <w:spacing w:after="0" w:line="240" w:lineRule="auto"/>
      </w:pPr>
      <w:r w:rsidRPr="006416BE">
        <w:br w:type="page"/>
      </w:r>
    </w:p>
    <w:p w:rsidR="004A03D3" w:rsidRPr="006416BE" w:rsidRDefault="00E63984" w:rsidP="00590646">
      <w:pPr>
        <w:pStyle w:val="Impletum1"/>
        <w:rPr>
          <w:lang w:eastAsia="zh-CN"/>
        </w:rPr>
      </w:pPr>
      <w:bookmarkStart w:id="63" w:name="_Toc247710486"/>
      <w:bookmarkEnd w:id="56"/>
      <w:r w:rsidRPr="006416BE">
        <w:t>10</w:t>
      </w:r>
      <w:r w:rsidR="004A03D3" w:rsidRPr="006416BE">
        <w:t xml:space="preserve"> </w:t>
      </w:r>
      <w:r w:rsidR="004A03D3" w:rsidRPr="006416BE">
        <w:t>LITERATURA</w:t>
      </w:r>
      <w:bookmarkEnd w:id="63"/>
    </w:p>
    <w:p w:rsidR="004A03D3" w:rsidRPr="006416BE" w:rsidRDefault="004A03D3" w:rsidP="00590646">
      <w:pPr>
        <w:spacing w:after="0" w:line="240" w:lineRule="auto"/>
        <w:jc w:val="both"/>
      </w:pPr>
    </w:p>
    <w:p w:rsidR="004A03D3" w:rsidRPr="006416BE" w:rsidRDefault="004A03D3" w:rsidP="00590646">
      <w:pPr>
        <w:spacing w:after="0" w:line="240" w:lineRule="auto"/>
        <w:jc w:val="both"/>
      </w:pPr>
      <w:r w:rsidRPr="006416BE">
        <w:t>Glavič, P. Mednarodni standardi: V</w:t>
      </w:r>
      <w:r w:rsidRPr="006416BE">
        <w:rPr>
          <w:rFonts w:eastAsia="Times New Roman"/>
          <w:bCs/>
          <w:iCs/>
          <w:szCs w:val="24"/>
          <w:lang w:eastAsia="sl-SI"/>
        </w:rPr>
        <w:t>eličine in enote</w:t>
      </w:r>
      <w:r w:rsidRPr="006416BE">
        <w:t xml:space="preserve"> (online). </w:t>
      </w:r>
      <w:r w:rsidRPr="006416BE">
        <w:rPr>
          <w:i/>
          <w:color w:val="000000"/>
        </w:rPr>
        <w:t>Acta Chimica Slovenica,</w:t>
      </w:r>
      <w:r w:rsidRPr="006416BE">
        <w:rPr>
          <w:color w:val="000000"/>
        </w:rPr>
        <w:t xml:space="preserve"> </w:t>
      </w:r>
      <w:r w:rsidRPr="006416BE">
        <w:rPr>
          <w:rFonts w:eastAsia="Times New Roman"/>
          <w:bCs/>
          <w:szCs w:val="24"/>
          <w:lang w:eastAsia="sl-SI"/>
        </w:rPr>
        <w:t>2003</w:t>
      </w:r>
      <w:r w:rsidRPr="006416BE">
        <w:rPr>
          <w:rFonts w:eastAsia="Times New Roman"/>
          <w:szCs w:val="24"/>
          <w:lang w:eastAsia="sl-SI"/>
        </w:rPr>
        <w:t xml:space="preserve">, </w:t>
      </w:r>
      <w:r w:rsidRPr="006416BE">
        <w:rPr>
          <w:rFonts w:eastAsia="Times New Roman"/>
          <w:iCs/>
          <w:szCs w:val="24"/>
          <w:lang w:eastAsia="sl-SI"/>
        </w:rPr>
        <w:t>50</w:t>
      </w:r>
      <w:r w:rsidRPr="006416BE">
        <w:rPr>
          <w:rFonts w:eastAsia="Times New Roman"/>
          <w:szCs w:val="24"/>
          <w:lang w:eastAsia="sl-SI"/>
        </w:rPr>
        <w:t xml:space="preserve">, str. 80–93. </w:t>
      </w:r>
      <w:r w:rsidRPr="006416BE">
        <w:rPr>
          <w:bCs/>
          <w:color w:val="000000"/>
        </w:rPr>
        <w:t>(citirano 3. </w:t>
      </w:r>
      <w:r w:rsidRPr="006416BE">
        <w:t>11. 2008).</w:t>
      </w:r>
      <w:r w:rsidRPr="006416BE">
        <w:rPr>
          <w:bCs/>
          <w:color w:val="000000"/>
        </w:rPr>
        <w:t xml:space="preserve"> Dostopno na naslovu:</w:t>
      </w:r>
      <w:r w:rsidRPr="006416BE">
        <w:rPr>
          <w:color w:val="000000"/>
        </w:rPr>
        <w:t xml:space="preserve"> </w:t>
      </w:r>
      <w:hyperlink r:id="rId30" w:history="1">
        <w:r w:rsidRPr="006416BE">
          <w:rPr>
            <w:rStyle w:val="Hiperpovezava"/>
          </w:rPr>
          <w:t>http://acta.chem-soc.si/50/S-80-Glavic.p</w:t>
        </w:r>
        <w:r w:rsidRPr="006416BE">
          <w:rPr>
            <w:rStyle w:val="Hiperpovezava"/>
          </w:rPr>
          <w:t>d</w:t>
        </w:r>
        <w:r w:rsidRPr="006416BE">
          <w:rPr>
            <w:rStyle w:val="Hiperpovezava"/>
          </w:rPr>
          <w:t>f</w:t>
        </w:r>
      </w:hyperlink>
      <w:r w:rsidRPr="006416BE">
        <w:t>.</w:t>
      </w:r>
    </w:p>
    <w:p w:rsidR="004A03D3" w:rsidRPr="006416BE" w:rsidRDefault="004A03D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i/>
          <w:color w:val="000000"/>
        </w:rPr>
      </w:pPr>
    </w:p>
    <w:p w:rsidR="004A03D3" w:rsidRPr="0049397B" w:rsidRDefault="004A03D3" w:rsidP="0059064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6416BE">
        <w:rPr>
          <w:rFonts w:ascii="Times New Roman" w:hAnsi="Times New Roman"/>
          <w:i/>
          <w:color w:val="000000"/>
        </w:rPr>
        <w:t>Izhodišča za pripravo višješolskih učbenikov</w:t>
      </w:r>
      <w:r w:rsidRPr="006416BE">
        <w:rPr>
          <w:rFonts w:ascii="Times New Roman" w:hAnsi="Times New Roman"/>
          <w:color w:val="000000"/>
        </w:rPr>
        <w:t xml:space="preserve"> </w:t>
      </w:r>
      <w:r w:rsidRPr="006416BE">
        <w:rPr>
          <w:rFonts w:ascii="Times New Roman" w:hAnsi="Times New Roman"/>
          <w:bCs/>
          <w:color w:val="000000"/>
        </w:rPr>
        <w:t>(online</w:t>
      </w:r>
      <w:r w:rsidRPr="0049397B">
        <w:rPr>
          <w:rFonts w:ascii="Times New Roman" w:hAnsi="Times New Roman"/>
          <w:bCs/>
          <w:color w:val="000000"/>
        </w:rPr>
        <w:t xml:space="preserve">). 2008. (citirano </w:t>
      </w:r>
      <w:r w:rsidR="0049397B" w:rsidRPr="0049397B">
        <w:rPr>
          <w:rFonts w:ascii="Times New Roman" w:hAnsi="Times New Roman"/>
        </w:rPr>
        <w:t>16. 1. 2009</w:t>
      </w:r>
      <w:r w:rsidRPr="0049397B">
        <w:rPr>
          <w:rFonts w:ascii="Times New Roman" w:hAnsi="Times New Roman"/>
          <w:bCs/>
          <w:color w:val="000000"/>
        </w:rPr>
        <w:t>). Dostopno na naslovu:</w:t>
      </w:r>
      <w:r w:rsidRPr="0049397B">
        <w:rPr>
          <w:rFonts w:ascii="Times New Roman" w:hAnsi="Times New Roman"/>
          <w:color w:val="000000"/>
        </w:rPr>
        <w:t xml:space="preserve"> </w:t>
      </w:r>
      <w:hyperlink r:id="rId31" w:history="1">
        <w:r w:rsidRPr="0049397B">
          <w:rPr>
            <w:rStyle w:val="Hiperpovezava"/>
            <w:rFonts w:ascii="Times New Roman" w:hAnsi="Times New Roman"/>
          </w:rPr>
          <w:t>http://www.zavod-irc.si/sl/i</w:t>
        </w:r>
        <w:r w:rsidRPr="0049397B">
          <w:rPr>
            <w:rStyle w:val="Hiperpovezava"/>
            <w:rFonts w:ascii="Times New Roman" w:hAnsi="Times New Roman"/>
          </w:rPr>
          <w:t>m</w:t>
        </w:r>
        <w:r w:rsidRPr="0049397B">
          <w:rPr>
            <w:rStyle w:val="Hiperpovezava"/>
            <w:rFonts w:ascii="Times New Roman" w:hAnsi="Times New Roman"/>
          </w:rPr>
          <w:t>pletum/</w:t>
        </w:r>
      </w:hyperlink>
      <w:r w:rsidRPr="0049397B">
        <w:rPr>
          <w:rFonts w:ascii="Times New Roman" w:hAnsi="Times New Roman"/>
          <w:color w:val="000000"/>
        </w:rPr>
        <w:t>.</w:t>
      </w:r>
    </w:p>
    <w:p w:rsidR="004A03D3" w:rsidRPr="006416BE" w:rsidRDefault="004A03D3" w:rsidP="00590646">
      <w:pPr>
        <w:spacing w:after="0" w:line="240" w:lineRule="auto"/>
        <w:jc w:val="both"/>
        <w:rPr>
          <w:i/>
        </w:rPr>
      </w:pPr>
    </w:p>
    <w:p w:rsidR="004A03D3" w:rsidRPr="006416BE" w:rsidRDefault="004A03D3" w:rsidP="00590646">
      <w:pPr>
        <w:spacing w:after="0" w:line="240" w:lineRule="auto"/>
        <w:jc w:val="both"/>
        <w:rPr>
          <w:color w:val="000000"/>
          <w:szCs w:val="24"/>
          <w:u w:val="single"/>
        </w:rPr>
      </w:pPr>
      <w:r w:rsidRPr="006416BE">
        <w:rPr>
          <w:color w:val="000000"/>
          <w:szCs w:val="24"/>
        </w:rPr>
        <w:t xml:space="preserve">Jerala, M. </w:t>
      </w:r>
      <w:r w:rsidRPr="006416BE">
        <w:rPr>
          <w:i/>
          <w:color w:val="000000"/>
          <w:szCs w:val="24"/>
        </w:rPr>
        <w:t>Napisano ostane/Scripta manent: Pravopisni priročnik z elementi slovnice, slogovne ustreznosti in funkcionalne pismenosti.</w:t>
      </w:r>
      <w:r w:rsidRPr="006416BE">
        <w:rPr>
          <w:color w:val="000000"/>
          <w:szCs w:val="24"/>
        </w:rPr>
        <w:t xml:space="preserve"> Strahinj: Biotehniški center Naklo, 2008.</w:t>
      </w:r>
    </w:p>
    <w:p w:rsidR="007F5E7A" w:rsidRPr="006416BE" w:rsidRDefault="007F5E7A" w:rsidP="00590646">
      <w:pPr>
        <w:pStyle w:val="Telobesedila-zamik3"/>
        <w:tabs>
          <w:tab w:val="left" w:pos="6516"/>
        </w:tabs>
        <w:spacing w:after="0"/>
        <w:ind w:left="0"/>
        <w:jc w:val="both"/>
        <w:rPr>
          <w:color w:val="000000"/>
          <w:sz w:val="24"/>
          <w:szCs w:val="24"/>
        </w:rPr>
      </w:pPr>
    </w:p>
    <w:p w:rsidR="0046102F" w:rsidRPr="006416BE" w:rsidRDefault="007F5E7A" w:rsidP="00590646">
      <w:pPr>
        <w:pStyle w:val="Telobesedila-zamik3"/>
        <w:tabs>
          <w:tab w:val="left" w:pos="6516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6416BE">
        <w:rPr>
          <w:color w:val="000000"/>
          <w:sz w:val="24"/>
          <w:szCs w:val="24"/>
        </w:rPr>
        <w:t xml:space="preserve">Microsoft Corporation. </w:t>
      </w:r>
      <w:r w:rsidRPr="006416BE">
        <w:rPr>
          <w:i/>
          <w:color w:val="000000"/>
          <w:sz w:val="24"/>
          <w:szCs w:val="24"/>
        </w:rPr>
        <w:t>Pomoč in nasveti za Word 2003</w:t>
      </w:r>
      <w:r w:rsidRPr="006416BE">
        <w:rPr>
          <w:color w:val="000000"/>
          <w:sz w:val="24"/>
          <w:szCs w:val="24"/>
        </w:rPr>
        <w:t xml:space="preserve"> (online). </w:t>
      </w:r>
      <w:r w:rsidR="004A73A6" w:rsidRPr="006416BE">
        <w:rPr>
          <w:color w:val="000000"/>
          <w:sz w:val="24"/>
          <w:szCs w:val="24"/>
        </w:rPr>
        <w:t xml:space="preserve">2008. </w:t>
      </w:r>
      <w:r w:rsidRPr="006416BE">
        <w:rPr>
          <w:color w:val="000000"/>
          <w:sz w:val="24"/>
          <w:szCs w:val="24"/>
        </w:rPr>
        <w:t>(citirano 15.</w:t>
      </w:r>
      <w:r w:rsidR="004A73A6" w:rsidRPr="006416BE">
        <w:rPr>
          <w:color w:val="000000"/>
          <w:sz w:val="24"/>
          <w:szCs w:val="24"/>
        </w:rPr>
        <w:t> </w:t>
      </w:r>
      <w:r w:rsidRPr="006416BE">
        <w:rPr>
          <w:color w:val="000000"/>
          <w:sz w:val="24"/>
          <w:szCs w:val="24"/>
        </w:rPr>
        <w:t>12.</w:t>
      </w:r>
      <w:r w:rsidR="004A73A6" w:rsidRPr="006416BE">
        <w:rPr>
          <w:color w:val="000000"/>
          <w:sz w:val="24"/>
          <w:szCs w:val="24"/>
        </w:rPr>
        <w:t> </w:t>
      </w:r>
      <w:r w:rsidRPr="006416BE">
        <w:rPr>
          <w:color w:val="000000"/>
          <w:sz w:val="24"/>
          <w:szCs w:val="24"/>
        </w:rPr>
        <w:t>2008). Dostopno na naslovu:</w:t>
      </w:r>
    </w:p>
    <w:p w:rsidR="007F5E7A" w:rsidRPr="006416BE" w:rsidRDefault="007F5E7A" w:rsidP="00590646">
      <w:pPr>
        <w:pStyle w:val="Telobesedila-zamik3"/>
        <w:tabs>
          <w:tab w:val="left" w:pos="6516"/>
        </w:tabs>
        <w:spacing w:after="0"/>
        <w:ind w:left="0"/>
        <w:jc w:val="both"/>
        <w:rPr>
          <w:color w:val="000000"/>
          <w:sz w:val="24"/>
          <w:szCs w:val="24"/>
        </w:rPr>
      </w:pPr>
      <w:hyperlink r:id="rId32" w:history="1">
        <w:r w:rsidRPr="006416BE">
          <w:rPr>
            <w:rStyle w:val="Hiperpovezava"/>
            <w:sz w:val="24"/>
            <w:szCs w:val="24"/>
          </w:rPr>
          <w:t>http://office.microsoft.com/sl-si/word/FX10</w:t>
        </w:r>
        <w:r w:rsidRPr="006416BE">
          <w:rPr>
            <w:rStyle w:val="Hiperpovezava"/>
            <w:sz w:val="24"/>
            <w:szCs w:val="24"/>
          </w:rPr>
          <w:t>0</w:t>
        </w:r>
        <w:r w:rsidRPr="006416BE">
          <w:rPr>
            <w:rStyle w:val="Hiperpovezava"/>
            <w:sz w:val="24"/>
            <w:szCs w:val="24"/>
          </w:rPr>
          <w:t>649261060.aspx</w:t>
        </w:r>
      </w:hyperlink>
      <w:r w:rsidRPr="006416BE">
        <w:rPr>
          <w:color w:val="000000"/>
          <w:sz w:val="24"/>
          <w:szCs w:val="24"/>
        </w:rPr>
        <w:t>.</w:t>
      </w:r>
    </w:p>
    <w:p w:rsidR="004A03D3" w:rsidRPr="006416BE" w:rsidRDefault="004A03D3" w:rsidP="00590646">
      <w:pPr>
        <w:pStyle w:val="Telobesedila-zamik3"/>
        <w:tabs>
          <w:tab w:val="left" w:pos="6516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6416BE">
        <w:rPr>
          <w:color w:val="000000"/>
          <w:sz w:val="24"/>
          <w:szCs w:val="24"/>
        </w:rPr>
        <w:tab/>
      </w:r>
    </w:p>
    <w:p w:rsidR="004D4CED" w:rsidRPr="00C66FD2" w:rsidRDefault="004D4CED" w:rsidP="004D4CED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Roš, M</w:t>
      </w:r>
      <w:r w:rsidRPr="00C66FD2">
        <w:rPr>
          <w:rFonts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i/>
          <w:color w:val="000000"/>
        </w:rPr>
        <w:t>Pišem! Priročnik za pisanje strokovnih in znanstvenih del.</w:t>
      </w:r>
      <w:r w:rsidRPr="00C66FD2">
        <w:rPr>
          <w:rFonts w:ascii="Times New Roman" w:hAnsi="Times New Roman"/>
          <w:bCs/>
          <w:color w:val="000000"/>
        </w:rPr>
        <w:t xml:space="preserve"> Ljub</w:t>
      </w:r>
      <w:r>
        <w:rPr>
          <w:rFonts w:ascii="Times New Roman" w:hAnsi="Times New Roman"/>
          <w:bCs/>
          <w:color w:val="000000"/>
        </w:rPr>
        <w:t>ljana: GV Založba, 2005</w:t>
      </w:r>
      <w:r w:rsidRPr="00C66FD2">
        <w:rPr>
          <w:rFonts w:ascii="Times New Roman" w:hAnsi="Times New Roman"/>
          <w:bCs/>
          <w:color w:val="000000"/>
        </w:rPr>
        <w:t>.</w:t>
      </w:r>
    </w:p>
    <w:p w:rsidR="004D4CED" w:rsidRDefault="004D4CED" w:rsidP="00590646">
      <w:pPr>
        <w:spacing w:after="0" w:line="240" w:lineRule="auto"/>
        <w:jc w:val="both"/>
        <w:rPr>
          <w:i/>
          <w:color w:val="000000"/>
          <w:szCs w:val="24"/>
        </w:rPr>
      </w:pPr>
    </w:p>
    <w:p w:rsidR="004A03D3" w:rsidRPr="006416BE" w:rsidRDefault="004A03D3" w:rsidP="00590646">
      <w:pPr>
        <w:spacing w:after="0" w:line="240" w:lineRule="auto"/>
        <w:jc w:val="both"/>
        <w:rPr>
          <w:color w:val="000000"/>
          <w:szCs w:val="24"/>
        </w:rPr>
      </w:pPr>
      <w:r w:rsidRPr="006416BE">
        <w:rPr>
          <w:i/>
          <w:color w:val="000000"/>
          <w:szCs w:val="24"/>
        </w:rPr>
        <w:t>Slovenski pravopis</w:t>
      </w:r>
      <w:r w:rsidRPr="006416BE">
        <w:rPr>
          <w:color w:val="000000"/>
          <w:szCs w:val="24"/>
        </w:rPr>
        <w:t>. Ljubljana: Založba ZRC, ZRC SAZU, 2001.</w:t>
      </w:r>
    </w:p>
    <w:p w:rsidR="004A03D3" w:rsidRPr="006416BE" w:rsidRDefault="004A03D3" w:rsidP="00590646">
      <w:pPr>
        <w:spacing w:after="0" w:line="240" w:lineRule="auto"/>
        <w:jc w:val="both"/>
        <w:rPr>
          <w:rFonts w:eastAsia="SimSun"/>
          <w:color w:val="000000"/>
          <w:szCs w:val="24"/>
          <w:lang w:eastAsia="zh-CN"/>
        </w:rPr>
      </w:pPr>
    </w:p>
    <w:p w:rsidR="004A03D3" w:rsidRPr="006416BE" w:rsidRDefault="004A03D3" w:rsidP="00590646">
      <w:pPr>
        <w:spacing w:after="0" w:line="240" w:lineRule="auto"/>
        <w:jc w:val="both"/>
        <w:rPr>
          <w:bCs/>
          <w:color w:val="000000"/>
          <w:szCs w:val="24"/>
        </w:rPr>
      </w:pPr>
      <w:r w:rsidRPr="006416BE">
        <w:rPr>
          <w:i/>
          <w:szCs w:val="24"/>
        </w:rPr>
        <w:t>Standard ISO 690 za klasične vire in</w:t>
      </w:r>
      <w:r w:rsidRPr="006416BE">
        <w:rPr>
          <w:i/>
          <w:color w:val="FF0000"/>
          <w:szCs w:val="24"/>
        </w:rPr>
        <w:t xml:space="preserve"> </w:t>
      </w:r>
      <w:r w:rsidRPr="006416BE">
        <w:rPr>
          <w:i/>
          <w:szCs w:val="24"/>
        </w:rPr>
        <w:t>literaturo</w:t>
      </w:r>
      <w:r w:rsidRPr="006416BE">
        <w:rPr>
          <w:szCs w:val="24"/>
        </w:rPr>
        <w:t xml:space="preserve"> </w:t>
      </w:r>
      <w:r w:rsidRPr="006416BE">
        <w:rPr>
          <w:bCs/>
          <w:color w:val="000000"/>
          <w:szCs w:val="24"/>
        </w:rPr>
        <w:t xml:space="preserve">(online). 2008. (citirano 10. 10. 2008). Dostopno na naslovu: </w:t>
      </w:r>
    </w:p>
    <w:p w:rsidR="004A03D3" w:rsidRPr="006416BE" w:rsidRDefault="004A03D3" w:rsidP="00590646">
      <w:pPr>
        <w:spacing w:after="0" w:line="240" w:lineRule="auto"/>
        <w:jc w:val="both"/>
        <w:rPr>
          <w:color w:val="000000"/>
          <w:szCs w:val="24"/>
        </w:rPr>
      </w:pPr>
      <w:hyperlink r:id="rId33" w:history="1">
        <w:r w:rsidRPr="006416BE">
          <w:rPr>
            <w:rFonts w:eastAsia="SimSun"/>
            <w:color w:val="0000FF"/>
            <w:szCs w:val="24"/>
            <w:u w:val="single"/>
            <w:lang w:eastAsia="zh-CN"/>
          </w:rPr>
          <w:t>http://www.kii.ntf.uni-lj.si/ftpr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o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ot/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b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b/RE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F</w:t>
        </w:r>
        <w:r w:rsidRPr="006416BE">
          <w:rPr>
            <w:rFonts w:eastAsia="SimSun"/>
            <w:color w:val="0000FF"/>
            <w:szCs w:val="24"/>
            <w:u w:val="single"/>
            <w:lang w:eastAsia="zh-CN"/>
          </w:rPr>
          <w:t>ERENCE%20CITIRANJE/ISO%206901987.htm</w:t>
        </w:r>
      </w:hyperlink>
      <w:r w:rsidRPr="006416BE">
        <w:rPr>
          <w:rFonts w:eastAsia="SimSun"/>
          <w:szCs w:val="24"/>
          <w:lang w:eastAsia="zh-CN"/>
        </w:rPr>
        <w:t>.</w:t>
      </w:r>
    </w:p>
    <w:p w:rsidR="004A03D3" w:rsidRPr="006416BE" w:rsidRDefault="004A03D3" w:rsidP="00590646">
      <w:pPr>
        <w:spacing w:after="0" w:line="240" w:lineRule="auto"/>
        <w:jc w:val="both"/>
        <w:rPr>
          <w:rFonts w:eastAsia="SimSun"/>
          <w:color w:val="0000FF"/>
          <w:szCs w:val="24"/>
          <w:u w:val="single"/>
          <w:lang w:eastAsia="zh-CN"/>
        </w:rPr>
      </w:pPr>
    </w:p>
    <w:p w:rsidR="004A03D3" w:rsidRPr="006416BE" w:rsidRDefault="004A03D3" w:rsidP="00590646">
      <w:pPr>
        <w:spacing w:after="0" w:line="240" w:lineRule="auto"/>
        <w:jc w:val="both"/>
        <w:rPr>
          <w:bCs/>
          <w:color w:val="000000"/>
          <w:szCs w:val="24"/>
        </w:rPr>
      </w:pPr>
      <w:r w:rsidRPr="006416BE">
        <w:rPr>
          <w:i/>
          <w:color w:val="000000"/>
          <w:szCs w:val="24"/>
        </w:rPr>
        <w:t>Standard ISO 690-2 za elektronske vire</w:t>
      </w:r>
      <w:r w:rsidRPr="006416BE">
        <w:rPr>
          <w:bCs/>
          <w:color w:val="000000"/>
          <w:szCs w:val="24"/>
        </w:rPr>
        <w:t xml:space="preserve"> (online). 2008. (citirano 10. 10. 2008). Dostopno na naslovu:</w:t>
      </w:r>
    </w:p>
    <w:p w:rsidR="004A03D3" w:rsidRPr="006416BE" w:rsidRDefault="004A03D3" w:rsidP="00590646">
      <w:pPr>
        <w:spacing w:after="0" w:line="240" w:lineRule="auto"/>
        <w:jc w:val="both"/>
        <w:rPr>
          <w:rFonts w:eastAsia="SimSun"/>
          <w:i/>
          <w:szCs w:val="24"/>
          <w:lang w:eastAsia="zh-CN"/>
        </w:rPr>
      </w:pPr>
      <w:r w:rsidRPr="006416BE">
        <w:rPr>
          <w:rFonts w:eastAsia="SimSun"/>
          <w:color w:val="0000FF"/>
          <w:szCs w:val="24"/>
          <w:u w:val="single"/>
          <w:lang w:eastAsia="zh-CN"/>
        </w:rPr>
        <w:fldChar w:fldCharType="begin"/>
      </w:r>
      <w:r w:rsidRPr="006416BE">
        <w:rPr>
          <w:rFonts w:eastAsia="SimSun"/>
          <w:color w:val="0000FF"/>
          <w:szCs w:val="24"/>
          <w:u w:val="single"/>
          <w:lang w:eastAsia="zh-CN"/>
        </w:rPr>
        <w:instrText xml:space="preserve"> HYPERLINK "http://www.kii.ntf.uni-lj.si/ftproot/bb/REFERENCE%20CITIRANJE/ISO%20690-2.htm" </w:instrText>
      </w:r>
      <w:r w:rsidRPr="006416BE">
        <w:rPr>
          <w:rFonts w:eastAsia="SimSun"/>
          <w:color w:val="0000FF"/>
          <w:szCs w:val="24"/>
          <w:u w:val="single"/>
          <w:lang w:eastAsia="zh-CN"/>
        </w:rPr>
      </w:r>
      <w:r w:rsidRPr="006416BE">
        <w:rPr>
          <w:rFonts w:eastAsia="SimSun"/>
          <w:color w:val="0000FF"/>
          <w:szCs w:val="24"/>
          <w:u w:val="single"/>
          <w:lang w:eastAsia="zh-CN"/>
        </w:rPr>
        <w:fldChar w:fldCharType="separate"/>
      </w:r>
      <w:r w:rsidRPr="006416BE">
        <w:rPr>
          <w:rStyle w:val="Hiperpovezava"/>
          <w:rFonts w:eastAsia="SimSun"/>
          <w:szCs w:val="24"/>
          <w:lang w:eastAsia="zh-CN"/>
        </w:rPr>
        <w:t>http://www.kii.ntf.uni-lj.si/ft</w:t>
      </w:r>
      <w:r w:rsidRPr="006416BE">
        <w:rPr>
          <w:rStyle w:val="Hiperpovezava"/>
          <w:rFonts w:eastAsia="SimSun"/>
          <w:szCs w:val="24"/>
          <w:lang w:eastAsia="zh-CN"/>
        </w:rPr>
        <w:t>p</w:t>
      </w:r>
      <w:r w:rsidRPr="006416BE">
        <w:rPr>
          <w:rStyle w:val="Hiperpovezava"/>
          <w:rFonts w:eastAsia="SimSun"/>
          <w:szCs w:val="24"/>
          <w:lang w:eastAsia="zh-CN"/>
        </w:rPr>
        <w:t>root/bb/REFERENCE%20CITIRANJE/ISO%20690-2.htm</w:t>
      </w:r>
      <w:r w:rsidRPr="006416BE">
        <w:rPr>
          <w:rFonts w:eastAsia="SimSun"/>
          <w:color w:val="0000FF"/>
          <w:szCs w:val="24"/>
          <w:u w:val="single"/>
          <w:lang w:eastAsia="zh-CN"/>
        </w:rPr>
        <w:fldChar w:fldCharType="end"/>
      </w:r>
      <w:r w:rsidRPr="006416BE">
        <w:rPr>
          <w:rFonts w:eastAsia="SimSun"/>
          <w:color w:val="0000FF"/>
          <w:szCs w:val="24"/>
          <w:u w:val="single"/>
          <w:lang w:eastAsia="zh-CN"/>
        </w:rPr>
        <w:t>.</w:t>
      </w:r>
    </w:p>
    <w:p w:rsidR="004A03D3" w:rsidRPr="006416BE" w:rsidRDefault="004A03D3" w:rsidP="00590646">
      <w:pPr>
        <w:spacing w:after="0" w:line="240" w:lineRule="auto"/>
      </w:pPr>
    </w:p>
    <w:p w:rsidR="004A03D3" w:rsidRPr="006416BE" w:rsidRDefault="004A03D3" w:rsidP="00590646">
      <w:pPr>
        <w:spacing w:after="0" w:line="240" w:lineRule="auto"/>
        <w:jc w:val="both"/>
      </w:pPr>
      <w:r w:rsidRPr="006416BE">
        <w:t>Statistični urad Republike Slovenije.</w:t>
      </w:r>
      <w:r w:rsidRPr="006416BE">
        <w:rPr>
          <w:i/>
        </w:rPr>
        <w:t xml:space="preserve"> Statistični letopis 2007</w:t>
      </w:r>
      <w:r w:rsidR="00E63984" w:rsidRPr="006416BE">
        <w:t xml:space="preserve"> (online). 2008. (citirano 18. </w:t>
      </w:r>
      <w:r w:rsidRPr="006416BE">
        <w:t>8</w:t>
      </w:r>
      <w:r w:rsidR="00E63984" w:rsidRPr="006416BE">
        <w:t>. </w:t>
      </w:r>
      <w:r w:rsidRPr="006416BE">
        <w:t xml:space="preserve">2008). Dostopno na naslovu: </w:t>
      </w:r>
      <w:hyperlink r:id="rId34" w:history="1">
        <w:r w:rsidR="006416BE" w:rsidRPr="006416BE">
          <w:rPr>
            <w:rStyle w:val="Hiperpovezava"/>
          </w:rPr>
          <w:t>http:/</w:t>
        </w:r>
        <w:r w:rsidR="006416BE" w:rsidRPr="006416BE">
          <w:rPr>
            <w:rStyle w:val="Hiperpovezava"/>
          </w:rPr>
          <w:t>/</w:t>
        </w:r>
        <w:r w:rsidR="006416BE" w:rsidRPr="006416BE">
          <w:rPr>
            <w:rStyle w:val="Hiperpovezava"/>
          </w:rPr>
          <w:t>www.stat.si/letopis/index_letopis.asp</w:t>
        </w:r>
      </w:hyperlink>
      <w:r w:rsidRPr="006416BE">
        <w:t>.</w:t>
      </w:r>
    </w:p>
    <w:p w:rsidR="004A03D3" w:rsidRPr="006416BE" w:rsidRDefault="004A03D3" w:rsidP="00590646">
      <w:pPr>
        <w:spacing w:after="0" w:line="240" w:lineRule="auto"/>
        <w:jc w:val="both"/>
        <w:rPr>
          <w:bCs/>
          <w:color w:val="000000"/>
          <w:szCs w:val="24"/>
        </w:rPr>
      </w:pPr>
    </w:p>
    <w:p w:rsidR="006849EE" w:rsidRPr="006416BE" w:rsidRDefault="004A03D3" w:rsidP="00590646">
      <w:pPr>
        <w:spacing w:after="0" w:line="240" w:lineRule="auto"/>
        <w:jc w:val="both"/>
        <w:rPr>
          <w:rFonts w:eastAsia="SimSun"/>
          <w:color w:val="000000"/>
          <w:szCs w:val="24"/>
          <w:lang w:eastAsia="zh-CN"/>
        </w:rPr>
      </w:pPr>
      <w:r w:rsidRPr="006416BE">
        <w:rPr>
          <w:bCs/>
          <w:color w:val="000000"/>
          <w:szCs w:val="24"/>
        </w:rPr>
        <w:t xml:space="preserve">Zwitter, S. </w:t>
      </w:r>
      <w:r w:rsidRPr="006416BE">
        <w:rPr>
          <w:bCs/>
          <w:i/>
          <w:color w:val="000000"/>
          <w:szCs w:val="24"/>
        </w:rPr>
        <w:t xml:space="preserve">Uporaba literature pri raziskovalni nalogi </w:t>
      </w:r>
      <w:r w:rsidRPr="006416BE">
        <w:rPr>
          <w:bCs/>
          <w:color w:val="000000"/>
          <w:szCs w:val="24"/>
        </w:rPr>
        <w:t xml:space="preserve">(online). 2008. (citirano 10. 10. 2008). Dostopno na naslovu: </w:t>
      </w:r>
      <w:hyperlink r:id="rId35" w:history="1">
        <w:r w:rsidRPr="006416BE">
          <w:rPr>
            <w:rStyle w:val="Hiperpovezava"/>
            <w:rFonts w:eastAsia="SimSun"/>
            <w:szCs w:val="24"/>
            <w:lang w:eastAsia="zh-CN"/>
          </w:rPr>
          <w:t>http://www2.arnes.si/~ljz</w:t>
        </w:r>
        <w:r w:rsidRPr="006416BE">
          <w:rPr>
            <w:rStyle w:val="Hiperpovezava"/>
            <w:rFonts w:eastAsia="SimSun"/>
            <w:szCs w:val="24"/>
            <w:lang w:eastAsia="zh-CN"/>
          </w:rPr>
          <w:t>o</w:t>
        </w:r>
        <w:r w:rsidRPr="006416BE">
          <w:rPr>
            <w:rStyle w:val="Hiperpovezava"/>
            <w:rFonts w:eastAsia="SimSun"/>
            <w:szCs w:val="24"/>
            <w:lang w:eastAsia="zh-CN"/>
          </w:rPr>
          <w:t>tks2/gzm/dokumenti/literatura.html</w:t>
        </w:r>
      </w:hyperlink>
      <w:r w:rsidRPr="006416BE">
        <w:rPr>
          <w:rFonts w:eastAsia="SimSun"/>
          <w:color w:val="000000"/>
          <w:szCs w:val="24"/>
          <w:lang w:eastAsia="zh-CN"/>
        </w:rPr>
        <w:t>.</w:t>
      </w:r>
    </w:p>
    <w:p w:rsidR="004A03D3" w:rsidRPr="006416BE" w:rsidRDefault="004A03D3" w:rsidP="00590646">
      <w:pPr>
        <w:spacing w:after="0" w:line="240" w:lineRule="auto"/>
        <w:jc w:val="both"/>
        <w:rPr>
          <w:sz w:val="16"/>
          <w:szCs w:val="16"/>
        </w:rPr>
        <w:sectPr w:rsidR="004A03D3" w:rsidRPr="006416BE" w:rsidSect="000D2B23">
          <w:headerReference w:type="even" r:id="rId36"/>
          <w:headerReference w:type="default" r:id="rId37"/>
          <w:footerReference w:type="even" r:id="rId38"/>
          <w:pgSz w:w="11906" w:h="16838" w:code="9"/>
          <w:pgMar w:top="1134" w:right="1134" w:bottom="1134" w:left="1134" w:header="680" w:footer="680" w:gutter="567"/>
          <w:pgNumType w:start="3"/>
          <w:cols w:space="708"/>
          <w:docGrid w:linePitch="360"/>
        </w:sectPr>
      </w:pPr>
    </w:p>
    <w:p w:rsidR="00966F27" w:rsidRPr="006416BE" w:rsidRDefault="006A54D1" w:rsidP="00590646">
      <w:pPr>
        <w:pStyle w:val="Noga"/>
        <w:spacing w:after="0" w:line="240" w:lineRule="auto"/>
        <w:jc w:val="both"/>
        <w:rPr>
          <w:i/>
          <w:szCs w:val="24"/>
        </w:rPr>
      </w:pPr>
      <w:bookmarkStart w:id="64" w:name="_Toc219025149"/>
      <w:bookmarkStart w:id="65" w:name="_Toc247710487"/>
      <w:r w:rsidRPr="006416BE">
        <w:rPr>
          <w:rStyle w:val="Impletum1Znak"/>
        </w:rPr>
        <w:lastRenderedPageBreak/>
        <w:t>11</w:t>
      </w:r>
      <w:r w:rsidRPr="006416BE">
        <w:rPr>
          <w:rStyle w:val="Impletum1Znak"/>
        </w:rPr>
        <w:t xml:space="preserve"> </w:t>
      </w:r>
      <w:r w:rsidRPr="006416BE">
        <w:rPr>
          <w:rStyle w:val="Impletum1Znak"/>
        </w:rPr>
        <w:t>ZADNJA STRAN</w:t>
      </w:r>
      <w:bookmarkEnd w:id="64"/>
      <w:bookmarkEnd w:id="65"/>
      <w:r w:rsidRPr="006416BE">
        <w:rPr>
          <w:i/>
          <w:color w:val="000000"/>
          <w:szCs w:val="24"/>
        </w:rPr>
        <w:t xml:space="preserve"> </w:t>
      </w:r>
      <w:r w:rsidR="002A6DF0" w:rsidRPr="006416BE">
        <w:rPr>
          <w:color w:val="000000"/>
          <w:szCs w:val="24"/>
        </w:rPr>
        <w:t>gradiva</w:t>
      </w:r>
      <w:r w:rsidR="0085122A" w:rsidRPr="006416BE">
        <w:rPr>
          <w:color w:val="000000"/>
          <w:szCs w:val="24"/>
        </w:rPr>
        <w:t xml:space="preserve"> </w:t>
      </w:r>
      <w:r w:rsidR="00C9625B" w:rsidRPr="006416BE">
        <w:rPr>
          <w:color w:val="000000"/>
          <w:szCs w:val="24"/>
        </w:rPr>
        <w:t>je</w:t>
      </w:r>
      <w:r w:rsidR="0085122A" w:rsidRPr="006416BE">
        <w:rPr>
          <w:color w:val="000000"/>
          <w:szCs w:val="24"/>
        </w:rPr>
        <w:t xml:space="preserve"> prazna</w:t>
      </w:r>
      <w:r w:rsidR="0085122A" w:rsidRPr="006416BE">
        <w:rPr>
          <w:szCs w:val="24"/>
        </w:rPr>
        <w:t xml:space="preserve">, </w:t>
      </w:r>
      <w:r w:rsidR="00507F4D" w:rsidRPr="006416BE">
        <w:rPr>
          <w:szCs w:val="24"/>
        </w:rPr>
        <w:t xml:space="preserve">vsebuje </w:t>
      </w:r>
      <w:r w:rsidR="0085122A" w:rsidRPr="006416BE">
        <w:rPr>
          <w:szCs w:val="24"/>
        </w:rPr>
        <w:t xml:space="preserve">le </w:t>
      </w:r>
      <w:r w:rsidR="00AB0A08" w:rsidRPr="006416BE">
        <w:rPr>
          <w:szCs w:val="24"/>
        </w:rPr>
        <w:t>besedilo</w:t>
      </w:r>
      <w:r w:rsidR="00966F27" w:rsidRPr="006416BE">
        <w:rPr>
          <w:szCs w:val="24"/>
        </w:rPr>
        <w:t xml:space="preserve"> </w:t>
      </w:r>
      <w:r w:rsidR="00507F4D" w:rsidRPr="006416BE">
        <w:rPr>
          <w:szCs w:val="24"/>
        </w:rPr>
        <w:t xml:space="preserve">in logotipe </w:t>
      </w:r>
      <w:r w:rsidR="00966F27" w:rsidRPr="006416BE">
        <w:rPr>
          <w:szCs w:val="24"/>
        </w:rPr>
        <w:t>Projekt</w:t>
      </w:r>
      <w:r w:rsidR="00507F4D" w:rsidRPr="006416BE">
        <w:rPr>
          <w:szCs w:val="24"/>
        </w:rPr>
        <w:t>a</w:t>
      </w:r>
      <w:r w:rsidR="00C9625B" w:rsidRPr="006416BE">
        <w:rPr>
          <w:szCs w:val="24"/>
        </w:rPr>
        <w:t xml:space="preserve"> </w:t>
      </w:r>
      <w:r w:rsidR="00C9625B" w:rsidRPr="006416BE">
        <w:rPr>
          <w:szCs w:val="24"/>
        </w:rPr>
        <w:t>IMPLETUM.</w:t>
      </w:r>
      <w:r w:rsidR="00880522" w:rsidRPr="006416BE">
        <w:rPr>
          <w:szCs w:val="24"/>
        </w:rPr>
        <w:t xml:space="preserve"> Stran ni oštevilčena in področje glave je prazno.</w:t>
      </w: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590646" w:rsidRPr="006416BE" w:rsidRDefault="00590646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131066" w:rsidRPr="006416BE" w:rsidRDefault="00131066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6416BE" w:rsidRDefault="00966F27" w:rsidP="00590646">
      <w:pPr>
        <w:pStyle w:val="Noga"/>
        <w:spacing w:after="0" w:line="240" w:lineRule="auto"/>
        <w:rPr>
          <w:sz w:val="20"/>
          <w:szCs w:val="20"/>
        </w:rPr>
      </w:pPr>
    </w:p>
    <w:p w:rsidR="00966F27" w:rsidRPr="00CA2E73" w:rsidRDefault="00966F27" w:rsidP="00590646">
      <w:pPr>
        <w:pStyle w:val="Noga"/>
        <w:spacing w:after="0" w:line="240" w:lineRule="auto"/>
        <w:rPr>
          <w:sz w:val="22"/>
        </w:rPr>
      </w:pPr>
      <w:r w:rsidRPr="00CA2E73">
        <w:rPr>
          <w:sz w:val="22"/>
        </w:rPr>
        <w:t xml:space="preserve">Projekt </w:t>
      </w:r>
      <w:r w:rsidRPr="00CA2E73">
        <w:rPr>
          <w:b/>
          <w:sz w:val="22"/>
        </w:rPr>
        <w:t>Impletum</w:t>
      </w:r>
    </w:p>
    <w:p w:rsidR="00966F27" w:rsidRPr="00CA2E73" w:rsidRDefault="00966F27" w:rsidP="00590646">
      <w:pPr>
        <w:pStyle w:val="Noga"/>
        <w:spacing w:after="0" w:line="240" w:lineRule="auto"/>
        <w:rPr>
          <w:sz w:val="22"/>
        </w:rPr>
      </w:pPr>
      <w:r w:rsidRPr="00CA2E73">
        <w:rPr>
          <w:sz w:val="22"/>
        </w:rPr>
        <w:t>Uvajanje novih izobraževalnih programov na področju višjega strokovnega izobraževanja v obdobju 2008–11</w:t>
      </w:r>
    </w:p>
    <w:p w:rsidR="00C40B50" w:rsidRPr="00CA2E73" w:rsidRDefault="00C40B50" w:rsidP="00590646">
      <w:pPr>
        <w:pStyle w:val="Noga"/>
        <w:spacing w:after="0" w:line="240" w:lineRule="auto"/>
        <w:rPr>
          <w:sz w:val="22"/>
        </w:rPr>
      </w:pPr>
    </w:p>
    <w:p w:rsidR="00966F27" w:rsidRPr="00CA2E73" w:rsidRDefault="00966F27" w:rsidP="00590646">
      <w:pPr>
        <w:pStyle w:val="Noga"/>
        <w:spacing w:after="0" w:line="240" w:lineRule="auto"/>
        <w:rPr>
          <w:sz w:val="22"/>
        </w:rPr>
      </w:pPr>
      <w:r w:rsidRPr="00CA2E73">
        <w:rPr>
          <w:sz w:val="22"/>
        </w:rPr>
        <w:t>Konzorcijski partnerji:</w:t>
      </w:r>
    </w:p>
    <w:p w:rsidR="00966F27" w:rsidRPr="006416BE" w:rsidRDefault="00966F27" w:rsidP="00590646">
      <w:pPr>
        <w:pStyle w:val="Noga"/>
        <w:tabs>
          <w:tab w:val="clear" w:pos="8306"/>
          <w:tab w:val="right" w:pos="9000"/>
        </w:tabs>
        <w:spacing w:after="0" w:line="240" w:lineRule="auto"/>
      </w:pPr>
      <w:r w:rsidRPr="006416BE">
        <w:pict>
          <v:shape id="_x0000_i1026" type="#_x0000_t75" style="width:60pt;height:42pt">
            <v:imagedata r:id="rId39" o:title=""/>
          </v:shape>
        </w:pict>
      </w:r>
      <w:r w:rsidRPr="006416BE">
        <w:rPr>
          <w:noProof/>
        </w:rPr>
      </w:r>
      <w:r w:rsidRPr="006416BE">
        <w:pict>
          <v:shape id="_x0000_s1031" type="#_x0000_t75" style="width:95.8pt;height:23.25pt;mso-wrap-style:none;mso-position-horizontal-relative:char;mso-position-vertical-relative:line" fillcolor="aqua" strokecolor="white">
            <v:fill color2="blue"/>
            <v:imagedata r:id="rId40" o:title=""/>
            <v:shadow color="black"/>
            <w10:wrap type="none"/>
            <w10:anchorlock/>
          </v:shape>
        </w:pict>
      </w:r>
      <w:r w:rsidRPr="006416BE">
        <w:rPr>
          <w:noProof/>
        </w:rPr>
      </w:r>
      <w:r w:rsidRPr="006416BE">
        <w:pict>
          <v:shape id="Slika 1" o:spid="_x0000_s1030" type="#_x0000_t75" alt="glava-vš-rgb" style="width:81.05pt;height:43.55pt;visibility:visible;mso-position-horizontal-relative:char;mso-position-vertical-relative:line">
            <v:imagedata r:id="rId41" o:title="glava-vš-rgb" croptop="-13190f" cropleft="1842f" cropright="48233f" chromakey="black"/>
            <w10:wrap type="none"/>
            <w10:anchorlock/>
          </v:shape>
        </w:pict>
      </w:r>
      <w:r w:rsidRPr="006416BE">
        <w:rPr>
          <w:noProof/>
        </w:rPr>
      </w:r>
      <w:r w:rsidRPr="006416BE">
        <w:pict>
          <v:shape id="_x0000_s1029" type="#_x0000_t75" style="width:54.05pt;height:54.05pt;mso-wrap-style:none;mso-position-horizontal-relative:char;mso-position-vertical-relative:line" fillcolor="aqua" strokecolor="white">
            <v:fill color2="blue"/>
            <v:imagedata r:id="rId42" o:title=""/>
            <v:shadow color="black"/>
            <w10:wrap type="none"/>
            <w10:anchorlock/>
          </v:shape>
        </w:pict>
      </w:r>
      <w:r w:rsidRPr="006416BE">
        <w:rPr>
          <w:noProof/>
        </w:rPr>
      </w:r>
      <w:r w:rsidRPr="006416BE">
        <w:pict>
          <v:shape id="_x0000_s1028" type="#_x0000_t75" style="width:70.3pt;height:35.5pt;mso-wrap-style:none;mso-position-horizontal-relative:char;mso-position-vertical-relative:line" fillcolor="aqua" strokecolor="white">
            <v:fill color2="blue"/>
            <v:imagedata r:id="rId43" o:title=""/>
            <v:shadow color="black"/>
            <w10:wrap type="none"/>
            <w10:anchorlock/>
          </v:shape>
        </w:pict>
      </w:r>
      <w:r w:rsidRPr="006416BE">
        <w:rPr>
          <w:noProof/>
        </w:rPr>
      </w:r>
      <w:r w:rsidRPr="006416BE">
        <w:pict>
          <v:shape id="_x0000_s1027" type="#_x0000_t75" style="width:34.3pt;height:52pt;mso-wrap-style:none;mso-position-horizontal-relative:char;mso-position-vertical-relative:line" fillcolor="aqua" strokecolor="white">
            <v:fill color2="blue"/>
            <v:imagedata r:id="rId44" o:title=""/>
            <v:shadow color="black"/>
            <w10:wrap type="none"/>
            <w10:anchorlock/>
          </v:shape>
        </w:pict>
      </w:r>
      <w:r w:rsidRPr="006416BE">
        <w:rPr>
          <w:noProof/>
          <w:lang w:val="en-US"/>
        </w:rPr>
      </w:r>
      <w:r w:rsidRPr="006416BE">
        <w:pict>
          <v:shape id="_x0000_s1026" type="#_x0000_t75" alt="" style="width:39.4pt;height:39.4pt;mso-position-horizontal-relative:char;mso-position-vertical-relative:line">
            <v:imagedata r:id="rId45" o:title="novlogo"/>
            <w10:wrap type="none"/>
            <w10:anchorlock/>
          </v:shape>
        </w:pict>
      </w:r>
    </w:p>
    <w:p w:rsidR="00966F27" w:rsidRPr="006416BE" w:rsidRDefault="00966F27" w:rsidP="00590646">
      <w:pPr>
        <w:spacing w:after="0" w:line="240" w:lineRule="auto"/>
        <w:jc w:val="both"/>
        <w:rPr>
          <w:i/>
          <w:sz w:val="16"/>
          <w:szCs w:val="16"/>
        </w:rPr>
      </w:pPr>
    </w:p>
    <w:p w:rsidR="00966F27" w:rsidRPr="00CA2E73" w:rsidRDefault="00966F27" w:rsidP="00F71495">
      <w:pPr>
        <w:spacing w:after="0" w:line="240" w:lineRule="auto"/>
        <w:ind w:right="461"/>
        <w:jc w:val="both"/>
        <w:rPr>
          <w:sz w:val="22"/>
        </w:rPr>
      </w:pPr>
      <w:r w:rsidRPr="00CA2E73">
        <w:rPr>
          <w:sz w:val="22"/>
        </w:rPr>
        <w:t>Operacijo delno financira Evropska unija iz Evropskega socialnega sklada ter Ministrstvo RS za šolstvo in šport. Operacija se izvaja v okviru Operativnega programa razvoja človeških virov za obdobje 2007–2013, razvojne prioritete Razvoj človeških virov in vseživljenjskega učenja in prednostne usmeritve Izboljšanje kakovosti in učinkovitosti sistemov izobraževanja in usposabljanja</w:t>
      </w:r>
      <w:r w:rsidR="008112C2" w:rsidRPr="00CA2E73">
        <w:rPr>
          <w:sz w:val="22"/>
        </w:rPr>
        <w:t>.</w:t>
      </w:r>
    </w:p>
    <w:sectPr w:rsidR="00966F27" w:rsidRPr="00CA2E73" w:rsidSect="00382973">
      <w:headerReference w:type="default" r:id="rId46"/>
      <w:footerReference w:type="default" r:id="rId47"/>
      <w:pgSz w:w="11906" w:h="16838" w:code="9"/>
      <w:pgMar w:top="1134" w:right="924" w:bottom="1134" w:left="1134" w:header="709" w:footer="709" w:gutter="567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05" w:rsidRDefault="004C4A05">
      <w:r>
        <w:separator/>
      </w:r>
    </w:p>
  </w:endnote>
  <w:endnote w:type="continuationSeparator" w:id="0">
    <w:p w:rsidR="004C4A05" w:rsidRDefault="004C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345CD4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AB0A08" w:rsidRDefault="009F2A92" w:rsidP="00955CEF">
    <w:pPr>
      <w:pStyle w:val="Naslov"/>
      <w:tabs>
        <w:tab w:val="center" w:pos="4536"/>
        <w:tab w:val="right" w:pos="9072"/>
      </w:tabs>
      <w:jc w:val="both"/>
      <w:rPr>
        <w:b w:val="0"/>
        <w:sz w:val="20"/>
        <w:lang w:val="sl-SI"/>
      </w:rPr>
    </w:pPr>
    <w:r w:rsidRPr="00AB0A08">
      <w:rPr>
        <w:b w:val="0"/>
        <w:sz w:val="20"/>
        <w:lang w:val="sl-SI"/>
      </w:rPr>
      <w:t xml:space="preserve">Projekt oziroma operacijo delno financira Evropska unija iz Evropskega socialnega sklada in Ministrstvo RS za šolstvo in šport. Operacija se izvaja v Operativnem programu razvoja človeških virov za obdobje od 2007 do 2013, razvojne prioritete Razvoj človeških virov in vseživljenjskega učenja </w:t>
    </w:r>
    <w:r>
      <w:rPr>
        <w:b w:val="0"/>
        <w:sz w:val="20"/>
        <w:lang w:val="sl-SI"/>
      </w:rPr>
      <w:t>ter</w:t>
    </w:r>
    <w:r w:rsidRPr="00AB0A08">
      <w:rPr>
        <w:b w:val="0"/>
        <w:sz w:val="20"/>
        <w:lang w:val="sl-SI"/>
      </w:rPr>
      <w:t xml:space="preserve"> prednostne usmeritve Izboljšanje kakovosti in učinkovitosti sistemov izobraževanja in usposabljanja.</w:t>
    </w:r>
  </w:p>
  <w:p w:rsidR="009F2A92" w:rsidRDefault="009F2A92" w:rsidP="00345CD4">
    <w:pPr>
      <w:pStyle w:val="Noga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0D2B23">
    <w:pPr>
      <w:pStyle w:val="Noga"/>
      <w:tabs>
        <w:tab w:val="clear" w:pos="4153"/>
        <w:tab w:val="clear" w:pos="8306"/>
        <w:tab w:val="left" w:pos="776"/>
        <w:tab w:val="left" w:pos="1501"/>
      </w:tabs>
      <w:ind w:right="360"/>
      <w:jc w:val="both"/>
    </w:pP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345CD4">
    <w:pPr>
      <w:pStyle w:val="Noga"/>
      <w:ind w:right="360" w:firstLine="360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0D2B23">
    <w:pPr>
      <w:pStyle w:val="Noga"/>
      <w:tabs>
        <w:tab w:val="clear" w:pos="4153"/>
        <w:tab w:val="clear" w:pos="8306"/>
        <w:tab w:val="left" w:pos="776"/>
        <w:tab w:val="left" w:pos="1501"/>
      </w:tabs>
      <w:ind w:right="360"/>
      <w:jc w:val="both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81C75">
      <w:rPr>
        <w:rStyle w:val="tevilkastrani"/>
        <w:noProof/>
      </w:rPr>
      <w:t>II</w:t>
    </w:r>
    <w:r>
      <w:rPr>
        <w:rStyle w:val="tevilkastrani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0F6CF9">
    <w:pPr>
      <w:pStyle w:val="Noga"/>
      <w:spacing w:after="0" w:line="240" w:lineRule="auto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81C75">
      <w:rPr>
        <w:rStyle w:val="tevilkastrani"/>
        <w:noProof/>
      </w:rPr>
      <w:t>9</w:t>
    </w:r>
    <w:r>
      <w:rPr>
        <w:rStyle w:val="tevilkastrani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0D2B23">
    <w:pPr>
      <w:pStyle w:val="Noga"/>
      <w:tabs>
        <w:tab w:val="clear" w:pos="4153"/>
        <w:tab w:val="clear" w:pos="8306"/>
        <w:tab w:val="left" w:pos="776"/>
        <w:tab w:val="left" w:pos="1501"/>
      </w:tabs>
      <w:ind w:right="360"/>
      <w:jc w:val="both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81C75">
      <w:rPr>
        <w:rStyle w:val="tevilkastrani"/>
        <w:noProof/>
      </w:rPr>
      <w:t>10</w:t>
    </w:r>
    <w:r>
      <w:rPr>
        <w:rStyle w:val="tevilkastrani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Default="009F2A92" w:rsidP="00345CD4">
    <w:pPr>
      <w:pStyle w:val="Noga"/>
      <w:ind w:right="101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05" w:rsidRDefault="004C4A05">
      <w:r>
        <w:separator/>
      </w:r>
    </w:p>
  </w:footnote>
  <w:footnote w:type="continuationSeparator" w:id="0">
    <w:p w:rsidR="004C4A05" w:rsidRDefault="004C4A05">
      <w:r>
        <w:continuationSeparator/>
      </w:r>
    </w:p>
  </w:footnote>
  <w:footnote w:id="1">
    <w:p w:rsidR="009F2A92" w:rsidRPr="00BA0104" w:rsidRDefault="009F2A92" w:rsidP="00BA0104">
      <w:pPr>
        <w:pStyle w:val="Sprotnaopomba-besedilo"/>
        <w:spacing w:after="0" w:line="240" w:lineRule="auto"/>
        <w:jc w:val="both"/>
      </w:pPr>
      <w:r w:rsidRPr="00BA0104">
        <w:rPr>
          <w:rStyle w:val="Sprotnaopomba-sklic"/>
        </w:rPr>
        <w:footnoteRef/>
      </w:r>
      <w:r>
        <w:rPr>
          <w:color w:val="000000"/>
        </w:rPr>
        <w:t>Robove</w:t>
      </w:r>
      <w:r w:rsidRPr="00BA0104">
        <w:rPr>
          <w:color w:val="000000"/>
        </w:rPr>
        <w:t xml:space="preserve"> dokumenta </w:t>
      </w:r>
      <w:r>
        <w:rPr>
          <w:color w:val="000000"/>
        </w:rPr>
        <w:t xml:space="preserve">urejate </w:t>
      </w:r>
      <w:r w:rsidRPr="00BA0104">
        <w:rPr>
          <w:color w:val="000000"/>
        </w:rPr>
        <w:t xml:space="preserve">v meniju </w:t>
      </w:r>
      <w:r w:rsidRPr="00BA0104">
        <w:rPr>
          <w:i/>
          <w:color w:val="000000"/>
        </w:rPr>
        <w:t>Datoteka</w:t>
      </w:r>
      <w:r w:rsidRPr="00BA0104">
        <w:rPr>
          <w:color w:val="000000"/>
        </w:rPr>
        <w:t xml:space="preserve"> </w:t>
      </w:r>
      <w:r>
        <w:rPr>
          <w:color w:val="000000"/>
        </w:rPr>
        <w:t xml:space="preserve">&gt; </w:t>
      </w:r>
      <w:r w:rsidRPr="00BA0104">
        <w:rPr>
          <w:i/>
          <w:color w:val="000000"/>
        </w:rPr>
        <w:t>Priprava strani …</w:t>
      </w:r>
      <w:r w:rsidRPr="00BA0104">
        <w:rPr>
          <w:color w:val="000000"/>
        </w:rPr>
        <w:t xml:space="preserve"> </w:t>
      </w:r>
      <w:r>
        <w:rPr>
          <w:color w:val="000000"/>
        </w:rPr>
        <w:t xml:space="preserve">&gt; </w:t>
      </w:r>
      <w:r w:rsidRPr="00BA0104">
        <w:rPr>
          <w:i/>
          <w:color w:val="000000"/>
        </w:rPr>
        <w:t>Robovi</w:t>
      </w:r>
      <w:r w:rsidRPr="00BA0104">
        <w:rPr>
          <w:color w:val="000000"/>
        </w:rPr>
        <w:t>.</w:t>
      </w:r>
    </w:p>
  </w:footnote>
  <w:footnote w:id="2">
    <w:p w:rsidR="009F2A92" w:rsidRPr="00BA0104" w:rsidRDefault="009F2A92" w:rsidP="00BA0104">
      <w:pPr>
        <w:pStyle w:val="Sprotnaopomba-besedilo"/>
        <w:spacing w:after="0" w:line="240" w:lineRule="auto"/>
        <w:jc w:val="both"/>
      </w:pPr>
      <w:r w:rsidRPr="00BA0104">
        <w:rPr>
          <w:rStyle w:val="Sprotnaopomba-sklic"/>
        </w:rPr>
        <w:footnoteRef/>
      </w:r>
      <w:r>
        <w:t xml:space="preserve">Uporabite meni </w:t>
      </w:r>
      <w:r w:rsidRPr="0059551A">
        <w:rPr>
          <w:i/>
        </w:rPr>
        <w:t>Vstavljanje</w:t>
      </w:r>
      <w:r>
        <w:t xml:space="preserve"> &gt; </w:t>
      </w:r>
      <w:r w:rsidRPr="0059551A">
        <w:rPr>
          <w:i/>
        </w:rPr>
        <w:t>Sklic</w:t>
      </w:r>
      <w:r>
        <w:t xml:space="preserve"> &gt; </w:t>
      </w:r>
      <w:r w:rsidRPr="0059551A">
        <w:rPr>
          <w:i/>
        </w:rPr>
        <w:t>Sprotne opombe</w:t>
      </w:r>
      <w:r>
        <w:rPr>
          <w:i/>
        </w:rPr>
        <w:t> …</w:t>
      </w:r>
      <w:r w:rsidRPr="0059551A">
        <w:rPr>
          <w:i/>
        </w:rPr>
        <w:t xml:space="preserve"> </w:t>
      </w:r>
      <w:r>
        <w:t xml:space="preserve">&gt; </w:t>
      </w:r>
      <w:r>
        <w:rPr>
          <w:i/>
        </w:rPr>
        <w:t>Vstavi</w:t>
      </w:r>
      <w:r w:rsidRPr="00BA0104">
        <w:t>.</w:t>
      </w:r>
    </w:p>
  </w:footnote>
  <w:footnote w:id="3">
    <w:p w:rsidR="009F2A92" w:rsidRPr="00BA0104" w:rsidRDefault="009F2A92" w:rsidP="00BA0104">
      <w:pPr>
        <w:spacing w:after="0" w:line="240" w:lineRule="auto"/>
        <w:jc w:val="both"/>
        <w:rPr>
          <w:sz w:val="20"/>
          <w:szCs w:val="20"/>
        </w:rPr>
      </w:pPr>
      <w:r w:rsidRPr="00BA0104">
        <w:rPr>
          <w:rStyle w:val="Sprotnaopomba-sklic"/>
          <w:sz w:val="20"/>
          <w:szCs w:val="20"/>
        </w:rPr>
        <w:footnoteRef/>
      </w:r>
      <w:r w:rsidRPr="00BA0104">
        <w:rPr>
          <w:sz w:val="20"/>
          <w:szCs w:val="20"/>
        </w:rPr>
        <w:t>V prvih gradivih smo dopustili izbirnost pri uporabi pike, ko to v navodilih še ni bilo izrecno določeno.</w:t>
      </w:r>
    </w:p>
  </w:footnote>
  <w:footnote w:id="4">
    <w:p w:rsidR="009F2A92" w:rsidRPr="00BA0104" w:rsidRDefault="009F2A92" w:rsidP="00BA0104">
      <w:pPr>
        <w:spacing w:after="0" w:line="240" w:lineRule="auto"/>
        <w:jc w:val="both"/>
        <w:rPr>
          <w:sz w:val="20"/>
          <w:szCs w:val="20"/>
        </w:rPr>
      </w:pPr>
      <w:r w:rsidRPr="00BA0104">
        <w:rPr>
          <w:rStyle w:val="Sprotnaopomba-sklic"/>
          <w:sz w:val="20"/>
          <w:szCs w:val="20"/>
        </w:rPr>
        <w:footnoteRef/>
      </w:r>
      <w:r w:rsidRPr="00BA0104">
        <w:rPr>
          <w:sz w:val="20"/>
          <w:szCs w:val="20"/>
        </w:rPr>
        <w:t>Obvezno morate zapisati številke strani pri tistih enotah, kjer gre za članek iz serijske publikacije/zbornika. Pomagate si lahko z bazo podatkov COBISS (</w:t>
      </w:r>
      <w:hyperlink r:id="rId1" w:history="1">
        <w:r w:rsidRPr="00BA0104">
          <w:rPr>
            <w:rStyle w:val="Hiperpovezava"/>
            <w:color w:val="000000"/>
            <w:sz w:val="20"/>
            <w:szCs w:val="20"/>
          </w:rPr>
          <w:t>www.izum.si</w:t>
        </w:r>
      </w:hyperlink>
      <w:r w:rsidRPr="00BA0104">
        <w:rPr>
          <w:sz w:val="20"/>
          <w:szCs w:val="20"/>
        </w:rPr>
        <w:t>).</w:t>
      </w:r>
    </w:p>
  </w:footnote>
  <w:footnote w:id="5">
    <w:p w:rsidR="009F2A92" w:rsidRPr="00BA0104" w:rsidRDefault="009F2A92" w:rsidP="00BA0104">
      <w:pPr>
        <w:pStyle w:val="Sprotnaopomba-besedilo"/>
        <w:spacing w:after="0" w:line="240" w:lineRule="auto"/>
        <w:jc w:val="both"/>
        <w:rPr>
          <w:lang w:val="hr-HR"/>
        </w:rPr>
      </w:pPr>
      <w:r w:rsidRPr="00BA0104">
        <w:rPr>
          <w:rStyle w:val="Sprotnaopomba-sklic"/>
        </w:rPr>
        <w:footnoteRef/>
      </w:r>
      <w:r w:rsidRPr="00BA0104">
        <w:t>Za količine in enote mere (</w:t>
      </w:r>
      <w:r w:rsidRPr="00BA0104">
        <w:rPr>
          <w:i/>
          <w:iCs/>
        </w:rPr>
        <w:t>Quantities and Units</w:t>
      </w:r>
      <w:r w:rsidRPr="00BA0104">
        <w:t>) se uporablja ISO 31. Slovenski pravopis iz leta 2002 namreč daje pri imenih enot, nastalih iz lastnih imen, prednost podomačenemu zapisu (njuton) pred izvirnim (newton). V standardih pa ima prednost podomačeni zapis samo v primerih, ko se je taka raba že uveljavila, npr. amper, volt (</w:t>
      </w:r>
      <w:hyperlink r:id="rId2" w:history="1">
        <w:r w:rsidRPr="00BA0104">
          <w:rPr>
            <w:rStyle w:val="Hiperpovezava"/>
          </w:rPr>
          <w:t>http://acta.chem-soc.si/50/S-80-Glavic.pdf</w:t>
        </w:r>
        <w:r w:rsidRPr="00BA0104">
          <w:rPr>
            <w:rStyle w:val="Hiperpovezava"/>
            <w:color w:val="000000"/>
            <w:u w:val="none"/>
          </w:rPr>
          <w:t>, 3</w:t>
        </w:r>
      </w:hyperlink>
      <w:r w:rsidRPr="00BA0104">
        <w:t>. 11. 2008).</w:t>
      </w:r>
    </w:p>
    <w:p w:rsidR="009F2A92" w:rsidRPr="00BA0104" w:rsidRDefault="009F2A92" w:rsidP="00BA0104">
      <w:pPr>
        <w:pStyle w:val="Sprotnaopomba-besedilo"/>
        <w:spacing w:after="0" w:line="240" w:lineRule="aut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817AAF" w:rsidRDefault="009F2A92" w:rsidP="00817AAF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817AAF" w:rsidRDefault="009F2A92" w:rsidP="00817AAF">
    <w:pPr>
      <w:pStyle w:val="Glava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817AAF" w:rsidRDefault="009F2A92" w:rsidP="00817AAF">
    <w:pPr>
      <w:pStyle w:val="Glava"/>
    </w:pPr>
    <w:r>
      <w:rPr>
        <w:i/>
        <w:sz w:val="18"/>
        <w:szCs w:val="18"/>
      </w:rPr>
      <w:t>Naslov učbenika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0D2B23" w:rsidRDefault="009F2A92" w:rsidP="000F6CF9">
    <w:pPr>
      <w:pStyle w:val="Glava"/>
      <w:spacing w:after="0" w:line="240" w:lineRule="auto"/>
      <w:jc w:val="right"/>
      <w:rPr>
        <w:szCs w:val="18"/>
      </w:rPr>
    </w:pPr>
    <w:r w:rsidRPr="00E35DA6">
      <w:rPr>
        <w:i/>
        <w:sz w:val="18"/>
        <w:szCs w:val="18"/>
      </w:rPr>
      <w:t xml:space="preserve">Naslov </w:t>
    </w:r>
    <w:r>
      <w:rPr>
        <w:i/>
        <w:sz w:val="18"/>
        <w:szCs w:val="18"/>
      </w:rPr>
      <w:t>učbenika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A92" w:rsidRPr="00186386" w:rsidRDefault="009F2A92" w:rsidP="00186386">
    <w:pPr>
      <w:pStyle w:val="Glava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918"/>
    <w:multiLevelType w:val="hybridMultilevel"/>
    <w:tmpl w:val="05D066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A7682"/>
    <w:multiLevelType w:val="hybridMultilevel"/>
    <w:tmpl w:val="49FCBE6E"/>
    <w:lvl w:ilvl="0" w:tplc="528E6CDE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D536AC"/>
    <w:multiLevelType w:val="hybridMultilevel"/>
    <w:tmpl w:val="699C1B12"/>
    <w:lvl w:ilvl="0" w:tplc="0772F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CE6FE7"/>
    <w:multiLevelType w:val="hybridMultilevel"/>
    <w:tmpl w:val="1DE401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BC6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514087"/>
    <w:multiLevelType w:val="multilevel"/>
    <w:tmpl w:val="68A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C5232"/>
    <w:multiLevelType w:val="hybridMultilevel"/>
    <w:tmpl w:val="08062590"/>
    <w:lvl w:ilvl="0" w:tplc="528E6CDE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BD85938"/>
    <w:multiLevelType w:val="hybridMultilevel"/>
    <w:tmpl w:val="19BA3F0A"/>
    <w:lvl w:ilvl="0" w:tplc="68D67118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679DD"/>
    <w:multiLevelType w:val="hybridMultilevel"/>
    <w:tmpl w:val="68002D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886708"/>
    <w:multiLevelType w:val="hybridMultilevel"/>
    <w:tmpl w:val="2B2450FE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21C32"/>
    <w:multiLevelType w:val="hybridMultilevel"/>
    <w:tmpl w:val="A1EAF878"/>
    <w:lvl w:ilvl="0" w:tplc="528E6CDE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845C96"/>
    <w:multiLevelType w:val="multilevel"/>
    <w:tmpl w:val="9F1EC49E"/>
    <w:lvl w:ilvl="0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1">
    <w:nsid w:val="7EAF4559"/>
    <w:multiLevelType w:val="multilevel"/>
    <w:tmpl w:val="A27617BA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tabs>
          <w:tab w:val="num" w:pos="-180"/>
        </w:tabs>
        <w:ind w:left="16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isLgl/>
      <w:lvlText w:val="%1.%2.%3"/>
      <w:lvlJc w:val="left"/>
      <w:pPr>
        <w:tabs>
          <w:tab w:val="num" w:pos="-18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8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8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180"/>
        </w:tabs>
        <w:ind w:left="558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oNotTrackMoves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F27"/>
    <w:rsid w:val="0001461D"/>
    <w:rsid w:val="000337E3"/>
    <w:rsid w:val="000429CA"/>
    <w:rsid w:val="00044F5B"/>
    <w:rsid w:val="00056DC7"/>
    <w:rsid w:val="00060E08"/>
    <w:rsid w:val="00064326"/>
    <w:rsid w:val="00064810"/>
    <w:rsid w:val="00072121"/>
    <w:rsid w:val="000732CF"/>
    <w:rsid w:val="0008430C"/>
    <w:rsid w:val="000B25B6"/>
    <w:rsid w:val="000B5915"/>
    <w:rsid w:val="000B770B"/>
    <w:rsid w:val="000D2B23"/>
    <w:rsid w:val="000D4AD7"/>
    <w:rsid w:val="000D5541"/>
    <w:rsid w:val="000D796E"/>
    <w:rsid w:val="000F30C4"/>
    <w:rsid w:val="000F46BB"/>
    <w:rsid w:val="000F6CF9"/>
    <w:rsid w:val="00114C4A"/>
    <w:rsid w:val="001159DF"/>
    <w:rsid w:val="00124FD3"/>
    <w:rsid w:val="00125900"/>
    <w:rsid w:val="00131066"/>
    <w:rsid w:val="0014333F"/>
    <w:rsid w:val="00143DDF"/>
    <w:rsid w:val="00145CBF"/>
    <w:rsid w:val="00160DF8"/>
    <w:rsid w:val="001633C7"/>
    <w:rsid w:val="001638B9"/>
    <w:rsid w:val="00175082"/>
    <w:rsid w:val="00186386"/>
    <w:rsid w:val="00191883"/>
    <w:rsid w:val="00193E44"/>
    <w:rsid w:val="00194934"/>
    <w:rsid w:val="00195EFC"/>
    <w:rsid w:val="0019716B"/>
    <w:rsid w:val="001A1DE2"/>
    <w:rsid w:val="001B01D4"/>
    <w:rsid w:val="001D4582"/>
    <w:rsid w:val="001E5EBF"/>
    <w:rsid w:val="001E781F"/>
    <w:rsid w:val="001E7ECF"/>
    <w:rsid w:val="00207370"/>
    <w:rsid w:val="00216D47"/>
    <w:rsid w:val="00216E07"/>
    <w:rsid w:val="00216E12"/>
    <w:rsid w:val="00220207"/>
    <w:rsid w:val="00221542"/>
    <w:rsid w:val="002223F5"/>
    <w:rsid w:val="00222B98"/>
    <w:rsid w:val="00225FF9"/>
    <w:rsid w:val="00233357"/>
    <w:rsid w:val="00235334"/>
    <w:rsid w:val="00267E3C"/>
    <w:rsid w:val="002930A3"/>
    <w:rsid w:val="00297D4C"/>
    <w:rsid w:val="002A4BC3"/>
    <w:rsid w:val="002A6DF0"/>
    <w:rsid w:val="002B751A"/>
    <w:rsid w:val="002C0272"/>
    <w:rsid w:val="002C05F0"/>
    <w:rsid w:val="002C5E77"/>
    <w:rsid w:val="002C64B7"/>
    <w:rsid w:val="002F4734"/>
    <w:rsid w:val="002F7F52"/>
    <w:rsid w:val="00304928"/>
    <w:rsid w:val="00307BFB"/>
    <w:rsid w:val="00324196"/>
    <w:rsid w:val="00326626"/>
    <w:rsid w:val="003371A1"/>
    <w:rsid w:val="003402FC"/>
    <w:rsid w:val="00345CD4"/>
    <w:rsid w:val="00346CFA"/>
    <w:rsid w:val="00347F2A"/>
    <w:rsid w:val="003719A5"/>
    <w:rsid w:val="00380F94"/>
    <w:rsid w:val="00382973"/>
    <w:rsid w:val="00384A49"/>
    <w:rsid w:val="003914DA"/>
    <w:rsid w:val="003A0873"/>
    <w:rsid w:val="003B0958"/>
    <w:rsid w:val="003B65A0"/>
    <w:rsid w:val="003D249D"/>
    <w:rsid w:val="003D3BF6"/>
    <w:rsid w:val="003D4F10"/>
    <w:rsid w:val="003E2DA2"/>
    <w:rsid w:val="00403832"/>
    <w:rsid w:val="00405AA1"/>
    <w:rsid w:val="00417EE0"/>
    <w:rsid w:val="00425FAE"/>
    <w:rsid w:val="00427506"/>
    <w:rsid w:val="00435B05"/>
    <w:rsid w:val="00443A00"/>
    <w:rsid w:val="00444406"/>
    <w:rsid w:val="00455237"/>
    <w:rsid w:val="0046102F"/>
    <w:rsid w:val="0049397B"/>
    <w:rsid w:val="00497523"/>
    <w:rsid w:val="004A03D3"/>
    <w:rsid w:val="004A73A6"/>
    <w:rsid w:val="004B063D"/>
    <w:rsid w:val="004C29DF"/>
    <w:rsid w:val="004C4A05"/>
    <w:rsid w:val="004C6CF8"/>
    <w:rsid w:val="004D36B1"/>
    <w:rsid w:val="004D41C4"/>
    <w:rsid w:val="004D4CED"/>
    <w:rsid w:val="004D7B39"/>
    <w:rsid w:val="004E0A00"/>
    <w:rsid w:val="004E13A6"/>
    <w:rsid w:val="004E772D"/>
    <w:rsid w:val="00503054"/>
    <w:rsid w:val="0050526E"/>
    <w:rsid w:val="00507F4D"/>
    <w:rsid w:val="00533D7D"/>
    <w:rsid w:val="00550A86"/>
    <w:rsid w:val="005549DD"/>
    <w:rsid w:val="005559F7"/>
    <w:rsid w:val="00583D09"/>
    <w:rsid w:val="00584424"/>
    <w:rsid w:val="0058610B"/>
    <w:rsid w:val="00590646"/>
    <w:rsid w:val="0059354D"/>
    <w:rsid w:val="00594962"/>
    <w:rsid w:val="00594F5B"/>
    <w:rsid w:val="0059551A"/>
    <w:rsid w:val="005A2532"/>
    <w:rsid w:val="005A266C"/>
    <w:rsid w:val="005A2D4A"/>
    <w:rsid w:val="005B37CD"/>
    <w:rsid w:val="005B4494"/>
    <w:rsid w:val="005C28B8"/>
    <w:rsid w:val="005C40A6"/>
    <w:rsid w:val="005C7BE6"/>
    <w:rsid w:val="005D12AE"/>
    <w:rsid w:val="005D452E"/>
    <w:rsid w:val="005E02E2"/>
    <w:rsid w:val="005F1345"/>
    <w:rsid w:val="005F3872"/>
    <w:rsid w:val="00607402"/>
    <w:rsid w:val="00612190"/>
    <w:rsid w:val="00616977"/>
    <w:rsid w:val="00627937"/>
    <w:rsid w:val="0063207A"/>
    <w:rsid w:val="00637116"/>
    <w:rsid w:val="006416BE"/>
    <w:rsid w:val="00642C6A"/>
    <w:rsid w:val="00647EC1"/>
    <w:rsid w:val="006544E1"/>
    <w:rsid w:val="00664F04"/>
    <w:rsid w:val="00671A3A"/>
    <w:rsid w:val="00673DBE"/>
    <w:rsid w:val="00677191"/>
    <w:rsid w:val="006849EE"/>
    <w:rsid w:val="00690576"/>
    <w:rsid w:val="006909C5"/>
    <w:rsid w:val="0069362D"/>
    <w:rsid w:val="006A54D1"/>
    <w:rsid w:val="006A778B"/>
    <w:rsid w:val="006B345F"/>
    <w:rsid w:val="006C7A69"/>
    <w:rsid w:val="006C7DA3"/>
    <w:rsid w:val="006D1E15"/>
    <w:rsid w:val="006E1A88"/>
    <w:rsid w:val="006F0E82"/>
    <w:rsid w:val="00711D30"/>
    <w:rsid w:val="00713538"/>
    <w:rsid w:val="007143EA"/>
    <w:rsid w:val="00740D3D"/>
    <w:rsid w:val="00742814"/>
    <w:rsid w:val="00747EC7"/>
    <w:rsid w:val="00750969"/>
    <w:rsid w:val="0075289D"/>
    <w:rsid w:val="00753AD5"/>
    <w:rsid w:val="00761396"/>
    <w:rsid w:val="007648A4"/>
    <w:rsid w:val="007709F1"/>
    <w:rsid w:val="007714AC"/>
    <w:rsid w:val="00785227"/>
    <w:rsid w:val="007915AD"/>
    <w:rsid w:val="007B0155"/>
    <w:rsid w:val="007B7232"/>
    <w:rsid w:val="007C7A2F"/>
    <w:rsid w:val="007D177D"/>
    <w:rsid w:val="007E41B3"/>
    <w:rsid w:val="007F5E7A"/>
    <w:rsid w:val="007F64BA"/>
    <w:rsid w:val="00801AEB"/>
    <w:rsid w:val="00803BF5"/>
    <w:rsid w:val="00803D17"/>
    <w:rsid w:val="00805DFB"/>
    <w:rsid w:val="0081067A"/>
    <w:rsid w:val="008112C2"/>
    <w:rsid w:val="00811707"/>
    <w:rsid w:val="00814ABC"/>
    <w:rsid w:val="00817AAF"/>
    <w:rsid w:val="00823E84"/>
    <w:rsid w:val="0082527A"/>
    <w:rsid w:val="00830D06"/>
    <w:rsid w:val="008358AE"/>
    <w:rsid w:val="00840E36"/>
    <w:rsid w:val="0084433A"/>
    <w:rsid w:val="00844F32"/>
    <w:rsid w:val="0085122A"/>
    <w:rsid w:val="008535F7"/>
    <w:rsid w:val="008749DF"/>
    <w:rsid w:val="00880001"/>
    <w:rsid w:val="00880522"/>
    <w:rsid w:val="0088457F"/>
    <w:rsid w:val="008858A1"/>
    <w:rsid w:val="008877A0"/>
    <w:rsid w:val="00893FB8"/>
    <w:rsid w:val="008A1662"/>
    <w:rsid w:val="008A1F9A"/>
    <w:rsid w:val="008A35A5"/>
    <w:rsid w:val="008A49CF"/>
    <w:rsid w:val="008A7434"/>
    <w:rsid w:val="008B69CA"/>
    <w:rsid w:val="008C05EF"/>
    <w:rsid w:val="008C5D94"/>
    <w:rsid w:val="008D0427"/>
    <w:rsid w:val="008D5182"/>
    <w:rsid w:val="008F5C45"/>
    <w:rsid w:val="00902E20"/>
    <w:rsid w:val="00906606"/>
    <w:rsid w:val="0091524A"/>
    <w:rsid w:val="00921974"/>
    <w:rsid w:val="009265BD"/>
    <w:rsid w:val="00927729"/>
    <w:rsid w:val="00931D61"/>
    <w:rsid w:val="009322BC"/>
    <w:rsid w:val="009356DE"/>
    <w:rsid w:val="009412BB"/>
    <w:rsid w:val="009468F5"/>
    <w:rsid w:val="00955CEF"/>
    <w:rsid w:val="00966F27"/>
    <w:rsid w:val="009713A1"/>
    <w:rsid w:val="009752B9"/>
    <w:rsid w:val="009864D0"/>
    <w:rsid w:val="009902A8"/>
    <w:rsid w:val="009A0C4A"/>
    <w:rsid w:val="009B2DE0"/>
    <w:rsid w:val="009B610A"/>
    <w:rsid w:val="009C13CB"/>
    <w:rsid w:val="009D150E"/>
    <w:rsid w:val="009D474C"/>
    <w:rsid w:val="009D5FF8"/>
    <w:rsid w:val="009E01AD"/>
    <w:rsid w:val="009E23BD"/>
    <w:rsid w:val="009E61A4"/>
    <w:rsid w:val="009F02EA"/>
    <w:rsid w:val="009F1E50"/>
    <w:rsid w:val="009F2A92"/>
    <w:rsid w:val="009F5095"/>
    <w:rsid w:val="009F7AFB"/>
    <w:rsid w:val="00A02A92"/>
    <w:rsid w:val="00A11E6F"/>
    <w:rsid w:val="00A15AF5"/>
    <w:rsid w:val="00A215CD"/>
    <w:rsid w:val="00A22FA7"/>
    <w:rsid w:val="00A27136"/>
    <w:rsid w:val="00A30B3A"/>
    <w:rsid w:val="00A43753"/>
    <w:rsid w:val="00A47130"/>
    <w:rsid w:val="00A473D6"/>
    <w:rsid w:val="00A638A2"/>
    <w:rsid w:val="00A65883"/>
    <w:rsid w:val="00A72CDA"/>
    <w:rsid w:val="00A750C1"/>
    <w:rsid w:val="00A768A4"/>
    <w:rsid w:val="00A81584"/>
    <w:rsid w:val="00A96FBD"/>
    <w:rsid w:val="00AB0A08"/>
    <w:rsid w:val="00AB693B"/>
    <w:rsid w:val="00AD3684"/>
    <w:rsid w:val="00AE07D3"/>
    <w:rsid w:val="00AF2FFD"/>
    <w:rsid w:val="00AF4604"/>
    <w:rsid w:val="00B21B9D"/>
    <w:rsid w:val="00B27A08"/>
    <w:rsid w:val="00B31084"/>
    <w:rsid w:val="00B4458F"/>
    <w:rsid w:val="00B5235C"/>
    <w:rsid w:val="00B61C06"/>
    <w:rsid w:val="00B61C24"/>
    <w:rsid w:val="00B655C8"/>
    <w:rsid w:val="00B82EF9"/>
    <w:rsid w:val="00B933E7"/>
    <w:rsid w:val="00B9727D"/>
    <w:rsid w:val="00BA0104"/>
    <w:rsid w:val="00BA155D"/>
    <w:rsid w:val="00BA2843"/>
    <w:rsid w:val="00BA4B30"/>
    <w:rsid w:val="00BC64CC"/>
    <w:rsid w:val="00BD0643"/>
    <w:rsid w:val="00BD56E1"/>
    <w:rsid w:val="00BD69EB"/>
    <w:rsid w:val="00BD7BD6"/>
    <w:rsid w:val="00BE2DA9"/>
    <w:rsid w:val="00BF353E"/>
    <w:rsid w:val="00C146A1"/>
    <w:rsid w:val="00C30338"/>
    <w:rsid w:val="00C3502B"/>
    <w:rsid w:val="00C36C63"/>
    <w:rsid w:val="00C406FE"/>
    <w:rsid w:val="00C408B8"/>
    <w:rsid w:val="00C40B50"/>
    <w:rsid w:val="00C4533A"/>
    <w:rsid w:val="00C46789"/>
    <w:rsid w:val="00C5466C"/>
    <w:rsid w:val="00C61AE0"/>
    <w:rsid w:val="00C66FD2"/>
    <w:rsid w:val="00C803EA"/>
    <w:rsid w:val="00C83FDD"/>
    <w:rsid w:val="00C9625B"/>
    <w:rsid w:val="00CA2E73"/>
    <w:rsid w:val="00CA44B9"/>
    <w:rsid w:val="00CA5664"/>
    <w:rsid w:val="00CA7E4F"/>
    <w:rsid w:val="00CB2C3C"/>
    <w:rsid w:val="00CB6698"/>
    <w:rsid w:val="00CE6B01"/>
    <w:rsid w:val="00CF1CF7"/>
    <w:rsid w:val="00CF7E70"/>
    <w:rsid w:val="00D12048"/>
    <w:rsid w:val="00D134A0"/>
    <w:rsid w:val="00D314B9"/>
    <w:rsid w:val="00D4677C"/>
    <w:rsid w:val="00D503B0"/>
    <w:rsid w:val="00D519A7"/>
    <w:rsid w:val="00D57376"/>
    <w:rsid w:val="00D70497"/>
    <w:rsid w:val="00D86C83"/>
    <w:rsid w:val="00D9306B"/>
    <w:rsid w:val="00DA0E7D"/>
    <w:rsid w:val="00DC1A19"/>
    <w:rsid w:val="00DD3D6E"/>
    <w:rsid w:val="00DE15BF"/>
    <w:rsid w:val="00DE6671"/>
    <w:rsid w:val="00DF39C3"/>
    <w:rsid w:val="00E073A5"/>
    <w:rsid w:val="00E113DB"/>
    <w:rsid w:val="00E2438D"/>
    <w:rsid w:val="00E24804"/>
    <w:rsid w:val="00E35BF8"/>
    <w:rsid w:val="00E35DA6"/>
    <w:rsid w:val="00E5473B"/>
    <w:rsid w:val="00E55B2B"/>
    <w:rsid w:val="00E57C4F"/>
    <w:rsid w:val="00E6109A"/>
    <w:rsid w:val="00E63984"/>
    <w:rsid w:val="00E67186"/>
    <w:rsid w:val="00E87FC9"/>
    <w:rsid w:val="00E90BCC"/>
    <w:rsid w:val="00E920E4"/>
    <w:rsid w:val="00E934C3"/>
    <w:rsid w:val="00EB4332"/>
    <w:rsid w:val="00EB4BA8"/>
    <w:rsid w:val="00ED2C1D"/>
    <w:rsid w:val="00ED2F8A"/>
    <w:rsid w:val="00EE4A87"/>
    <w:rsid w:val="00EE5F22"/>
    <w:rsid w:val="00EF5F2A"/>
    <w:rsid w:val="00F010B4"/>
    <w:rsid w:val="00F022E5"/>
    <w:rsid w:val="00F06AFC"/>
    <w:rsid w:val="00F27BA4"/>
    <w:rsid w:val="00F300C6"/>
    <w:rsid w:val="00F300FE"/>
    <w:rsid w:val="00F304D5"/>
    <w:rsid w:val="00F337C0"/>
    <w:rsid w:val="00F41730"/>
    <w:rsid w:val="00F45A30"/>
    <w:rsid w:val="00F4671F"/>
    <w:rsid w:val="00F50FB1"/>
    <w:rsid w:val="00F566E8"/>
    <w:rsid w:val="00F60A66"/>
    <w:rsid w:val="00F63D7A"/>
    <w:rsid w:val="00F71495"/>
    <w:rsid w:val="00F76A25"/>
    <w:rsid w:val="00F81C75"/>
    <w:rsid w:val="00F9346E"/>
    <w:rsid w:val="00FB380E"/>
    <w:rsid w:val="00FC0A21"/>
    <w:rsid w:val="00FC1901"/>
    <w:rsid w:val="00FC6709"/>
    <w:rsid w:val="00FD5267"/>
    <w:rsid w:val="00FD74FB"/>
    <w:rsid w:val="00FE50B6"/>
    <w:rsid w:val="00FF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6F27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slov1">
    <w:name w:val="heading 1"/>
    <w:basedOn w:val="Navaden"/>
    <w:next w:val="Navaden"/>
    <w:qFormat/>
    <w:rsid w:val="00E35D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966F27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E35D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Odstavekseznama1">
    <w:name w:val="Odstavek seznama1"/>
    <w:basedOn w:val="Navaden"/>
    <w:link w:val="OdstavekseznamaZnak"/>
    <w:qFormat/>
    <w:rsid w:val="00966F27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966F27"/>
    <w:pPr>
      <w:spacing w:after="0" w:line="240" w:lineRule="auto"/>
    </w:pPr>
    <w:rPr>
      <w:rFonts w:eastAsia="Times New Roman"/>
      <w:b/>
      <w:i/>
    </w:rPr>
  </w:style>
  <w:style w:type="character" w:customStyle="1" w:styleId="Telobesedila-zamikZnak">
    <w:name w:val="Telo besedila - zamik Znak"/>
    <w:basedOn w:val="Privzetapisavaodstavka"/>
    <w:link w:val="Telobesedila-zamik"/>
    <w:rsid w:val="00966F27"/>
    <w:rPr>
      <w:b/>
      <w:i/>
      <w:sz w:val="24"/>
      <w:szCs w:val="22"/>
      <w:lang w:val="sl-SI" w:eastAsia="en-US" w:bidi="ar-SA"/>
    </w:rPr>
  </w:style>
  <w:style w:type="paragraph" w:styleId="Naslov">
    <w:name w:val="Title"/>
    <w:basedOn w:val="Navaden"/>
    <w:link w:val="NaslovZnak"/>
    <w:qFormat/>
    <w:rsid w:val="00966F27"/>
    <w:pPr>
      <w:spacing w:after="0" w:line="240" w:lineRule="auto"/>
      <w:jc w:val="center"/>
    </w:pPr>
    <w:rPr>
      <w:rFonts w:eastAsia="Times New Roman"/>
      <w:b/>
      <w:sz w:val="28"/>
      <w:szCs w:val="20"/>
      <w:lang w:val="en-GB" w:eastAsia="lt-LT"/>
    </w:rPr>
  </w:style>
  <w:style w:type="table" w:styleId="Tabela-mrea">
    <w:name w:val="Table Grid"/>
    <w:basedOn w:val="Navadnatabela"/>
    <w:rsid w:val="00966F2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rsid w:val="00966F27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966F27"/>
  </w:style>
  <w:style w:type="paragraph" w:styleId="Navadensplet">
    <w:name w:val="Normal (Web)"/>
    <w:basedOn w:val="Navaden"/>
    <w:rsid w:val="00966F27"/>
    <w:pPr>
      <w:spacing w:before="100" w:beforeAutospacing="1" w:after="100" w:afterAutospacing="1" w:line="240" w:lineRule="auto"/>
    </w:pPr>
    <w:rPr>
      <w:rFonts w:ascii="Verdana" w:eastAsia="Times New Roman" w:hAnsi="Verdana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966F27"/>
    <w:rPr>
      <w:color w:val="0000FF"/>
      <w:u w:val="single"/>
    </w:rPr>
  </w:style>
  <w:style w:type="character" w:styleId="Krepko">
    <w:name w:val="Strong"/>
    <w:basedOn w:val="Privzetapisavaodstavka"/>
    <w:qFormat/>
    <w:rsid w:val="00966F27"/>
    <w:rPr>
      <w:b/>
      <w:bCs/>
    </w:rPr>
  </w:style>
  <w:style w:type="paragraph" w:styleId="Glava">
    <w:name w:val="header"/>
    <w:basedOn w:val="Navaden"/>
    <w:link w:val="GlavaZnak"/>
    <w:rsid w:val="00966F27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966F27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966F27"/>
    <w:rPr>
      <w:vertAlign w:val="superscript"/>
    </w:rPr>
  </w:style>
  <w:style w:type="paragraph" w:customStyle="1" w:styleId="kazalo-slik">
    <w:name w:val="kazalo-slik"/>
    <w:basedOn w:val="Navaden"/>
    <w:link w:val="kazalo-slikZnak"/>
    <w:autoRedefine/>
    <w:rsid w:val="00195EFC"/>
    <w:pPr>
      <w:spacing w:after="0" w:line="240" w:lineRule="auto"/>
      <w:jc w:val="center"/>
    </w:pPr>
    <w:rPr>
      <w:szCs w:val="24"/>
      <w:lang w:eastAsia="sl-SI"/>
    </w:rPr>
  </w:style>
  <w:style w:type="character" w:customStyle="1" w:styleId="kazalo-slikZnak">
    <w:name w:val="kazalo-slik Znak"/>
    <w:basedOn w:val="Privzetapisavaodstavka"/>
    <w:link w:val="kazalo-slik"/>
    <w:rsid w:val="00195EFC"/>
    <w:rPr>
      <w:rFonts w:eastAsia="Calibri"/>
      <w:sz w:val="24"/>
      <w:szCs w:val="24"/>
      <w:lang w:val="sl-SI" w:eastAsia="sl-SI" w:bidi="ar-SA"/>
    </w:rPr>
  </w:style>
  <w:style w:type="paragraph" w:styleId="Telobesedila">
    <w:name w:val="Body Text"/>
    <w:basedOn w:val="Navaden"/>
    <w:rsid w:val="00195EFC"/>
    <w:pPr>
      <w:spacing w:after="120"/>
    </w:pPr>
  </w:style>
  <w:style w:type="character" w:styleId="SledenaHiperpovezava">
    <w:name w:val="FollowedHyperlink"/>
    <w:basedOn w:val="Privzetapisavaodstavka"/>
    <w:rsid w:val="00195EFC"/>
    <w:rPr>
      <w:color w:val="800080"/>
      <w:u w:val="single"/>
    </w:rPr>
  </w:style>
  <w:style w:type="character" w:styleId="Komentar-sklic">
    <w:name w:val="annotation reference"/>
    <w:basedOn w:val="Privzetapisavaodstavka"/>
    <w:semiHidden/>
    <w:rsid w:val="00EB4BA8"/>
    <w:rPr>
      <w:sz w:val="16"/>
      <w:szCs w:val="16"/>
    </w:rPr>
  </w:style>
  <w:style w:type="paragraph" w:styleId="Komentar-besedilo">
    <w:name w:val="annotation text"/>
    <w:basedOn w:val="Navaden"/>
    <w:semiHidden/>
    <w:rsid w:val="00EB4BA8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EB4BA8"/>
    <w:rPr>
      <w:b/>
      <w:bCs/>
    </w:rPr>
  </w:style>
  <w:style w:type="paragraph" w:styleId="Besedilooblaka">
    <w:name w:val="Balloon Text"/>
    <w:basedOn w:val="Navaden"/>
    <w:semiHidden/>
    <w:rsid w:val="00EB4BA8"/>
    <w:rPr>
      <w:rFonts w:ascii="Tahoma" w:hAnsi="Tahoma" w:cs="Tahoma"/>
      <w:sz w:val="16"/>
      <w:szCs w:val="16"/>
    </w:rPr>
  </w:style>
  <w:style w:type="paragraph" w:customStyle="1" w:styleId="recept">
    <w:name w:val="recept"/>
    <w:basedOn w:val="Navaden"/>
    <w:autoRedefine/>
    <w:rsid w:val="00F63D7A"/>
    <w:pPr>
      <w:spacing w:before="120" w:after="240" w:line="240" w:lineRule="auto"/>
      <w:jc w:val="center"/>
    </w:pPr>
    <w:rPr>
      <w:rFonts w:ascii="Arial" w:eastAsia="Times New Roman" w:hAnsi="Arial" w:cs="Arial"/>
      <w:b/>
      <w:caps/>
      <w:color w:val="000000"/>
      <w:sz w:val="28"/>
      <w:szCs w:val="28"/>
      <w:u w:val="single"/>
      <w:lang w:eastAsia="sl-SI"/>
    </w:rPr>
  </w:style>
  <w:style w:type="paragraph" w:customStyle="1" w:styleId="Impletum1">
    <w:name w:val="Impletum 1"/>
    <w:basedOn w:val="Odstavekseznama1"/>
    <w:link w:val="Impletum1Znak"/>
    <w:autoRedefine/>
    <w:rsid w:val="00FF4C1C"/>
    <w:pPr>
      <w:spacing w:after="0" w:line="240" w:lineRule="auto"/>
      <w:ind w:left="0"/>
      <w:jc w:val="both"/>
    </w:pPr>
    <w:rPr>
      <w:b/>
      <w:color w:val="FF0000"/>
      <w:sz w:val="28"/>
      <w:szCs w:val="28"/>
    </w:rPr>
  </w:style>
  <w:style w:type="paragraph" w:customStyle="1" w:styleId="Impletum2">
    <w:name w:val="Impletum 2"/>
    <w:basedOn w:val="Odstavekseznama1"/>
    <w:link w:val="Impletum2Znak"/>
    <w:autoRedefine/>
    <w:rsid w:val="00D86C83"/>
    <w:pPr>
      <w:spacing w:after="0" w:line="240" w:lineRule="auto"/>
      <w:ind w:left="0"/>
      <w:jc w:val="both"/>
    </w:pPr>
    <w:rPr>
      <w:b/>
      <w:bCs/>
      <w:color w:val="000000"/>
      <w:szCs w:val="24"/>
    </w:rPr>
  </w:style>
  <w:style w:type="paragraph" w:customStyle="1" w:styleId="Impletum3">
    <w:name w:val="Impletum 3"/>
    <w:basedOn w:val="Odstavekseznama1"/>
    <w:link w:val="Impletum3Znak"/>
    <w:autoRedefine/>
    <w:rsid w:val="00C146A1"/>
    <w:pPr>
      <w:spacing w:after="0" w:line="240" w:lineRule="auto"/>
      <w:ind w:left="0"/>
      <w:jc w:val="both"/>
    </w:pPr>
    <w:rPr>
      <w:b/>
      <w:szCs w:val="24"/>
    </w:rPr>
  </w:style>
  <w:style w:type="paragraph" w:styleId="Telobesedila-zamik3">
    <w:name w:val="Body Text Indent 3"/>
    <w:basedOn w:val="Navaden"/>
    <w:link w:val="Telobesedila-zamik3Znak"/>
    <w:rsid w:val="00E90BCC"/>
    <w:pPr>
      <w:spacing w:after="120" w:line="240" w:lineRule="auto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E90BCC"/>
    <w:rPr>
      <w:rFonts w:eastAsia="Calibri"/>
      <w:sz w:val="16"/>
      <w:szCs w:val="16"/>
      <w:lang w:val="sl-SI" w:eastAsia="en-US" w:bidi="ar-SA"/>
    </w:rPr>
  </w:style>
  <w:style w:type="character" w:customStyle="1" w:styleId="NogaZnak">
    <w:name w:val="Noga Znak"/>
    <w:basedOn w:val="Privzetapisavaodstavka"/>
    <w:link w:val="Noga"/>
    <w:locked/>
    <w:rsid w:val="00B5235C"/>
    <w:rPr>
      <w:rFonts w:eastAsia="Calibri"/>
      <w:sz w:val="24"/>
      <w:szCs w:val="22"/>
      <w:lang w:val="sl-SI" w:eastAsia="en-US" w:bidi="ar-SA"/>
    </w:rPr>
  </w:style>
  <w:style w:type="character" w:customStyle="1" w:styleId="OdstavekseznamaZnak">
    <w:name w:val="Odstavek seznama Znak"/>
    <w:basedOn w:val="Privzetapisavaodstavka"/>
    <w:link w:val="Odstavekseznama1"/>
    <w:rsid w:val="006849EE"/>
    <w:rPr>
      <w:rFonts w:eastAsia="Calibri"/>
      <w:sz w:val="24"/>
      <w:szCs w:val="22"/>
      <w:lang w:val="sl-SI" w:eastAsia="en-US" w:bidi="ar-SA"/>
    </w:rPr>
  </w:style>
  <w:style w:type="character" w:customStyle="1" w:styleId="Impletum1Znak">
    <w:name w:val="Impletum 1 Znak"/>
    <w:basedOn w:val="OdstavekseznamaZnak"/>
    <w:link w:val="Impletum1"/>
    <w:rsid w:val="00FF4C1C"/>
    <w:rPr>
      <w:b/>
      <w:color w:val="FF0000"/>
      <w:sz w:val="28"/>
      <w:szCs w:val="28"/>
    </w:rPr>
  </w:style>
  <w:style w:type="paragraph" w:styleId="Kazalovsebine1">
    <w:name w:val="toc 1"/>
    <w:basedOn w:val="Navaden"/>
    <w:next w:val="Navaden"/>
    <w:autoRedefine/>
    <w:uiPriority w:val="39"/>
    <w:rsid w:val="00A47130"/>
    <w:pPr>
      <w:spacing w:before="120" w:after="120"/>
    </w:pPr>
    <w:rPr>
      <w:b/>
      <w:bCs/>
      <w:caps/>
      <w:sz w:val="20"/>
      <w:szCs w:val="20"/>
    </w:rPr>
  </w:style>
  <w:style w:type="character" w:customStyle="1" w:styleId="Impletum2Znak">
    <w:name w:val="Impletum 2 Znak"/>
    <w:basedOn w:val="OdstavekseznamaZnak"/>
    <w:link w:val="Impletum2"/>
    <w:rsid w:val="00D86C83"/>
    <w:rPr>
      <w:b/>
      <w:bCs/>
      <w:color w:val="000000"/>
      <w:szCs w:val="24"/>
    </w:rPr>
  </w:style>
  <w:style w:type="character" w:customStyle="1" w:styleId="GlavaZnak">
    <w:name w:val="Glava Znak"/>
    <w:basedOn w:val="Privzetapisavaodstavka"/>
    <w:link w:val="Glava"/>
    <w:rsid w:val="00A47130"/>
    <w:rPr>
      <w:rFonts w:eastAsia="Calibri"/>
      <w:sz w:val="24"/>
      <w:szCs w:val="22"/>
      <w:lang w:val="sl-SI" w:eastAsia="en-US" w:bidi="ar-SA"/>
    </w:rPr>
  </w:style>
  <w:style w:type="paragraph" w:styleId="Kazalovsebine2">
    <w:name w:val="toc 2"/>
    <w:basedOn w:val="Navaden"/>
    <w:next w:val="Navaden"/>
    <w:autoRedefine/>
    <w:uiPriority w:val="39"/>
    <w:rsid w:val="00A47130"/>
    <w:pPr>
      <w:spacing w:after="0"/>
      <w:ind w:left="240"/>
    </w:pPr>
    <w:rPr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A47130"/>
    <w:pPr>
      <w:spacing w:after="0"/>
      <w:ind w:left="480"/>
    </w:pPr>
    <w:rPr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A47130"/>
    <w:pPr>
      <w:spacing w:after="0"/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semiHidden/>
    <w:rsid w:val="00A47130"/>
    <w:pPr>
      <w:spacing w:after="0"/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semiHidden/>
    <w:rsid w:val="00A47130"/>
    <w:pPr>
      <w:spacing w:after="0"/>
      <w:ind w:left="1200"/>
    </w:pPr>
    <w:rPr>
      <w:sz w:val="18"/>
      <w:szCs w:val="18"/>
    </w:rPr>
  </w:style>
  <w:style w:type="paragraph" w:styleId="Kazalovsebine7">
    <w:name w:val="toc 7"/>
    <w:basedOn w:val="Navaden"/>
    <w:next w:val="Navaden"/>
    <w:autoRedefine/>
    <w:semiHidden/>
    <w:rsid w:val="00A47130"/>
    <w:pPr>
      <w:spacing w:after="0"/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semiHidden/>
    <w:rsid w:val="00A47130"/>
    <w:pPr>
      <w:spacing w:after="0"/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semiHidden/>
    <w:rsid w:val="00A47130"/>
    <w:pPr>
      <w:spacing w:after="0"/>
      <w:ind w:left="1920"/>
    </w:pPr>
    <w:rPr>
      <w:sz w:val="18"/>
      <w:szCs w:val="18"/>
    </w:rPr>
  </w:style>
  <w:style w:type="character" w:customStyle="1" w:styleId="Impletum3Znak">
    <w:name w:val="Impletum 3 Znak"/>
    <w:basedOn w:val="OdstavekseznamaZnak"/>
    <w:link w:val="Impletum3"/>
    <w:rsid w:val="007C7A2F"/>
    <w:rPr>
      <w:b/>
      <w:szCs w:val="24"/>
    </w:rPr>
  </w:style>
  <w:style w:type="character" w:customStyle="1" w:styleId="NaslovZnak">
    <w:name w:val="Naslov Znak"/>
    <w:basedOn w:val="Privzetapisavaodstavka"/>
    <w:link w:val="Naslov"/>
    <w:rsid w:val="003D249D"/>
    <w:rPr>
      <w:rFonts w:eastAsia="Times New Roman"/>
      <w:b/>
      <w:sz w:val="28"/>
      <w:lang w:val="en-GB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www.zavod-irc.si/sl/aktualno_impletum/" TargetMode="External"/><Relationship Id="rId26" Type="http://schemas.openxmlformats.org/officeDocument/2006/relationships/hyperlink" Target="mailto:franc.stravs@guest.arnes.si" TargetMode="External"/><Relationship Id="rId39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hyperlink" Target="http://www.kii.ntf.uni-lj.si/ftproot/bb/REFERENCE%20CITIRANJE/ISO%20690-2.htm" TargetMode="External"/><Relationship Id="rId34" Type="http://schemas.openxmlformats.org/officeDocument/2006/relationships/hyperlink" Target="http://www.stat.si/letopis/index_letopis.asp" TargetMode="External"/><Relationship Id="rId42" Type="http://schemas.openxmlformats.org/officeDocument/2006/relationships/image" Target="media/image6.png"/><Relationship Id="rId47" Type="http://schemas.openxmlformats.org/officeDocument/2006/relationships/footer" Target="footer8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yperlink" Target="mailto:milena.jerala@gmail.com" TargetMode="External"/><Relationship Id="rId33" Type="http://schemas.openxmlformats.org/officeDocument/2006/relationships/hyperlink" Target="http://www.kii.ntf.uni-lj.si/ftproot/bb/REFERENCE%20CITIRANJE/ISO%206901987.htm" TargetMode="External"/><Relationship Id="rId38" Type="http://schemas.openxmlformats.org/officeDocument/2006/relationships/footer" Target="footer7.xml"/><Relationship Id="rId46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.kii.ntf.uni-lj.si/ftproot/bb/REFERENCE%20CITIRANJE/ISO%206901987.htm" TargetMode="External"/><Relationship Id="rId29" Type="http://schemas.openxmlformats.org/officeDocument/2006/relationships/hyperlink" Target="mailto:peter.mihelcic@vgs-bled.si" TargetMode="External"/><Relationship Id="rId4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ess.gov.si" TargetMode="External"/><Relationship Id="rId32" Type="http://schemas.openxmlformats.org/officeDocument/2006/relationships/hyperlink" Target="http://office.microsoft.com/sl-si/word/FX100649261060.aspx" TargetMode="External"/><Relationship Id="rId37" Type="http://schemas.openxmlformats.org/officeDocument/2006/relationships/header" Target="header4.xml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bsi.si" TargetMode="External"/><Relationship Id="rId28" Type="http://schemas.openxmlformats.org/officeDocument/2006/relationships/hyperlink" Target="mailto:marika.sadl@guest.arnes.si" TargetMode="External"/><Relationship Id="rId36" Type="http://schemas.openxmlformats.org/officeDocument/2006/relationships/header" Target="header3.xm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2.arnes.si/~ljzotks2/gzm/dokumenti/literatura.html" TargetMode="External"/><Relationship Id="rId31" Type="http://schemas.openxmlformats.org/officeDocument/2006/relationships/hyperlink" Target="http://www.zavod-irc.si/sl/aktualno_impletum/" TargetMode="External"/><Relationship Id="rId44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zavod-irc.si/sl/aktualno_impletum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educa.fmf.uni-lj.si/izodel/ponudba/1996%20/preseren/" TargetMode="External"/><Relationship Id="rId27" Type="http://schemas.openxmlformats.org/officeDocument/2006/relationships/hyperlink" Target="mailto:zvonka.kristof@guest.arnes.si" TargetMode="External"/><Relationship Id="rId30" Type="http://schemas.openxmlformats.org/officeDocument/2006/relationships/hyperlink" Target="http://acta.chem-soc.si/50/S-80-Glavic.pdf" TargetMode="External"/><Relationship Id="rId35" Type="http://schemas.openxmlformats.org/officeDocument/2006/relationships/hyperlink" Target="http://www2.arnes.si/~ljzotks2/gzm/dokumenti/literatura.html" TargetMode="External"/><Relationship Id="rId43" Type="http://schemas.openxmlformats.org/officeDocument/2006/relationships/image" Target="media/image7.png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cta.chem-soc.si/50/S-80-Glavic.pdf,%203" TargetMode="External"/><Relationship Id="rId1" Type="http://schemas.openxmlformats.org/officeDocument/2006/relationships/hyperlink" Target="http://www.iz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4237</Words>
  <Characters>30622</Characters>
  <Application>Microsoft Office Word</Application>
  <DocSecurity>0</DocSecurity>
  <Lines>255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Enotni tehnični standardi</vt:lpstr>
      <vt:lpstr>Enotni tehnični standardi</vt:lpstr>
    </vt:vector>
  </TitlesOfParts>
  <Company>BC</Company>
  <LinksUpToDate>false</LinksUpToDate>
  <CharactersWithSpaces>34790</CharactersWithSpaces>
  <SharedDoc>false</SharedDoc>
  <HLinks>
    <vt:vector size="354" baseType="variant">
      <vt:variant>
        <vt:i4>4325471</vt:i4>
      </vt:variant>
      <vt:variant>
        <vt:i4>288</vt:i4>
      </vt:variant>
      <vt:variant>
        <vt:i4>0</vt:i4>
      </vt:variant>
      <vt:variant>
        <vt:i4>5</vt:i4>
      </vt:variant>
      <vt:variant>
        <vt:lpwstr>http://www2.arnes.si/~ljzotks2/gzm/dokumenti/literatura.html</vt:lpwstr>
      </vt:variant>
      <vt:variant>
        <vt:lpwstr/>
      </vt:variant>
      <vt:variant>
        <vt:i4>1703978</vt:i4>
      </vt:variant>
      <vt:variant>
        <vt:i4>285</vt:i4>
      </vt:variant>
      <vt:variant>
        <vt:i4>0</vt:i4>
      </vt:variant>
      <vt:variant>
        <vt:i4>5</vt:i4>
      </vt:variant>
      <vt:variant>
        <vt:lpwstr>http://www.stat.si/letopis/index_letopis.asp</vt:lpwstr>
      </vt:variant>
      <vt:variant>
        <vt:lpwstr/>
      </vt:variant>
      <vt:variant>
        <vt:i4>4784197</vt:i4>
      </vt:variant>
      <vt:variant>
        <vt:i4>282</vt:i4>
      </vt:variant>
      <vt:variant>
        <vt:i4>0</vt:i4>
      </vt:variant>
      <vt:variant>
        <vt:i4>5</vt:i4>
      </vt:variant>
      <vt:variant>
        <vt:lpwstr>http://www.kii.ntf.uni-lj.si/ftproot/bb/REFERENCE CITIRANJE/ISO 690-2.htm</vt:lpwstr>
      </vt:variant>
      <vt:variant>
        <vt:lpwstr/>
      </vt:variant>
      <vt:variant>
        <vt:i4>7143545</vt:i4>
      </vt:variant>
      <vt:variant>
        <vt:i4>279</vt:i4>
      </vt:variant>
      <vt:variant>
        <vt:i4>0</vt:i4>
      </vt:variant>
      <vt:variant>
        <vt:i4>5</vt:i4>
      </vt:variant>
      <vt:variant>
        <vt:lpwstr>http://www.kii.ntf.uni-lj.si/ftproot/bb/REFERENCE CITIRANJE/ISO 6901987.htm</vt:lpwstr>
      </vt:variant>
      <vt:variant>
        <vt:lpwstr/>
      </vt:variant>
      <vt:variant>
        <vt:i4>7798890</vt:i4>
      </vt:variant>
      <vt:variant>
        <vt:i4>276</vt:i4>
      </vt:variant>
      <vt:variant>
        <vt:i4>0</vt:i4>
      </vt:variant>
      <vt:variant>
        <vt:i4>5</vt:i4>
      </vt:variant>
      <vt:variant>
        <vt:lpwstr>http://office.microsoft.com/sl-si/word/FX100649261060.aspx</vt:lpwstr>
      </vt:variant>
      <vt:variant>
        <vt:lpwstr/>
      </vt:variant>
      <vt:variant>
        <vt:i4>2359310</vt:i4>
      </vt:variant>
      <vt:variant>
        <vt:i4>273</vt:i4>
      </vt:variant>
      <vt:variant>
        <vt:i4>0</vt:i4>
      </vt:variant>
      <vt:variant>
        <vt:i4>5</vt:i4>
      </vt:variant>
      <vt:variant>
        <vt:lpwstr>http://www.zavod-irc.si/sl/aktualno_impletum/</vt:lpwstr>
      </vt:variant>
      <vt:variant>
        <vt:lpwstr/>
      </vt:variant>
      <vt:variant>
        <vt:i4>6291498</vt:i4>
      </vt:variant>
      <vt:variant>
        <vt:i4>270</vt:i4>
      </vt:variant>
      <vt:variant>
        <vt:i4>0</vt:i4>
      </vt:variant>
      <vt:variant>
        <vt:i4>5</vt:i4>
      </vt:variant>
      <vt:variant>
        <vt:lpwstr>http://acta.chem-soc.si/50/S-80-Glavic.pdf</vt:lpwstr>
      </vt:variant>
      <vt:variant>
        <vt:lpwstr/>
      </vt:variant>
      <vt:variant>
        <vt:i4>6619204</vt:i4>
      </vt:variant>
      <vt:variant>
        <vt:i4>267</vt:i4>
      </vt:variant>
      <vt:variant>
        <vt:i4>0</vt:i4>
      </vt:variant>
      <vt:variant>
        <vt:i4>5</vt:i4>
      </vt:variant>
      <vt:variant>
        <vt:lpwstr>mailto:peter.mihelcic@vgs-bled.si</vt:lpwstr>
      </vt:variant>
      <vt:variant>
        <vt:lpwstr/>
      </vt:variant>
      <vt:variant>
        <vt:i4>4980837</vt:i4>
      </vt:variant>
      <vt:variant>
        <vt:i4>264</vt:i4>
      </vt:variant>
      <vt:variant>
        <vt:i4>0</vt:i4>
      </vt:variant>
      <vt:variant>
        <vt:i4>5</vt:i4>
      </vt:variant>
      <vt:variant>
        <vt:lpwstr>mailto:marika.sadl@guest.arnes.si</vt:lpwstr>
      </vt:variant>
      <vt:variant>
        <vt:lpwstr/>
      </vt:variant>
      <vt:variant>
        <vt:i4>6553690</vt:i4>
      </vt:variant>
      <vt:variant>
        <vt:i4>261</vt:i4>
      </vt:variant>
      <vt:variant>
        <vt:i4>0</vt:i4>
      </vt:variant>
      <vt:variant>
        <vt:i4>5</vt:i4>
      </vt:variant>
      <vt:variant>
        <vt:lpwstr>mailto:zvonka.kristof@guest.arnes.si</vt:lpwstr>
      </vt:variant>
      <vt:variant>
        <vt:lpwstr/>
      </vt:variant>
      <vt:variant>
        <vt:i4>4784231</vt:i4>
      </vt:variant>
      <vt:variant>
        <vt:i4>258</vt:i4>
      </vt:variant>
      <vt:variant>
        <vt:i4>0</vt:i4>
      </vt:variant>
      <vt:variant>
        <vt:i4>5</vt:i4>
      </vt:variant>
      <vt:variant>
        <vt:lpwstr>mailto:franc.stravs@guest.arnes.si</vt:lpwstr>
      </vt:variant>
      <vt:variant>
        <vt:lpwstr/>
      </vt:variant>
      <vt:variant>
        <vt:i4>2228310</vt:i4>
      </vt:variant>
      <vt:variant>
        <vt:i4>255</vt:i4>
      </vt:variant>
      <vt:variant>
        <vt:i4>0</vt:i4>
      </vt:variant>
      <vt:variant>
        <vt:i4>5</vt:i4>
      </vt:variant>
      <vt:variant>
        <vt:lpwstr>mailto:milena.jerala@gmail.com</vt:lpwstr>
      </vt:variant>
      <vt:variant>
        <vt:lpwstr/>
      </vt:variant>
      <vt:variant>
        <vt:i4>7340069</vt:i4>
      </vt:variant>
      <vt:variant>
        <vt:i4>252</vt:i4>
      </vt:variant>
      <vt:variant>
        <vt:i4>0</vt:i4>
      </vt:variant>
      <vt:variant>
        <vt:i4>5</vt:i4>
      </vt:variant>
      <vt:variant>
        <vt:lpwstr>http://www.ess.gov.si/</vt:lpwstr>
      </vt:variant>
      <vt:variant>
        <vt:lpwstr/>
      </vt:variant>
      <vt:variant>
        <vt:i4>8126564</vt:i4>
      </vt:variant>
      <vt:variant>
        <vt:i4>249</vt:i4>
      </vt:variant>
      <vt:variant>
        <vt:i4>0</vt:i4>
      </vt:variant>
      <vt:variant>
        <vt:i4>5</vt:i4>
      </vt:variant>
      <vt:variant>
        <vt:lpwstr>http://www.bsi.si/</vt:lpwstr>
      </vt:variant>
      <vt:variant>
        <vt:lpwstr/>
      </vt:variant>
      <vt:variant>
        <vt:i4>4915227</vt:i4>
      </vt:variant>
      <vt:variant>
        <vt:i4>246</vt:i4>
      </vt:variant>
      <vt:variant>
        <vt:i4>0</vt:i4>
      </vt:variant>
      <vt:variant>
        <vt:i4>5</vt:i4>
      </vt:variant>
      <vt:variant>
        <vt:lpwstr>http://www.educa.fmf.uni-lj.si/izodel/ponudba/1996 /preseren/</vt:lpwstr>
      </vt:variant>
      <vt:variant>
        <vt:lpwstr/>
      </vt:variant>
      <vt:variant>
        <vt:i4>4784197</vt:i4>
      </vt:variant>
      <vt:variant>
        <vt:i4>243</vt:i4>
      </vt:variant>
      <vt:variant>
        <vt:i4>0</vt:i4>
      </vt:variant>
      <vt:variant>
        <vt:i4>5</vt:i4>
      </vt:variant>
      <vt:variant>
        <vt:lpwstr>http://www.kii.ntf.uni-lj.si/ftproot/bb/REFERENCE CITIRANJE/ISO 690-2.htm</vt:lpwstr>
      </vt:variant>
      <vt:variant>
        <vt:lpwstr/>
      </vt:variant>
      <vt:variant>
        <vt:i4>7143545</vt:i4>
      </vt:variant>
      <vt:variant>
        <vt:i4>240</vt:i4>
      </vt:variant>
      <vt:variant>
        <vt:i4>0</vt:i4>
      </vt:variant>
      <vt:variant>
        <vt:i4>5</vt:i4>
      </vt:variant>
      <vt:variant>
        <vt:lpwstr>http://www.kii.ntf.uni-lj.si/ftproot/bb/REFERENCE CITIRANJE/ISO 6901987.htm</vt:lpwstr>
      </vt:variant>
      <vt:variant>
        <vt:lpwstr/>
      </vt:variant>
      <vt:variant>
        <vt:i4>4325471</vt:i4>
      </vt:variant>
      <vt:variant>
        <vt:i4>237</vt:i4>
      </vt:variant>
      <vt:variant>
        <vt:i4>0</vt:i4>
      </vt:variant>
      <vt:variant>
        <vt:i4>5</vt:i4>
      </vt:variant>
      <vt:variant>
        <vt:lpwstr>http://www2.arnes.si/~ljzotks2/gzm/dokumenti/literatura.html</vt:lpwstr>
      </vt:variant>
      <vt:variant>
        <vt:lpwstr/>
      </vt:variant>
      <vt:variant>
        <vt:i4>2359310</vt:i4>
      </vt:variant>
      <vt:variant>
        <vt:i4>231</vt:i4>
      </vt:variant>
      <vt:variant>
        <vt:i4>0</vt:i4>
      </vt:variant>
      <vt:variant>
        <vt:i4>5</vt:i4>
      </vt:variant>
      <vt:variant>
        <vt:lpwstr>http://www.zavod-irc.si/sl/aktualno_impletum/</vt:lpwstr>
      </vt:variant>
      <vt:variant>
        <vt:lpwstr/>
      </vt:variant>
      <vt:variant>
        <vt:i4>1835056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_Toc247710487</vt:lpwstr>
      </vt:variant>
      <vt:variant>
        <vt:i4>1835056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_Toc247710486</vt:lpwstr>
      </vt:variant>
      <vt:variant>
        <vt:i4>1835056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_Toc247710485</vt:lpwstr>
      </vt:variant>
      <vt:variant>
        <vt:i4>1835056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_Toc247710484</vt:lpwstr>
      </vt:variant>
      <vt:variant>
        <vt:i4>1835056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_Toc247710483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_Toc247710482</vt:lpwstr>
      </vt:variant>
      <vt:variant>
        <vt:i4>1835056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_Toc247710481</vt:lpwstr>
      </vt:variant>
      <vt:variant>
        <vt:i4>1835056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_Toc247710480</vt:lpwstr>
      </vt:variant>
      <vt:variant>
        <vt:i4>1245232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_Toc247710479</vt:lpwstr>
      </vt:variant>
      <vt:variant>
        <vt:i4>1245232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_Toc247710478</vt:lpwstr>
      </vt:variant>
      <vt:variant>
        <vt:i4>1245232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_Toc247710477</vt:lpwstr>
      </vt:variant>
      <vt:variant>
        <vt:i4>1245232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_Toc247710476</vt:lpwstr>
      </vt:variant>
      <vt:variant>
        <vt:i4>1245232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_Toc247710475</vt:lpwstr>
      </vt:variant>
      <vt:variant>
        <vt:i4>1245232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_Toc247710474</vt:lpwstr>
      </vt:variant>
      <vt:variant>
        <vt:i4>1245232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_Toc247710473</vt:lpwstr>
      </vt:variant>
      <vt:variant>
        <vt:i4>1245232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_Toc247710472</vt:lpwstr>
      </vt:variant>
      <vt:variant>
        <vt:i4>1245232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_Toc247710471</vt:lpwstr>
      </vt:variant>
      <vt:variant>
        <vt:i4>1245232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_Toc247710470</vt:lpwstr>
      </vt:variant>
      <vt:variant>
        <vt:i4>1179696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_Toc247710469</vt:lpwstr>
      </vt:variant>
      <vt:variant>
        <vt:i4>1179696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_Toc247710468</vt:lpwstr>
      </vt:variant>
      <vt:variant>
        <vt:i4>1179696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_Toc247710467</vt:lpwstr>
      </vt:variant>
      <vt:variant>
        <vt:i4>1179696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_Toc247710466</vt:lpwstr>
      </vt:variant>
      <vt:variant>
        <vt:i4>1179696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_Toc247710465</vt:lpwstr>
      </vt:variant>
      <vt:variant>
        <vt:i4>1179696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_Toc247710464</vt:lpwstr>
      </vt:variant>
      <vt:variant>
        <vt:i4>1179696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_Toc247710463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_Toc247710462</vt:lpwstr>
      </vt:variant>
      <vt:variant>
        <vt:i4>1179696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_Toc247710461</vt:lpwstr>
      </vt:variant>
      <vt:variant>
        <vt:i4>1179696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_Toc247710460</vt:lpwstr>
      </vt:variant>
      <vt:variant>
        <vt:i4>1114160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_Toc247710459</vt:lpwstr>
      </vt:variant>
      <vt:variant>
        <vt:i4>1114160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_Toc247710458</vt:lpwstr>
      </vt:variant>
      <vt:variant>
        <vt:i4>1114160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_Toc247710457</vt:lpwstr>
      </vt:variant>
      <vt:variant>
        <vt:i4>1114160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_Toc247710456</vt:lpwstr>
      </vt:variant>
      <vt:variant>
        <vt:i4>1114160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_Toc247710455</vt:lpwstr>
      </vt:variant>
      <vt:variant>
        <vt:i4>1114160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_Toc247710454</vt:lpwstr>
      </vt:variant>
      <vt:variant>
        <vt:i4>1114160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_Toc247710453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_Toc247710452</vt:lpwstr>
      </vt:variant>
      <vt:variant>
        <vt:i4>1114160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_Toc247710451</vt:lpwstr>
      </vt:variant>
      <vt:variant>
        <vt:i4>2359310</vt:i4>
      </vt:variant>
      <vt:variant>
        <vt:i4>0</vt:i4>
      </vt:variant>
      <vt:variant>
        <vt:i4>0</vt:i4>
      </vt:variant>
      <vt:variant>
        <vt:i4>5</vt:i4>
      </vt:variant>
      <vt:variant>
        <vt:lpwstr>http://www.zavod-irc.si/sl/aktualno_impletum/</vt:lpwstr>
      </vt:variant>
      <vt:variant>
        <vt:lpwstr/>
      </vt:variant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http://acta.chem-soc.si/50/S-80-Glavic.pdf, 3</vt:lpwstr>
      </vt:variant>
      <vt:variant>
        <vt:lpwstr/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http://www.izum.si/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Enotni tehnični standardi</dc:title>
  <dc:subject/>
  <dc:creator>Milena</dc:creator>
  <cp:keywords/>
  <dc:description/>
  <cp:lastModifiedBy>Sola</cp:lastModifiedBy>
  <cp:revision>2</cp:revision>
  <cp:lastPrinted>2009-01-19T17:53:00Z</cp:lastPrinted>
  <dcterms:created xsi:type="dcterms:W3CDTF">2010-01-08T16:29:00Z</dcterms:created>
  <dcterms:modified xsi:type="dcterms:W3CDTF">2010-01-08T16:29:00Z</dcterms:modified>
</cp:coreProperties>
</file>