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F2" w:rsidRPr="00C873F2" w:rsidRDefault="00C873F2" w:rsidP="0067658A">
      <w:p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P</w:t>
      </w:r>
      <w:r w:rsidRPr="00C873F2">
        <w:rPr>
          <w:color w:val="385623" w:themeColor="accent6" w:themeShade="80"/>
          <w:sz w:val="24"/>
          <w:szCs w:val="24"/>
        </w:rPr>
        <w:t>etek, 3.4.2020</w:t>
      </w:r>
      <w:bookmarkStart w:id="0" w:name="_GoBack"/>
      <w:bookmarkEnd w:id="0"/>
    </w:p>
    <w:p w:rsidR="00685823" w:rsidRPr="0067658A" w:rsidRDefault="0067658A" w:rsidP="0067658A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67658A">
        <w:rPr>
          <w:b/>
          <w:color w:val="385623" w:themeColor="accent6" w:themeShade="80"/>
          <w:sz w:val="24"/>
          <w:szCs w:val="24"/>
        </w:rPr>
        <w:t>DOBER DAN vsem prisotnim!</w:t>
      </w:r>
    </w:p>
    <w:p w:rsidR="00C873F2" w:rsidRDefault="0067658A" w:rsidP="0067658A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67658A">
        <w:rPr>
          <w:color w:val="385623" w:themeColor="accent6" w:themeShade="80"/>
          <w:sz w:val="24"/>
          <w:szCs w:val="24"/>
        </w:rPr>
        <w:t>Upam, da vam šola na daljavo ne povzroča prevelikih težav. Če imate vprašanje, težavo ali nasvet mi to prosim sporočite</w:t>
      </w:r>
      <w:r>
        <w:rPr>
          <w:color w:val="385623" w:themeColor="accent6" w:themeShade="80"/>
          <w:sz w:val="24"/>
          <w:szCs w:val="24"/>
        </w:rPr>
        <w:t xml:space="preserve">. Bližamo se zaključnem delu obravnavane učne teme RIMSKA DRŽAVA IN IMPERIJ. </w:t>
      </w:r>
    </w:p>
    <w:p w:rsidR="00C873F2" w:rsidRPr="00C873F2" w:rsidRDefault="00C873F2" w:rsidP="0067658A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C873F2">
        <w:rPr>
          <w:b/>
          <w:color w:val="385623" w:themeColor="accent6" w:themeShade="80"/>
          <w:sz w:val="24"/>
          <w:szCs w:val="24"/>
        </w:rPr>
        <w:t>Ponovno naprošam tiste, ki še niste oblikovali kratke predstavitve (zapis, izdelek, maketa…) izbrane teme obravnavanega tematskega sklopa, da se naloge lotite čim prej in mi posredujete rezultate.</w:t>
      </w:r>
    </w:p>
    <w:p w:rsidR="0067658A" w:rsidRDefault="0067658A" w:rsidP="0067658A">
      <w:p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Upam, da ste vsi do sedaj sledili temam, ki sem vam jih posredoval preko spletnih strani šole. Zadnja tema: Kako se je širilo Krščanstvo je še vedno aktualna (danes lahko zaključite naloge v SDZ). Nekateri učenci imate težave pri povezavah na založnika Rokus-</w:t>
      </w:r>
      <w:proofErr w:type="spellStart"/>
      <w:r>
        <w:rPr>
          <w:color w:val="385623" w:themeColor="accent6" w:themeShade="80"/>
          <w:sz w:val="24"/>
          <w:szCs w:val="24"/>
        </w:rPr>
        <w:t>Klett</w:t>
      </w:r>
      <w:proofErr w:type="spellEnd"/>
      <w:r>
        <w:rPr>
          <w:color w:val="385623" w:themeColor="accent6" w:themeShade="80"/>
          <w:sz w:val="24"/>
          <w:szCs w:val="24"/>
        </w:rPr>
        <w:t>, zato vam ta navodila ponovno posredujem.</w:t>
      </w:r>
    </w:p>
    <w:p w:rsidR="0067658A" w:rsidRPr="0067658A" w:rsidRDefault="0067658A" w:rsidP="0067658A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67658A">
        <w:rPr>
          <w:rFonts w:ascii="Calibri" w:eastAsia="Calibri" w:hAnsi="Calibri" w:cs="Times New Roman"/>
          <w:b/>
          <w:u w:val="single"/>
        </w:rPr>
        <w:t xml:space="preserve">Rešitve lahko preveriš na odprtih povezavah založnika </w:t>
      </w:r>
      <w:proofErr w:type="spellStart"/>
      <w:r w:rsidRPr="0067658A">
        <w:rPr>
          <w:rFonts w:ascii="Calibri" w:eastAsia="Calibri" w:hAnsi="Calibri" w:cs="Times New Roman"/>
          <w:b/>
          <w:u w:val="single"/>
        </w:rPr>
        <w:t>Rokuss</w:t>
      </w:r>
      <w:proofErr w:type="spellEnd"/>
      <w:r w:rsidRPr="0067658A">
        <w:rPr>
          <w:rFonts w:ascii="Calibri" w:eastAsia="Calibri" w:hAnsi="Calibri" w:cs="Times New Roman"/>
          <w:b/>
          <w:u w:val="single"/>
        </w:rPr>
        <w:t xml:space="preserve"> </w:t>
      </w:r>
      <w:proofErr w:type="spellStart"/>
      <w:r w:rsidRPr="0067658A">
        <w:rPr>
          <w:rFonts w:ascii="Calibri" w:eastAsia="Calibri" w:hAnsi="Calibri" w:cs="Times New Roman"/>
          <w:b/>
          <w:u w:val="single"/>
        </w:rPr>
        <w:t>Klett</w:t>
      </w:r>
      <w:proofErr w:type="spellEnd"/>
      <w:r w:rsidRPr="0067658A">
        <w:rPr>
          <w:rFonts w:ascii="Calibri" w:eastAsia="Calibri" w:hAnsi="Calibri" w:cs="Times New Roman"/>
          <w:b/>
          <w:u w:val="single"/>
        </w:rPr>
        <w:t xml:space="preserve"> </w:t>
      </w:r>
    </w:p>
    <w:p w:rsidR="0067658A" w:rsidRPr="0067658A" w:rsidRDefault="0067658A" w:rsidP="0067658A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hyperlink r:id="rId6" w:history="1">
        <w:r w:rsidRPr="0067658A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https://webmail.arnes.si/?_task=mail&amp;_caps=pdf%3D1%2Cflash%3D0%2Ctiff%3D0%2Cwebp%3D1&amp;_uid=3996&amp;_mbox=INBOX&amp;_action=show</w:t>
        </w:r>
      </w:hyperlink>
      <w:r w:rsidRPr="0067658A">
        <w:rPr>
          <w:rFonts w:ascii="Calibri" w:eastAsia="Calibri" w:hAnsi="Calibri" w:cs="Times New Roman"/>
          <w:sz w:val="16"/>
          <w:szCs w:val="16"/>
        </w:rPr>
        <w:t xml:space="preserve"> </w:t>
      </w:r>
      <w:r w:rsidRPr="0067658A">
        <w:rPr>
          <w:rFonts w:ascii="Calibri" w:eastAsia="Calibri" w:hAnsi="Calibri" w:cs="Calibri"/>
          <w:b/>
          <w:sz w:val="16"/>
          <w:szCs w:val="16"/>
        </w:rPr>
        <w:t>→</w:t>
      </w:r>
      <w:r w:rsidRPr="0067658A">
        <w:rPr>
          <w:rFonts w:ascii="Calibri" w:eastAsia="Calibri" w:hAnsi="Calibri" w:cs="Times New Roman"/>
          <w:b/>
          <w:sz w:val="16"/>
          <w:szCs w:val="16"/>
        </w:rPr>
        <w:t xml:space="preserve"> klikni na povezavo</w:t>
      </w:r>
    </w:p>
    <w:p w:rsidR="0067658A" w:rsidRPr="0067658A" w:rsidRDefault="0067658A" w:rsidP="0067658A">
      <w:pPr>
        <w:spacing w:after="0" w:line="240" w:lineRule="auto"/>
        <w:rPr>
          <w:rFonts w:ascii="Calibri" w:eastAsia="Calibri" w:hAnsi="Calibri" w:cs="Times New Roman"/>
          <w:b/>
          <w:color w:val="C00000"/>
          <w:sz w:val="20"/>
          <w:szCs w:val="20"/>
        </w:rPr>
      </w:pPr>
      <w:r w:rsidRPr="0067658A">
        <w:rPr>
          <w:rFonts w:ascii="Calibri" w:eastAsia="Calibri" w:hAnsi="Calibri" w:cs="Times New Roman"/>
          <w:b/>
          <w:sz w:val="20"/>
          <w:szCs w:val="20"/>
        </w:rPr>
        <w:t>Založba Rokus Klett</w:t>
      </w:r>
      <w:r w:rsidRPr="0067658A">
        <w:rPr>
          <w:rFonts w:ascii="Calibri" w:eastAsia="Calibri" w:hAnsi="Calibri" w:cs="Calibri"/>
          <w:b/>
          <w:sz w:val="20"/>
          <w:szCs w:val="20"/>
        </w:rPr>
        <w:t>→</w:t>
      </w:r>
      <w:r w:rsidRPr="0067658A">
        <w:rPr>
          <w:rFonts w:ascii="Calibri" w:eastAsia="Calibri" w:hAnsi="Calibri" w:cs="Times New Roman"/>
          <w:b/>
          <w:sz w:val="20"/>
          <w:szCs w:val="20"/>
        </w:rPr>
        <w:t>6.do9.razred</w:t>
      </w:r>
      <w:r w:rsidRPr="0067658A">
        <w:rPr>
          <w:rFonts w:ascii="Calibri" w:eastAsia="Calibri" w:hAnsi="Calibri" w:cs="Calibri"/>
          <w:b/>
          <w:sz w:val="20"/>
          <w:szCs w:val="20"/>
        </w:rPr>
        <w:t>→</w:t>
      </w:r>
      <w:r w:rsidRPr="0067658A">
        <w:rPr>
          <w:rFonts w:ascii="Calibri" w:eastAsia="Calibri" w:hAnsi="Calibri" w:cs="Times New Roman"/>
          <w:b/>
          <w:sz w:val="20"/>
          <w:szCs w:val="20"/>
        </w:rPr>
        <w:t>ZGODOVINA</w:t>
      </w:r>
      <w:r w:rsidRPr="0067658A">
        <w:rPr>
          <w:rFonts w:ascii="Calibri" w:eastAsia="Calibri" w:hAnsi="Calibri" w:cs="Calibri"/>
          <w:b/>
          <w:sz w:val="20"/>
          <w:szCs w:val="20"/>
        </w:rPr>
        <w:t>→</w:t>
      </w:r>
      <w:r w:rsidRPr="0067658A">
        <w:rPr>
          <w:rFonts w:ascii="Calibri" w:eastAsia="Calibri" w:hAnsi="Calibri" w:cs="Times New Roman"/>
          <w:b/>
          <w:sz w:val="20"/>
          <w:szCs w:val="20"/>
        </w:rPr>
        <w:t xml:space="preserve">4 Dodatno </w:t>
      </w:r>
      <w:proofErr w:type="spellStart"/>
      <w:r w:rsidRPr="0067658A">
        <w:rPr>
          <w:rFonts w:ascii="Calibri" w:eastAsia="Calibri" w:hAnsi="Calibri" w:cs="Times New Roman"/>
          <w:b/>
          <w:sz w:val="20"/>
          <w:szCs w:val="20"/>
        </w:rPr>
        <w:t>gradivo</w:t>
      </w:r>
      <w:r w:rsidRPr="0067658A">
        <w:rPr>
          <w:rFonts w:ascii="Calibri" w:eastAsia="Calibri" w:hAnsi="Calibri" w:cs="Calibri"/>
          <w:b/>
          <w:sz w:val="20"/>
          <w:szCs w:val="20"/>
        </w:rPr>
        <w:t>→</w:t>
      </w:r>
      <w:r w:rsidRPr="0067658A">
        <w:rPr>
          <w:rFonts w:ascii="Calibri" w:eastAsia="Calibri" w:hAnsi="Calibri" w:cs="Times New Roman"/>
          <w:b/>
          <w:sz w:val="20"/>
          <w:szCs w:val="20"/>
        </w:rPr>
        <w:t>izberi</w:t>
      </w:r>
      <w:proofErr w:type="spellEnd"/>
      <w:r w:rsidRPr="0067658A">
        <w:rPr>
          <w:rFonts w:ascii="Calibri" w:eastAsia="Calibri" w:hAnsi="Calibri" w:cs="Times New Roman"/>
          <w:b/>
          <w:sz w:val="20"/>
          <w:szCs w:val="20"/>
        </w:rPr>
        <w:t xml:space="preserve"> razred npr. 7 </w:t>
      </w:r>
      <w:r w:rsidRPr="0067658A">
        <w:rPr>
          <w:rFonts w:ascii="Calibri" w:eastAsia="Calibri" w:hAnsi="Calibri" w:cs="Calibri"/>
          <w:b/>
          <w:sz w:val="20"/>
          <w:szCs w:val="20"/>
        </w:rPr>
        <w:t>→</w:t>
      </w:r>
      <w:r w:rsidRPr="0067658A">
        <w:rPr>
          <w:rFonts w:ascii="Calibri" w:eastAsia="Calibri" w:hAnsi="Calibri" w:cs="Times New Roman"/>
          <w:b/>
          <w:sz w:val="20"/>
          <w:szCs w:val="20"/>
        </w:rPr>
        <w:t>Raziskujem preteklost7 – samostojni delovni zvezek</w:t>
      </w:r>
    </w:p>
    <w:p w:rsidR="0067658A" w:rsidRDefault="0067658A" w:rsidP="0067658A">
      <w:pPr>
        <w:spacing w:after="0" w:line="240" w:lineRule="auto"/>
        <w:rPr>
          <w:color w:val="385623" w:themeColor="accent6" w:themeShade="80"/>
          <w:sz w:val="24"/>
          <w:szCs w:val="24"/>
        </w:rPr>
      </w:pPr>
    </w:p>
    <w:p w:rsidR="00C873F2" w:rsidRDefault="0067658A" w:rsidP="00EA3651">
      <w:pPr>
        <w:spacing w:after="0" w:line="240" w:lineRule="auto"/>
        <w:rPr>
          <w:b/>
          <w:color w:val="385623" w:themeColor="accent6" w:themeShade="80"/>
          <w:sz w:val="24"/>
          <w:szCs w:val="24"/>
          <w:u w:val="single"/>
        </w:rPr>
      </w:pPr>
      <w:r>
        <w:rPr>
          <w:color w:val="385623" w:themeColor="accent6" w:themeShade="80"/>
          <w:sz w:val="24"/>
          <w:szCs w:val="24"/>
        </w:rPr>
        <w:t>Pred nami pa je zaključni del obravnave snovi tematskega sklopa. Ta del naj bi vi učenci obravnavali že med mojo odsotnostjo</w:t>
      </w:r>
      <w:r w:rsidRPr="00EA3651">
        <w:rPr>
          <w:b/>
          <w:color w:val="385623" w:themeColor="accent6" w:themeShade="80"/>
          <w:sz w:val="24"/>
          <w:szCs w:val="24"/>
        </w:rPr>
        <w:t>. Kljub temu mislim, da je bolje, da izredno zanimivo temo</w:t>
      </w:r>
      <w:r w:rsidR="00EA3651" w:rsidRPr="00EA3651">
        <w:rPr>
          <w:b/>
          <w:color w:val="385623" w:themeColor="accent6" w:themeShade="80"/>
          <w:sz w:val="24"/>
          <w:szCs w:val="24"/>
        </w:rPr>
        <w:t xml:space="preserve"> ponovimo in utrdimo</w:t>
      </w:r>
      <w:r w:rsidR="00EA3651">
        <w:rPr>
          <w:color w:val="385623" w:themeColor="accent6" w:themeShade="80"/>
          <w:sz w:val="24"/>
          <w:szCs w:val="24"/>
        </w:rPr>
        <w:t>.</w:t>
      </w:r>
    </w:p>
    <w:p w:rsidR="00713FEB" w:rsidRPr="00713FEB" w:rsidRDefault="00EA3651" w:rsidP="00EA3651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EA3651">
        <w:rPr>
          <w:b/>
          <w:color w:val="385623" w:themeColor="accent6" w:themeShade="80"/>
          <w:sz w:val="24"/>
          <w:szCs w:val="24"/>
          <w:u w:val="single"/>
        </w:rPr>
        <w:t xml:space="preserve">Utrjevanje, </w:t>
      </w:r>
      <w:r w:rsidRPr="00713FEB">
        <w:rPr>
          <w:b/>
          <w:color w:val="385623" w:themeColor="accent6" w:themeShade="80"/>
          <w:sz w:val="24"/>
          <w:szCs w:val="24"/>
          <w:u w:val="single"/>
        </w:rPr>
        <w:t>ponovitev</w:t>
      </w:r>
      <w:r w:rsidR="00713FEB" w:rsidRPr="00713FEB">
        <w:rPr>
          <w:b/>
          <w:color w:val="385623" w:themeColor="accent6" w:themeShade="80"/>
          <w:sz w:val="24"/>
          <w:szCs w:val="24"/>
          <w:u w:val="single"/>
        </w:rPr>
        <w:t xml:space="preserve"> teme</w:t>
      </w:r>
      <w:r w:rsidR="003F1F28">
        <w:rPr>
          <w:b/>
          <w:color w:val="385623" w:themeColor="accent6" w:themeShade="80"/>
          <w:sz w:val="24"/>
          <w:szCs w:val="24"/>
        </w:rPr>
        <w:t>:</w:t>
      </w:r>
      <w:r w:rsidR="00713FEB">
        <w:rPr>
          <w:b/>
          <w:color w:val="385623" w:themeColor="accent6" w:themeShade="80"/>
          <w:sz w:val="24"/>
          <w:szCs w:val="24"/>
        </w:rPr>
        <w:t xml:space="preserve"> Antična Rimska kultura</w:t>
      </w:r>
    </w:p>
    <w:p w:rsidR="003F1F28" w:rsidRDefault="003F1F28" w:rsidP="00EA3651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Č</w:t>
      </w:r>
      <w:r w:rsidR="00713FEB" w:rsidRPr="00713FEB">
        <w:rPr>
          <w:b/>
          <w:color w:val="385623" w:themeColor="accent6" w:themeShade="80"/>
          <w:sz w:val="24"/>
          <w:szCs w:val="24"/>
        </w:rPr>
        <w:t>as trajanja</w:t>
      </w:r>
      <w:r>
        <w:rPr>
          <w:b/>
          <w:color w:val="385623" w:themeColor="accent6" w:themeShade="80"/>
          <w:sz w:val="24"/>
          <w:szCs w:val="24"/>
        </w:rPr>
        <w:t xml:space="preserve">, utrjevanja učne snovi: </w:t>
      </w:r>
      <w:r w:rsidRPr="003F1F28">
        <w:rPr>
          <w:b/>
          <w:color w:val="385623" w:themeColor="accent6" w:themeShade="80"/>
          <w:sz w:val="24"/>
          <w:szCs w:val="24"/>
          <w:u w:val="single"/>
        </w:rPr>
        <w:t>2 uri</w:t>
      </w:r>
      <w:r>
        <w:rPr>
          <w:b/>
          <w:color w:val="385623" w:themeColor="accent6" w:themeShade="80"/>
          <w:sz w:val="24"/>
          <w:szCs w:val="24"/>
        </w:rPr>
        <w:t xml:space="preserve"> </w:t>
      </w:r>
    </w:p>
    <w:p w:rsidR="00685823" w:rsidRPr="003F1F28" w:rsidRDefault="003F1F28" w:rsidP="00EA3651">
      <w:pPr>
        <w:spacing w:after="0" w:line="240" w:lineRule="auto"/>
        <w:rPr>
          <w:b/>
          <w:color w:val="C00000"/>
          <w:sz w:val="24"/>
          <w:szCs w:val="24"/>
        </w:rPr>
      </w:pPr>
      <w:r w:rsidRPr="003F1F28">
        <w:rPr>
          <w:color w:val="385623" w:themeColor="accent6" w:themeShade="80"/>
          <w:sz w:val="24"/>
          <w:szCs w:val="24"/>
        </w:rPr>
        <w:t>Prvo opravite z</w:t>
      </w:r>
      <w:r w:rsidR="00EA3651" w:rsidRPr="003F1F28">
        <w:rPr>
          <w:color w:val="385623" w:themeColor="accent6" w:themeShade="80"/>
          <w:sz w:val="24"/>
          <w:szCs w:val="24"/>
        </w:rPr>
        <w:t>apis v zvezek</w:t>
      </w:r>
      <w:r w:rsidRPr="003F1F28">
        <w:rPr>
          <w:color w:val="385623" w:themeColor="accent6" w:themeShade="80"/>
          <w:sz w:val="24"/>
          <w:szCs w:val="24"/>
        </w:rPr>
        <w:t xml:space="preserve"> (naslov in zapis spodaj). Sočasno si lahko ogledate povezave na spletne strani. V nadaljevanju si preberite tekst in slikovno gradivo v SDZ in rešite naloge.</w:t>
      </w:r>
      <w:r>
        <w:rPr>
          <w:color w:val="385623" w:themeColor="accent6" w:themeShade="80"/>
          <w:sz w:val="24"/>
          <w:szCs w:val="24"/>
        </w:rPr>
        <w:t xml:space="preserve"> </w:t>
      </w:r>
      <w:r w:rsidRPr="003F1F28">
        <w:rPr>
          <w:b/>
          <w:color w:val="385623" w:themeColor="accent6" w:themeShade="80"/>
          <w:sz w:val="24"/>
          <w:szCs w:val="24"/>
        </w:rPr>
        <w:t>Sporočite če imate težave!</w:t>
      </w:r>
    </w:p>
    <w:p w:rsidR="00C873F2" w:rsidRDefault="00C873F2" w:rsidP="00EA3651">
      <w:pPr>
        <w:jc w:val="center"/>
        <w:rPr>
          <w:b/>
          <w:color w:val="C00000"/>
          <w:sz w:val="40"/>
          <w:szCs w:val="40"/>
        </w:rPr>
      </w:pPr>
    </w:p>
    <w:p w:rsidR="00F14B0C" w:rsidRDefault="002C1BA8" w:rsidP="00EA3651">
      <w:pPr>
        <w:jc w:val="center"/>
        <w:rPr>
          <w:b/>
          <w:color w:val="C00000"/>
          <w:sz w:val="40"/>
          <w:szCs w:val="40"/>
        </w:rPr>
      </w:pPr>
      <w:r w:rsidRPr="00F14B0C">
        <w:rPr>
          <w:b/>
          <w:color w:val="C00000"/>
          <w:sz w:val="40"/>
          <w:szCs w:val="40"/>
        </w:rPr>
        <w:t xml:space="preserve">ANTIČNA RIMSKA </w:t>
      </w:r>
      <w:r w:rsidR="00F14B0C">
        <w:rPr>
          <w:b/>
          <w:color w:val="C00000"/>
          <w:sz w:val="40"/>
          <w:szCs w:val="40"/>
        </w:rPr>
        <w:t>KULTURA</w:t>
      </w:r>
    </w:p>
    <w:p w:rsidR="00EA3651" w:rsidRPr="00713FEB" w:rsidRDefault="00EA3651" w:rsidP="00713FEB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713FEB">
        <w:rPr>
          <w:b/>
          <w:color w:val="C00000"/>
          <w:sz w:val="28"/>
          <w:szCs w:val="28"/>
        </w:rPr>
        <w:t xml:space="preserve">(SDZ </w:t>
      </w:r>
      <w:r w:rsidR="00713FEB" w:rsidRPr="00713FEB">
        <w:rPr>
          <w:b/>
          <w:color w:val="C00000"/>
          <w:sz w:val="28"/>
          <w:szCs w:val="28"/>
        </w:rPr>
        <w:t xml:space="preserve">str. </w:t>
      </w:r>
      <w:r w:rsidR="00713FEB">
        <w:rPr>
          <w:b/>
          <w:color w:val="C00000"/>
          <w:sz w:val="28"/>
          <w:szCs w:val="28"/>
        </w:rPr>
        <w:t>?</w:t>
      </w:r>
      <w:r w:rsidRPr="00713FEB">
        <w:rPr>
          <w:b/>
          <w:color w:val="C00000"/>
          <w:sz w:val="28"/>
          <w:szCs w:val="28"/>
        </w:rPr>
        <w:t xml:space="preserve">   </w:t>
      </w:r>
      <w:r w:rsidRPr="00713FEB">
        <w:rPr>
          <w:b/>
          <w:color w:val="C00000"/>
          <w:sz w:val="28"/>
          <w:szCs w:val="28"/>
        </w:rPr>
        <w:t>Antična rimska kultura</w:t>
      </w:r>
      <w:r w:rsidRPr="00713FEB">
        <w:rPr>
          <w:b/>
          <w:color w:val="C00000"/>
          <w:sz w:val="28"/>
          <w:szCs w:val="28"/>
        </w:rPr>
        <w:t>)</w:t>
      </w:r>
    </w:p>
    <w:p w:rsidR="00713FEB" w:rsidRPr="00713FEB" w:rsidRDefault="00713FEB" w:rsidP="00713FEB">
      <w:pPr>
        <w:spacing w:after="0" w:line="240" w:lineRule="auto"/>
        <w:rPr>
          <w:color w:val="C00000"/>
          <w:sz w:val="24"/>
          <w:szCs w:val="24"/>
        </w:rPr>
      </w:pPr>
      <w:r w:rsidRPr="00713FEB">
        <w:rPr>
          <w:color w:val="C00000"/>
          <w:sz w:val="24"/>
          <w:szCs w:val="24"/>
          <w:u w:val="single"/>
        </w:rPr>
        <w:t>Opomba</w:t>
      </w:r>
      <w:r w:rsidRPr="00713FEB">
        <w:rPr>
          <w:color w:val="C00000"/>
          <w:sz w:val="24"/>
          <w:szCs w:val="24"/>
        </w:rPr>
        <w:t>: prosim, da se snov nahaja na straneh</w:t>
      </w:r>
      <w:r>
        <w:rPr>
          <w:color w:val="C00000"/>
          <w:sz w:val="28"/>
          <w:szCs w:val="28"/>
        </w:rPr>
        <w:t xml:space="preserve"> </w:t>
      </w:r>
      <w:r w:rsidRPr="00713FEB">
        <w:rPr>
          <w:color w:val="1F4E79"/>
          <w:sz w:val="24"/>
          <w:szCs w:val="24"/>
        </w:rPr>
        <w:t xml:space="preserve"> </w:t>
      </w:r>
      <w:r w:rsidRPr="00713FEB">
        <w:rPr>
          <w:b/>
          <w:color w:val="C00000"/>
          <w:sz w:val="24"/>
          <w:szCs w:val="24"/>
        </w:rPr>
        <w:t>36-43</w:t>
      </w:r>
      <w:r>
        <w:rPr>
          <w:b/>
          <w:color w:val="C00000"/>
          <w:sz w:val="24"/>
          <w:szCs w:val="24"/>
        </w:rPr>
        <w:t xml:space="preserve">, </w:t>
      </w:r>
      <w:r>
        <w:rPr>
          <w:color w:val="C00000"/>
          <w:sz w:val="24"/>
          <w:szCs w:val="24"/>
        </w:rPr>
        <w:t>sam imam doma stari SDZ in ne vem natančno ali se strani in snov ujemajo z vašim SDZ. Upam, da to ne bo preveč moteče.</w:t>
      </w:r>
      <w:r w:rsidR="003F1F28">
        <w:rPr>
          <w:color w:val="C00000"/>
          <w:sz w:val="24"/>
          <w:szCs w:val="24"/>
        </w:rPr>
        <w:t xml:space="preserve"> Rešitve na straneh: </w:t>
      </w:r>
      <w:hyperlink r:id="rId7" w:history="1">
        <w:r w:rsidR="003F1F28" w:rsidRPr="003F1F28">
          <w:rPr>
            <w:color w:val="0000FF"/>
            <w:u w:val="single"/>
          </w:rPr>
          <w:t>https://www.devetletka.net/gradiva/zgodovina</w:t>
        </w:r>
      </w:hyperlink>
    </w:p>
    <w:p w:rsidR="003F1F28" w:rsidRDefault="003F1F28" w:rsidP="00EA3651">
      <w:pPr>
        <w:rPr>
          <w:b/>
          <w:color w:val="C00000"/>
          <w:sz w:val="40"/>
          <w:szCs w:val="40"/>
        </w:rPr>
      </w:pPr>
    </w:p>
    <w:p w:rsidR="00EA3651" w:rsidRDefault="00F14B0C" w:rsidP="00EA3651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I. Znanost</w:t>
      </w:r>
    </w:p>
    <w:p w:rsidR="00F14B0C" w:rsidRPr="00A929ED" w:rsidRDefault="00F14B0C" w:rsidP="00EA3651">
      <w:pPr>
        <w:rPr>
          <w:rFonts w:ascii="Arial" w:hAnsi="Arial" w:cs="Arial"/>
          <w:b/>
          <w:sz w:val="32"/>
          <w:szCs w:val="32"/>
        </w:rPr>
      </w:pPr>
      <w:r w:rsidRPr="00A929ED">
        <w:rPr>
          <w:rFonts w:ascii="Arial" w:hAnsi="Arial" w:cs="Arial"/>
          <w:b/>
          <w:sz w:val="32"/>
          <w:szCs w:val="32"/>
        </w:rPr>
        <w:t>1. ZGODOVINA</w:t>
      </w:r>
    </w:p>
    <w:p w:rsidR="00A929ED" w:rsidRPr="00A929ED" w:rsidRDefault="00A929ED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929ED">
        <w:rPr>
          <w:rFonts w:ascii="Arial" w:hAnsi="Arial" w:cs="Arial"/>
          <w:sz w:val="32"/>
          <w:szCs w:val="32"/>
        </w:rPr>
        <w:t xml:space="preserve">   </w:t>
      </w:r>
      <w:r w:rsidR="00F14B0C" w:rsidRPr="00A929ED">
        <w:rPr>
          <w:rFonts w:ascii="Arial" w:hAnsi="Arial" w:cs="Arial"/>
          <w:sz w:val="32"/>
          <w:szCs w:val="32"/>
        </w:rPr>
        <w:t xml:space="preserve">  Prvih 700 let</w:t>
      </w:r>
      <w:r w:rsidRPr="00A929ED">
        <w:rPr>
          <w:rFonts w:ascii="Arial" w:hAnsi="Arial" w:cs="Arial"/>
          <w:sz w:val="32"/>
          <w:szCs w:val="32"/>
        </w:rPr>
        <w:t xml:space="preserve"> rimske države je opisal </w:t>
      </w:r>
      <w:r w:rsidRPr="00A929ED">
        <w:rPr>
          <w:rFonts w:ascii="Arial" w:hAnsi="Arial" w:cs="Arial"/>
          <w:b/>
          <w:sz w:val="32"/>
          <w:szCs w:val="32"/>
        </w:rPr>
        <w:t>Tit Livij,</w:t>
      </w:r>
      <w:r w:rsidRPr="00A929ED">
        <w:rPr>
          <w:rFonts w:ascii="Arial" w:hAnsi="Arial" w:cs="Arial"/>
          <w:sz w:val="32"/>
          <w:szCs w:val="32"/>
        </w:rPr>
        <w:t xml:space="preserve"> prednosti in      </w:t>
      </w:r>
    </w:p>
    <w:p w:rsidR="00F14B0C" w:rsidRPr="00A929ED" w:rsidRDefault="00A929ED" w:rsidP="00A929ED">
      <w:pPr>
        <w:spacing w:after="0" w:line="240" w:lineRule="auto"/>
        <w:ind w:right="-472"/>
        <w:rPr>
          <w:rFonts w:ascii="Arial" w:hAnsi="Arial" w:cs="Arial"/>
          <w:sz w:val="32"/>
          <w:szCs w:val="32"/>
        </w:rPr>
      </w:pPr>
      <w:r w:rsidRPr="00A929ED">
        <w:rPr>
          <w:rFonts w:ascii="Arial" w:hAnsi="Arial" w:cs="Arial"/>
          <w:sz w:val="32"/>
          <w:szCs w:val="32"/>
        </w:rPr>
        <w:t xml:space="preserve">     slabosti rimskega imperija pa je bolj znanstveno zapisal </w:t>
      </w:r>
      <w:r w:rsidRPr="00A929ED">
        <w:rPr>
          <w:rFonts w:ascii="Arial" w:hAnsi="Arial" w:cs="Arial"/>
          <w:b/>
          <w:sz w:val="32"/>
          <w:szCs w:val="32"/>
        </w:rPr>
        <w:t>Tacit.</w:t>
      </w:r>
    </w:p>
    <w:p w:rsidR="00A929ED" w:rsidRDefault="00A929ED" w:rsidP="00F14B0C">
      <w:pPr>
        <w:spacing w:after="0" w:line="240" w:lineRule="auto"/>
      </w:pPr>
      <w:r>
        <w:t xml:space="preserve">       </w:t>
      </w:r>
      <w:hyperlink r:id="rId8" w:history="1">
        <w:r w:rsidRPr="00A929ED">
          <w:rPr>
            <w:color w:val="0000FF"/>
            <w:u w:val="single"/>
          </w:rPr>
          <w:t>https://sl.wikipedia.org/wiki/Tit_Livij</w:t>
        </w:r>
      </w:hyperlink>
    </w:p>
    <w:p w:rsidR="00F14B0C" w:rsidRDefault="00A929ED" w:rsidP="00F14B0C">
      <w:pPr>
        <w:spacing w:after="0" w:line="240" w:lineRule="auto"/>
      </w:pPr>
      <w:r>
        <w:t xml:space="preserve">       </w:t>
      </w:r>
      <w:hyperlink r:id="rId9" w:history="1">
        <w:r w:rsidRPr="00A929ED">
          <w:rPr>
            <w:color w:val="0000FF"/>
            <w:u w:val="single"/>
          </w:rPr>
          <w:t>https://sl.wikipedia.org/wiki/Publij_Kornelij_Tacit</w:t>
        </w:r>
      </w:hyperlink>
    </w:p>
    <w:p w:rsidR="00A929ED" w:rsidRDefault="00A929ED" w:rsidP="00F14B0C">
      <w:pPr>
        <w:spacing w:after="0" w:line="240" w:lineRule="auto"/>
      </w:pPr>
    </w:p>
    <w:p w:rsidR="00A929ED" w:rsidRDefault="00A929ED" w:rsidP="00F14B0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929ED">
        <w:rPr>
          <w:rFonts w:ascii="Arial" w:hAnsi="Arial" w:cs="Arial"/>
          <w:b/>
          <w:sz w:val="32"/>
          <w:szCs w:val="32"/>
        </w:rPr>
        <w:t>2. GEOGRAFIJA</w:t>
      </w:r>
    </w:p>
    <w:p w:rsidR="00A929ED" w:rsidRDefault="00A929ED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A929ED">
        <w:rPr>
          <w:rFonts w:ascii="Arial" w:hAnsi="Arial" w:cs="Arial"/>
          <w:sz w:val="32"/>
          <w:szCs w:val="32"/>
        </w:rPr>
        <w:t>Najpomembnejše</w:t>
      </w:r>
      <w:r>
        <w:rPr>
          <w:rFonts w:ascii="Arial" w:hAnsi="Arial" w:cs="Arial"/>
          <w:sz w:val="32"/>
          <w:szCs w:val="32"/>
        </w:rPr>
        <w:t xml:space="preserve"> delo s področja opisov novih krajev, ki so   </w:t>
      </w:r>
    </w:p>
    <w:p w:rsidR="00A929ED" w:rsidRPr="00A929ED" w:rsidRDefault="00A929ED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6A57B1"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 xml:space="preserve">ih </w:t>
      </w:r>
      <w:r w:rsidR="006A57B1">
        <w:rPr>
          <w:rFonts w:ascii="Arial" w:hAnsi="Arial" w:cs="Arial"/>
          <w:sz w:val="32"/>
          <w:szCs w:val="32"/>
        </w:rPr>
        <w:t xml:space="preserve">osvojili Rimljani je delo </w:t>
      </w:r>
      <w:r w:rsidR="006A57B1" w:rsidRPr="006A57B1">
        <w:rPr>
          <w:rFonts w:ascii="Arial" w:hAnsi="Arial" w:cs="Arial"/>
          <w:b/>
          <w:sz w:val="32"/>
          <w:szCs w:val="32"/>
        </w:rPr>
        <w:t>Zemljepis</w:t>
      </w:r>
      <w:r w:rsidR="006A57B1">
        <w:rPr>
          <w:rFonts w:ascii="Arial" w:hAnsi="Arial" w:cs="Arial"/>
          <w:sz w:val="32"/>
          <w:szCs w:val="32"/>
        </w:rPr>
        <w:t xml:space="preserve">, Grka </w:t>
      </w:r>
      <w:proofErr w:type="spellStart"/>
      <w:r w:rsidR="006A57B1" w:rsidRPr="006A57B1">
        <w:rPr>
          <w:rFonts w:ascii="Arial" w:hAnsi="Arial" w:cs="Arial"/>
          <w:b/>
          <w:sz w:val="32"/>
          <w:szCs w:val="32"/>
        </w:rPr>
        <w:t>Strabona</w:t>
      </w:r>
      <w:proofErr w:type="spellEnd"/>
      <w:r w:rsidR="006A57B1" w:rsidRPr="006A57B1">
        <w:rPr>
          <w:rFonts w:ascii="Arial" w:hAnsi="Arial" w:cs="Arial"/>
          <w:b/>
          <w:sz w:val="32"/>
          <w:szCs w:val="32"/>
        </w:rPr>
        <w:t>.</w:t>
      </w:r>
      <w:r w:rsidR="006A57B1">
        <w:rPr>
          <w:rFonts w:ascii="Arial" w:hAnsi="Arial" w:cs="Arial"/>
          <w:sz w:val="32"/>
          <w:szCs w:val="32"/>
        </w:rPr>
        <w:t xml:space="preserve"> </w:t>
      </w:r>
    </w:p>
    <w:p w:rsidR="00C873F2" w:rsidRDefault="00A929ED" w:rsidP="00F14B0C">
      <w:pPr>
        <w:spacing w:after="0" w:line="240" w:lineRule="auto"/>
      </w:pPr>
      <w:r>
        <w:t xml:space="preserve">    </w:t>
      </w:r>
    </w:p>
    <w:p w:rsidR="006A57B1" w:rsidRPr="006A57B1" w:rsidRDefault="00A929ED" w:rsidP="00F14B0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lastRenderedPageBreak/>
        <w:t xml:space="preserve"> </w:t>
      </w:r>
      <w:r w:rsidR="006A57B1" w:rsidRPr="006A57B1">
        <w:rPr>
          <w:rFonts w:ascii="Arial" w:hAnsi="Arial" w:cs="Arial"/>
          <w:b/>
          <w:sz w:val="32"/>
          <w:szCs w:val="32"/>
        </w:rPr>
        <w:t>3. MEDICINA</w:t>
      </w:r>
    </w:p>
    <w:p w:rsidR="00A929ED" w:rsidRPr="006A57B1" w:rsidRDefault="006A57B1" w:rsidP="00F14B0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A57B1">
        <w:rPr>
          <w:rFonts w:ascii="Arial" w:hAnsi="Arial" w:cs="Arial"/>
          <w:color w:val="C00000"/>
          <w:sz w:val="32"/>
          <w:szCs w:val="32"/>
        </w:rPr>
        <w:t xml:space="preserve">     </w:t>
      </w:r>
      <w:r w:rsidRPr="006A57B1">
        <w:rPr>
          <w:rFonts w:ascii="Arial" w:hAnsi="Arial" w:cs="Arial"/>
          <w:sz w:val="32"/>
          <w:szCs w:val="32"/>
        </w:rPr>
        <w:t xml:space="preserve">Najznamenitejši zdravnik tega obdobja je bil Grk </w:t>
      </w:r>
      <w:proofErr w:type="spellStart"/>
      <w:r w:rsidRPr="006A57B1">
        <w:rPr>
          <w:rFonts w:ascii="Arial" w:hAnsi="Arial" w:cs="Arial"/>
          <w:b/>
          <w:sz w:val="32"/>
          <w:szCs w:val="32"/>
        </w:rPr>
        <w:t>Galen</w:t>
      </w:r>
      <w:proofErr w:type="spellEnd"/>
      <w:r w:rsidRPr="006A57B1">
        <w:rPr>
          <w:rFonts w:ascii="Arial" w:hAnsi="Arial" w:cs="Arial"/>
          <w:b/>
          <w:sz w:val="32"/>
          <w:szCs w:val="32"/>
        </w:rPr>
        <w:t>.</w:t>
      </w:r>
    </w:p>
    <w:p w:rsidR="006A57B1" w:rsidRPr="006A57B1" w:rsidRDefault="006A57B1" w:rsidP="00F14B0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A57B1" w:rsidRDefault="006A57B1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A57B1">
        <w:rPr>
          <w:rFonts w:ascii="Arial" w:hAnsi="Arial" w:cs="Arial"/>
          <w:b/>
          <w:sz w:val="32"/>
          <w:szCs w:val="32"/>
        </w:rPr>
        <w:t xml:space="preserve">4. </w:t>
      </w:r>
      <w:r w:rsidRPr="006A57B1">
        <w:rPr>
          <w:rFonts w:ascii="Arial" w:hAnsi="Arial" w:cs="Arial"/>
          <w:sz w:val="32"/>
          <w:szCs w:val="32"/>
        </w:rPr>
        <w:t xml:space="preserve">Rimljani so prvi razvili </w:t>
      </w:r>
      <w:r w:rsidRPr="006A57B1">
        <w:rPr>
          <w:rFonts w:ascii="Arial" w:hAnsi="Arial" w:cs="Arial"/>
          <w:b/>
          <w:sz w:val="32"/>
          <w:szCs w:val="32"/>
        </w:rPr>
        <w:t>PRAVO</w:t>
      </w:r>
      <w:r w:rsidRPr="006A57B1">
        <w:rPr>
          <w:rFonts w:ascii="Arial" w:hAnsi="Arial" w:cs="Arial"/>
          <w:sz w:val="32"/>
          <w:szCs w:val="32"/>
        </w:rPr>
        <w:t xml:space="preserve">, ki je postalo temelj evropske </w:t>
      </w:r>
      <w:r>
        <w:rPr>
          <w:rFonts w:ascii="Arial" w:hAnsi="Arial" w:cs="Arial"/>
          <w:sz w:val="32"/>
          <w:szCs w:val="32"/>
        </w:rPr>
        <w:t xml:space="preserve">     </w:t>
      </w:r>
    </w:p>
    <w:p w:rsidR="006A57B1" w:rsidRDefault="006A57B1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6A57B1">
        <w:rPr>
          <w:rFonts w:ascii="Arial" w:hAnsi="Arial" w:cs="Arial"/>
          <w:sz w:val="32"/>
          <w:szCs w:val="32"/>
        </w:rPr>
        <w:t>pravne ureditve. Nekatera določila (na</w:t>
      </w:r>
      <w:r>
        <w:rPr>
          <w:rFonts w:ascii="Arial" w:hAnsi="Arial" w:cs="Arial"/>
          <w:sz w:val="32"/>
          <w:szCs w:val="32"/>
        </w:rPr>
        <w:t xml:space="preserve"> </w:t>
      </w:r>
      <w:r w:rsidRPr="006A57B1">
        <w:rPr>
          <w:rFonts w:ascii="Arial" w:hAnsi="Arial" w:cs="Arial"/>
          <w:sz w:val="32"/>
          <w:szCs w:val="32"/>
        </w:rPr>
        <w:t xml:space="preserve">primer, da je oseba </w:t>
      </w:r>
    </w:p>
    <w:p w:rsidR="006A57B1" w:rsidRPr="006A57B1" w:rsidRDefault="006A57B1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6A57B1">
        <w:rPr>
          <w:rFonts w:ascii="Arial" w:hAnsi="Arial" w:cs="Arial"/>
          <w:sz w:val="32"/>
          <w:szCs w:val="32"/>
        </w:rPr>
        <w:t>nedolžna, dokler se ji krivde ne dokažejo) veljajo še danes</w:t>
      </w:r>
    </w:p>
    <w:p w:rsidR="006A57B1" w:rsidRPr="0067658A" w:rsidRDefault="006A57B1" w:rsidP="00F14B0C">
      <w:pPr>
        <w:spacing w:after="0" w:line="240" w:lineRule="auto"/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 xml:space="preserve">     </w:t>
      </w:r>
      <w:r w:rsidRPr="0067658A">
        <w:rPr>
          <w:rStyle w:val="Poudarek"/>
          <w:rFonts w:ascii="Arial" w:hAnsi="Arial" w:cs="Arial"/>
          <w:b/>
          <w:bCs/>
          <w:i w:val="0"/>
          <w:iCs w:val="0"/>
          <w:color w:val="C00000"/>
          <w:sz w:val="28"/>
          <w:szCs w:val="28"/>
          <w:shd w:val="clear" w:color="auto" w:fill="FFFFFF"/>
        </w:rPr>
        <w:t>Pravo</w:t>
      </w:r>
      <w:r w:rsidRPr="0067658A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 je mnoštvo pravil, ki urejajo najpomembnejše odnose v  </w:t>
      </w:r>
    </w:p>
    <w:p w:rsidR="002F398D" w:rsidRDefault="006A57B1" w:rsidP="00F14B0C">
      <w:pPr>
        <w:spacing w:after="0" w:line="240" w:lineRule="auto"/>
        <w:rPr>
          <w:rFonts w:ascii="Arial" w:hAnsi="Arial" w:cs="Arial"/>
          <w:color w:val="538135" w:themeColor="accent6" w:themeShade="BF"/>
          <w:sz w:val="28"/>
          <w:szCs w:val="28"/>
          <w:shd w:val="clear" w:color="auto" w:fill="FFFFFF"/>
        </w:rPr>
      </w:pPr>
      <w:r w:rsidRPr="0067658A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    določeni družbi.</w:t>
      </w:r>
      <w:r w:rsidR="00C873F2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2F398D">
        <w:rPr>
          <w:rFonts w:ascii="Arial" w:hAnsi="Arial" w:cs="Arial"/>
          <w:color w:val="538135" w:themeColor="accent6" w:themeShade="BF"/>
          <w:sz w:val="28"/>
          <w:szCs w:val="28"/>
          <w:shd w:val="clear" w:color="auto" w:fill="FFFFFF"/>
        </w:rPr>
        <w:t xml:space="preserve">     </w:t>
      </w:r>
      <w:hyperlink r:id="rId10" w:history="1">
        <w:r w:rsidR="002F398D" w:rsidRPr="002F398D">
          <w:rPr>
            <w:color w:val="0000FF"/>
            <w:u w:val="single"/>
          </w:rPr>
          <w:t>https://sl.wikipedia.org/wiki/Rimsko_pravo</w:t>
        </w:r>
      </w:hyperlink>
    </w:p>
    <w:p w:rsidR="00EA3651" w:rsidRDefault="00EA3651" w:rsidP="00F14B0C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2F398D" w:rsidRDefault="002F398D" w:rsidP="00F14B0C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F398D">
        <w:rPr>
          <w:rFonts w:ascii="Arial" w:hAnsi="Arial" w:cs="Arial"/>
          <w:b/>
          <w:sz w:val="32"/>
          <w:szCs w:val="32"/>
          <w:shd w:val="clear" w:color="auto" w:fill="FFFFFF"/>
        </w:rPr>
        <w:t>5. JEZIK, PISAVA</w:t>
      </w:r>
    </w:p>
    <w:p w:rsidR="002F398D" w:rsidRDefault="002F398D" w:rsidP="00F14B0C">
      <w:p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</w:t>
      </w:r>
      <w:r w:rsidRPr="002F398D">
        <w:rPr>
          <w:rFonts w:ascii="Arial" w:hAnsi="Arial" w:cs="Arial"/>
          <w:sz w:val="32"/>
          <w:szCs w:val="32"/>
          <w:shd w:val="clear" w:color="auto" w:fill="FFFFFF"/>
        </w:rPr>
        <w:t>Jezik Rimskega imperija je bila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latinščina </w:t>
      </w:r>
      <w:r w:rsidRPr="002F398D">
        <w:rPr>
          <w:rFonts w:ascii="Arial" w:hAnsi="Arial" w:cs="Arial"/>
          <w:sz w:val="32"/>
          <w:szCs w:val="32"/>
          <w:shd w:val="clear" w:color="auto" w:fill="FFFFFF"/>
        </w:rPr>
        <w:t xml:space="preserve">iz katre se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</w:t>
      </w:r>
    </w:p>
    <w:p w:rsidR="002F398D" w:rsidRDefault="002F398D" w:rsidP="00F14B0C">
      <w:p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  <w:r w:rsidRPr="002F398D">
        <w:rPr>
          <w:rFonts w:ascii="Arial" w:hAnsi="Arial" w:cs="Arial"/>
          <w:sz w:val="32"/>
          <w:szCs w:val="32"/>
          <w:shd w:val="clear" w:color="auto" w:fill="FFFFFF"/>
        </w:rPr>
        <w:t xml:space="preserve">razvijejo sodobni </w:t>
      </w:r>
      <w:r w:rsidRPr="002F398D">
        <w:rPr>
          <w:rFonts w:ascii="Arial" w:hAnsi="Arial" w:cs="Arial"/>
          <w:b/>
          <w:sz w:val="32"/>
          <w:szCs w:val="32"/>
          <w:shd w:val="clear" w:color="auto" w:fill="FFFFFF"/>
        </w:rPr>
        <w:t xml:space="preserve">romanski </w:t>
      </w:r>
      <w:r w:rsidRPr="002F398D">
        <w:rPr>
          <w:rFonts w:ascii="Arial" w:hAnsi="Arial" w:cs="Arial"/>
          <w:sz w:val="32"/>
          <w:szCs w:val="32"/>
          <w:shd w:val="clear" w:color="auto" w:fill="FFFFFF"/>
        </w:rPr>
        <w:t>jeziki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(italijanščina, francoščina,  </w:t>
      </w:r>
    </w:p>
    <w:p w:rsidR="002F398D" w:rsidRDefault="002F398D" w:rsidP="00F14B0C">
      <w:p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španščina, romunščina…).</w:t>
      </w:r>
    </w:p>
    <w:p w:rsidR="002F398D" w:rsidRPr="002F398D" w:rsidRDefault="002F398D" w:rsidP="00F14B0C">
      <w:p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Rimljani so razvili tudi enostavno pisavo – </w:t>
      </w:r>
      <w:r w:rsidRPr="002F398D">
        <w:rPr>
          <w:rFonts w:ascii="Arial" w:hAnsi="Arial" w:cs="Arial"/>
          <w:b/>
          <w:sz w:val="32"/>
          <w:szCs w:val="32"/>
          <w:shd w:val="clear" w:color="auto" w:fill="FFFFFF"/>
        </w:rPr>
        <w:t>latinico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Pr="002F398D">
        <w:rPr>
          <w:rFonts w:ascii="Arial" w:hAnsi="Arial" w:cs="Arial"/>
          <w:sz w:val="32"/>
          <w:szCs w:val="32"/>
          <w:shd w:val="clear" w:color="auto" w:fill="FFFFFF"/>
        </w:rPr>
        <w:t xml:space="preserve">in  </w:t>
      </w:r>
    </w:p>
    <w:p w:rsidR="002F398D" w:rsidRDefault="002F398D" w:rsidP="00F14B0C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F398D">
        <w:rPr>
          <w:rFonts w:ascii="Arial" w:hAnsi="Arial" w:cs="Arial"/>
          <w:sz w:val="32"/>
          <w:szCs w:val="32"/>
          <w:shd w:val="clear" w:color="auto" w:fill="FFFFFF"/>
        </w:rPr>
        <w:t xml:space="preserve">     črkovni zapis številk – </w:t>
      </w:r>
      <w:r w:rsidRPr="002F398D">
        <w:rPr>
          <w:rFonts w:ascii="Arial" w:hAnsi="Arial" w:cs="Arial"/>
          <w:b/>
          <w:sz w:val="32"/>
          <w:szCs w:val="32"/>
          <w:shd w:val="clear" w:color="auto" w:fill="FFFFFF"/>
        </w:rPr>
        <w:t>rimske številke</w:t>
      </w:r>
    </w:p>
    <w:p w:rsidR="00685823" w:rsidRDefault="002F398D" w:rsidP="00F14B0C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</w:t>
      </w:r>
    </w:p>
    <w:p w:rsidR="002F398D" w:rsidRDefault="002F398D" w:rsidP="00F14B0C">
      <w:pPr>
        <w:spacing w:after="0" w:line="240" w:lineRule="auto"/>
        <w:rPr>
          <w:b/>
          <w:color w:val="C00000"/>
          <w:sz w:val="40"/>
          <w:szCs w:val="40"/>
        </w:rPr>
      </w:pPr>
      <w:r w:rsidRPr="002F398D">
        <w:rPr>
          <w:b/>
          <w:color w:val="C00000"/>
          <w:sz w:val="40"/>
          <w:szCs w:val="40"/>
        </w:rPr>
        <w:t>II. U</w:t>
      </w:r>
      <w:r>
        <w:rPr>
          <w:b/>
          <w:color w:val="C00000"/>
          <w:sz w:val="40"/>
          <w:szCs w:val="40"/>
        </w:rPr>
        <w:t>metnost</w:t>
      </w:r>
    </w:p>
    <w:p w:rsidR="00E236A5" w:rsidRPr="0067658A" w:rsidRDefault="00E236A5" w:rsidP="00E236A5">
      <w:pPr>
        <w:spacing w:after="0" w:line="240" w:lineRule="auto"/>
        <w:ind w:left="-425" w:firstLine="425"/>
        <w:rPr>
          <w:b/>
          <w:color w:val="385623" w:themeColor="accent6" w:themeShade="80"/>
          <w:sz w:val="28"/>
          <w:szCs w:val="28"/>
        </w:rPr>
      </w:pPr>
      <w:r w:rsidRPr="0067658A">
        <w:rPr>
          <w:b/>
          <w:color w:val="385623" w:themeColor="accent6" w:themeShade="80"/>
          <w:sz w:val="28"/>
          <w:szCs w:val="28"/>
        </w:rPr>
        <w:t xml:space="preserve">Na spodnjih povezavah si oglej značilnosti umetnosti iz obdobja Rima.  Ob zapisu                 </w:t>
      </w:r>
    </w:p>
    <w:p w:rsidR="003F1F28" w:rsidRDefault="00E236A5" w:rsidP="00E236A5">
      <w:pPr>
        <w:spacing w:after="0" w:line="240" w:lineRule="auto"/>
        <w:ind w:left="-425" w:firstLine="425"/>
        <w:rPr>
          <w:b/>
          <w:color w:val="385623" w:themeColor="accent6" w:themeShade="80"/>
          <w:sz w:val="28"/>
          <w:szCs w:val="28"/>
        </w:rPr>
      </w:pPr>
      <w:r w:rsidRPr="0067658A">
        <w:rPr>
          <w:b/>
          <w:color w:val="385623" w:themeColor="accent6" w:themeShade="80"/>
          <w:sz w:val="28"/>
          <w:szCs w:val="28"/>
        </w:rPr>
        <w:t>področij v zvezek dodajte kratek zapis in pa seveda</w:t>
      </w:r>
      <w:r w:rsidR="003F1F28">
        <w:rPr>
          <w:b/>
          <w:color w:val="385623" w:themeColor="accent6" w:themeShade="80"/>
          <w:sz w:val="28"/>
          <w:szCs w:val="28"/>
        </w:rPr>
        <w:t xml:space="preserve"> lahko tudi </w:t>
      </w:r>
      <w:r w:rsidRPr="0067658A">
        <w:rPr>
          <w:b/>
          <w:color w:val="385623" w:themeColor="accent6" w:themeShade="80"/>
          <w:sz w:val="28"/>
          <w:szCs w:val="28"/>
        </w:rPr>
        <w:t xml:space="preserve"> likovno opremo (barvno </w:t>
      </w:r>
    </w:p>
    <w:p w:rsidR="00E236A5" w:rsidRPr="0067658A" w:rsidRDefault="00E236A5" w:rsidP="00E236A5">
      <w:pPr>
        <w:spacing w:after="0" w:line="240" w:lineRule="auto"/>
        <w:ind w:left="-425" w:firstLine="425"/>
        <w:rPr>
          <w:b/>
          <w:color w:val="385623" w:themeColor="accent6" w:themeShade="80"/>
          <w:sz w:val="28"/>
          <w:szCs w:val="28"/>
        </w:rPr>
      </w:pPr>
      <w:r w:rsidRPr="0067658A">
        <w:rPr>
          <w:b/>
          <w:color w:val="385623" w:themeColor="accent6" w:themeShade="80"/>
          <w:sz w:val="28"/>
          <w:szCs w:val="28"/>
        </w:rPr>
        <w:t>risbo, sliko…)</w:t>
      </w:r>
    </w:p>
    <w:p w:rsidR="00E236A5" w:rsidRDefault="00C873F2" w:rsidP="00E236A5">
      <w:pPr>
        <w:spacing w:after="0"/>
      </w:pPr>
      <w:hyperlink r:id="rId11" w:history="1">
        <w:r w:rsidR="00E236A5" w:rsidRPr="00811775">
          <w:rPr>
            <w:rStyle w:val="Hiperpovezava"/>
          </w:rPr>
          <w:t>https://eucbeniki.sio.si/lum/3187/index5.html</w:t>
        </w:r>
      </w:hyperlink>
    </w:p>
    <w:p w:rsidR="00E236A5" w:rsidRDefault="00C873F2" w:rsidP="00E236A5">
      <w:pPr>
        <w:spacing w:after="0"/>
      </w:pPr>
      <w:hyperlink r:id="rId12" w:history="1">
        <w:r w:rsidR="00E236A5" w:rsidRPr="00F14B0C">
          <w:rPr>
            <w:color w:val="0000FF"/>
            <w:u w:val="single"/>
          </w:rPr>
          <w:t>https://sl.wikipedia.org/wiki/Rimska_umetnost</w:t>
        </w:r>
      </w:hyperlink>
    </w:p>
    <w:p w:rsidR="00E236A5" w:rsidRDefault="00C873F2" w:rsidP="00E236A5">
      <w:pPr>
        <w:spacing w:after="0"/>
        <w:rPr>
          <w:b/>
          <w:color w:val="C00000"/>
          <w:sz w:val="40"/>
          <w:szCs w:val="40"/>
        </w:rPr>
      </w:pPr>
      <w:hyperlink r:id="rId13" w:history="1">
        <w:r w:rsidR="00E236A5">
          <w:rPr>
            <w:rStyle w:val="Hiperpovezava"/>
          </w:rPr>
          <w:t>https://www.slideshare.net/DavidKouh/rimska-umetnost</w:t>
        </w:r>
      </w:hyperlink>
    </w:p>
    <w:p w:rsidR="00685823" w:rsidRDefault="00685823" w:rsidP="00F14B0C">
      <w:pPr>
        <w:spacing w:after="0" w:line="240" w:lineRule="auto"/>
        <w:rPr>
          <w:b/>
          <w:color w:val="C00000"/>
          <w:sz w:val="40"/>
          <w:szCs w:val="40"/>
        </w:rPr>
      </w:pPr>
    </w:p>
    <w:p w:rsidR="00685823" w:rsidRPr="00616D8F" w:rsidRDefault="00685823" w:rsidP="00F14B0C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616D8F">
        <w:rPr>
          <w:rFonts w:ascii="Arial" w:hAnsi="Arial" w:cs="Arial"/>
          <w:b/>
          <w:color w:val="C00000"/>
          <w:sz w:val="32"/>
          <w:szCs w:val="32"/>
        </w:rPr>
        <w:t>1.  Arhitektura</w:t>
      </w:r>
    </w:p>
    <w:p w:rsidR="00685823" w:rsidRPr="00616D8F" w:rsidRDefault="00616D8F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E236A5">
        <w:rPr>
          <w:rFonts w:ascii="Arial" w:hAnsi="Arial" w:cs="Arial"/>
          <w:sz w:val="32"/>
          <w:szCs w:val="32"/>
        </w:rPr>
        <w:t>Dopolni: k</w:t>
      </w:r>
      <w:r w:rsidRPr="00616D8F">
        <w:rPr>
          <w:rFonts w:ascii="Arial" w:hAnsi="Arial" w:cs="Arial"/>
          <w:sz w:val="32"/>
          <w:szCs w:val="32"/>
        </w:rPr>
        <w:t>ratek zapis, ilustracije</w:t>
      </w:r>
    </w:p>
    <w:p w:rsidR="00616D8F" w:rsidRDefault="00616D8F" w:rsidP="00F14B0C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p w:rsidR="00685823" w:rsidRPr="00616D8F" w:rsidRDefault="00685823" w:rsidP="00F14B0C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616D8F">
        <w:rPr>
          <w:rFonts w:ascii="Arial" w:hAnsi="Arial" w:cs="Arial"/>
          <w:b/>
          <w:color w:val="C00000"/>
          <w:sz w:val="32"/>
          <w:szCs w:val="32"/>
        </w:rPr>
        <w:t>2.  Kiparstvo</w:t>
      </w:r>
    </w:p>
    <w:p w:rsidR="00E236A5" w:rsidRPr="00616D8F" w:rsidRDefault="00616D8F" w:rsidP="00E236A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   </w:t>
      </w:r>
      <w:r w:rsidR="00E236A5">
        <w:rPr>
          <w:rFonts w:ascii="Arial" w:hAnsi="Arial" w:cs="Arial"/>
          <w:sz w:val="32"/>
          <w:szCs w:val="32"/>
        </w:rPr>
        <w:t>Dopolni: k</w:t>
      </w:r>
      <w:r w:rsidR="00E236A5" w:rsidRPr="00616D8F">
        <w:rPr>
          <w:rFonts w:ascii="Arial" w:hAnsi="Arial" w:cs="Arial"/>
          <w:sz w:val="32"/>
          <w:szCs w:val="32"/>
        </w:rPr>
        <w:t>ratek zapis, ilustracije</w:t>
      </w:r>
    </w:p>
    <w:p w:rsidR="00685823" w:rsidRPr="00616D8F" w:rsidRDefault="00685823" w:rsidP="00F14B0C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p w:rsidR="00685823" w:rsidRPr="00616D8F" w:rsidRDefault="00685823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16D8F">
        <w:rPr>
          <w:rFonts w:ascii="Arial" w:hAnsi="Arial" w:cs="Arial"/>
          <w:b/>
          <w:color w:val="C00000"/>
          <w:sz w:val="32"/>
          <w:szCs w:val="32"/>
        </w:rPr>
        <w:t xml:space="preserve">3.  slikarstvo </w:t>
      </w:r>
      <w:r w:rsidRPr="00616D8F">
        <w:rPr>
          <w:rFonts w:ascii="Arial" w:hAnsi="Arial" w:cs="Arial"/>
          <w:sz w:val="32"/>
          <w:szCs w:val="32"/>
        </w:rPr>
        <w:t>(</w:t>
      </w:r>
      <w:r w:rsidR="00616D8F" w:rsidRPr="00616D8F">
        <w:rPr>
          <w:rFonts w:ascii="Arial" w:hAnsi="Arial" w:cs="Arial"/>
          <w:sz w:val="32"/>
          <w:szCs w:val="32"/>
        </w:rPr>
        <w:t xml:space="preserve">freske, </w:t>
      </w:r>
      <w:r w:rsidRPr="00616D8F">
        <w:rPr>
          <w:rFonts w:ascii="Arial" w:hAnsi="Arial" w:cs="Arial"/>
          <w:sz w:val="32"/>
          <w:szCs w:val="32"/>
        </w:rPr>
        <w:t>mozaik)</w:t>
      </w:r>
    </w:p>
    <w:p w:rsidR="00E236A5" w:rsidRPr="00616D8F" w:rsidRDefault="00E236A5" w:rsidP="00E236A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Dopolni: k</w:t>
      </w:r>
      <w:r w:rsidRPr="00616D8F">
        <w:rPr>
          <w:rFonts w:ascii="Arial" w:hAnsi="Arial" w:cs="Arial"/>
          <w:sz w:val="32"/>
          <w:szCs w:val="32"/>
        </w:rPr>
        <w:t>ratek zapis, ilustracije</w:t>
      </w:r>
    </w:p>
    <w:p w:rsidR="00616D8F" w:rsidRPr="00616D8F" w:rsidRDefault="00616D8F" w:rsidP="00F14B0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16D8F" w:rsidRPr="00616D8F" w:rsidRDefault="00616D8F" w:rsidP="00F14B0C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616D8F">
        <w:rPr>
          <w:rFonts w:ascii="Arial" w:hAnsi="Arial" w:cs="Arial"/>
          <w:b/>
          <w:color w:val="C00000"/>
          <w:sz w:val="32"/>
          <w:szCs w:val="32"/>
        </w:rPr>
        <w:t>4. Književnost</w:t>
      </w:r>
    </w:p>
    <w:p w:rsidR="00E236A5" w:rsidRPr="00616D8F" w:rsidRDefault="00E236A5" w:rsidP="00E236A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Dopolni: k</w:t>
      </w:r>
      <w:r w:rsidRPr="00616D8F">
        <w:rPr>
          <w:rFonts w:ascii="Arial" w:hAnsi="Arial" w:cs="Arial"/>
          <w:sz w:val="32"/>
          <w:szCs w:val="32"/>
        </w:rPr>
        <w:t>ratek zapis, ilustracije</w:t>
      </w:r>
    </w:p>
    <w:p w:rsidR="00616D8F" w:rsidRPr="00616D8F" w:rsidRDefault="00616D8F" w:rsidP="00F14B0C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p w:rsidR="00616D8F" w:rsidRPr="00616D8F" w:rsidRDefault="00616D8F" w:rsidP="00F14B0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16D8F">
        <w:rPr>
          <w:rFonts w:ascii="Arial" w:hAnsi="Arial" w:cs="Arial"/>
          <w:b/>
          <w:color w:val="C00000"/>
          <w:sz w:val="32"/>
          <w:szCs w:val="32"/>
        </w:rPr>
        <w:t>5. Lončarstvo, keramika, drobni umetniški predmeti</w:t>
      </w:r>
    </w:p>
    <w:p w:rsidR="00E236A5" w:rsidRPr="00616D8F" w:rsidRDefault="00E236A5" w:rsidP="00E236A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>
        <w:rPr>
          <w:rFonts w:ascii="Arial" w:hAnsi="Arial" w:cs="Arial"/>
          <w:sz w:val="32"/>
          <w:szCs w:val="32"/>
        </w:rPr>
        <w:t>Dopolni: k</w:t>
      </w:r>
      <w:r w:rsidRPr="00616D8F">
        <w:rPr>
          <w:rFonts w:ascii="Arial" w:hAnsi="Arial" w:cs="Arial"/>
          <w:sz w:val="32"/>
          <w:szCs w:val="32"/>
        </w:rPr>
        <w:t>ratek zapis, ilustracije</w:t>
      </w:r>
    </w:p>
    <w:p w:rsidR="00616D8F" w:rsidRDefault="00E236A5" w:rsidP="003F1F28">
      <w:pPr>
        <w:spacing w:after="0" w:line="240" w:lineRule="auto"/>
        <w:rPr>
          <w:rStyle w:val="Hiperpovezava"/>
        </w:rPr>
      </w:pPr>
      <w:r>
        <w:rPr>
          <w:rFonts w:ascii="Arial" w:hAnsi="Arial" w:cs="Arial"/>
          <w:b/>
          <w:color w:val="C00000"/>
          <w:sz w:val="40"/>
          <w:szCs w:val="40"/>
        </w:rPr>
        <w:lastRenderedPageBreak/>
        <w:t xml:space="preserve"> </w:t>
      </w:r>
    </w:p>
    <w:p w:rsidR="001535B8" w:rsidRDefault="00616D8F" w:rsidP="00616D8F">
      <w:pPr>
        <w:spacing w:after="0" w:line="240" w:lineRule="auto"/>
        <w:rPr>
          <w:b/>
          <w:color w:val="C00000"/>
          <w:sz w:val="40"/>
          <w:szCs w:val="40"/>
        </w:rPr>
      </w:pPr>
      <w:r w:rsidRPr="002F398D">
        <w:rPr>
          <w:b/>
          <w:color w:val="C00000"/>
          <w:sz w:val="40"/>
          <w:szCs w:val="40"/>
        </w:rPr>
        <w:t>II</w:t>
      </w:r>
      <w:r>
        <w:rPr>
          <w:b/>
          <w:color w:val="C00000"/>
          <w:sz w:val="40"/>
          <w:szCs w:val="40"/>
        </w:rPr>
        <w:t>I</w:t>
      </w:r>
      <w:r w:rsidRPr="002F398D">
        <w:rPr>
          <w:b/>
          <w:color w:val="C00000"/>
          <w:sz w:val="40"/>
          <w:szCs w:val="40"/>
        </w:rPr>
        <w:t xml:space="preserve">. </w:t>
      </w:r>
      <w:r>
        <w:rPr>
          <w:b/>
          <w:color w:val="C00000"/>
          <w:sz w:val="40"/>
          <w:szCs w:val="40"/>
        </w:rPr>
        <w:t>V</w:t>
      </w:r>
      <w:r w:rsidR="00EA3651">
        <w:rPr>
          <w:b/>
          <w:color w:val="C00000"/>
          <w:sz w:val="40"/>
          <w:szCs w:val="40"/>
        </w:rPr>
        <w:t>era</w:t>
      </w:r>
    </w:p>
    <w:p w:rsidR="00E236A5" w:rsidRDefault="00C873F2" w:rsidP="00616D8F">
      <w:pPr>
        <w:spacing w:after="0" w:line="240" w:lineRule="auto"/>
        <w:rPr>
          <w:b/>
          <w:color w:val="C00000"/>
          <w:sz w:val="40"/>
          <w:szCs w:val="40"/>
        </w:rPr>
      </w:pPr>
      <w:hyperlink r:id="rId14" w:history="1">
        <w:r w:rsidR="00E236A5" w:rsidRPr="00E236A5">
          <w:rPr>
            <w:color w:val="0000FF"/>
            <w:u w:val="single"/>
          </w:rPr>
          <w:t>https://sl.wikipedia.org/wiki/Rimska_mitologija</w:t>
        </w:r>
      </w:hyperlink>
    </w:p>
    <w:p w:rsidR="00616D8F" w:rsidRDefault="00616D8F" w:rsidP="00616D8F">
      <w:pPr>
        <w:spacing w:after="0" w:line="240" w:lineRule="auto"/>
        <w:rPr>
          <w:b/>
          <w:color w:val="C00000"/>
          <w:sz w:val="40"/>
          <w:szCs w:val="40"/>
        </w:rPr>
      </w:pPr>
    </w:p>
    <w:p w:rsidR="00E236A5" w:rsidRDefault="00616D8F" w:rsidP="00616D8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236A5">
        <w:rPr>
          <w:rFonts w:ascii="Arial" w:hAnsi="Arial" w:cs="Arial"/>
          <w:sz w:val="32"/>
          <w:szCs w:val="32"/>
        </w:rPr>
        <w:t>1. Rimljani so verjeli v številne bogove</w:t>
      </w:r>
      <w:r w:rsidRPr="00E236A5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E236A5">
        <w:rPr>
          <w:rFonts w:ascii="Arial" w:hAnsi="Arial" w:cs="Arial"/>
          <w:b/>
          <w:color w:val="C00000"/>
          <w:sz w:val="32"/>
          <w:szCs w:val="32"/>
        </w:rPr>
        <w:t>–</w:t>
      </w:r>
      <w:r w:rsidRPr="00E236A5">
        <w:rPr>
          <w:rFonts w:ascii="Arial" w:hAnsi="Arial" w:cs="Arial"/>
          <w:b/>
          <w:color w:val="C00000"/>
          <w:sz w:val="32"/>
          <w:szCs w:val="32"/>
        </w:rPr>
        <w:t xml:space="preserve"> politeizem</w:t>
      </w:r>
      <w:r w:rsidR="00E236A5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="00E236A5" w:rsidRPr="00E236A5">
        <w:rPr>
          <w:rFonts w:ascii="Arial" w:hAnsi="Arial" w:cs="Arial"/>
          <w:sz w:val="32"/>
          <w:szCs w:val="32"/>
        </w:rPr>
        <w:t>Vsak</w:t>
      </w:r>
      <w:r w:rsidR="00E236A5">
        <w:rPr>
          <w:rFonts w:ascii="Arial" w:hAnsi="Arial" w:cs="Arial"/>
          <w:sz w:val="32"/>
          <w:szCs w:val="32"/>
        </w:rPr>
        <w:t>a</w:t>
      </w:r>
      <w:r w:rsidR="00E236A5" w:rsidRPr="00E236A5">
        <w:rPr>
          <w:rFonts w:ascii="Arial" w:hAnsi="Arial" w:cs="Arial"/>
          <w:sz w:val="32"/>
          <w:szCs w:val="32"/>
        </w:rPr>
        <w:t xml:space="preserve"> družina </w:t>
      </w:r>
    </w:p>
    <w:p w:rsidR="00616D8F" w:rsidRDefault="00E236A5" w:rsidP="00616D8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E236A5">
        <w:rPr>
          <w:rFonts w:ascii="Arial" w:hAnsi="Arial" w:cs="Arial"/>
          <w:sz w:val="32"/>
          <w:szCs w:val="32"/>
        </w:rPr>
        <w:t xml:space="preserve">je častila tudi </w:t>
      </w:r>
      <w:r w:rsidRPr="00E236A5">
        <w:rPr>
          <w:rFonts w:ascii="Arial" w:hAnsi="Arial" w:cs="Arial"/>
          <w:b/>
          <w:color w:val="C00000"/>
          <w:sz w:val="32"/>
          <w:szCs w:val="32"/>
        </w:rPr>
        <w:t>lare</w:t>
      </w:r>
      <w:r w:rsidRPr="00E236A5">
        <w:rPr>
          <w:rFonts w:ascii="Arial" w:hAnsi="Arial" w:cs="Arial"/>
          <w:color w:val="C00000"/>
          <w:sz w:val="32"/>
          <w:szCs w:val="32"/>
        </w:rPr>
        <w:t xml:space="preserve"> </w:t>
      </w:r>
      <w:r w:rsidRPr="00E236A5">
        <w:rPr>
          <w:rFonts w:ascii="Arial" w:hAnsi="Arial" w:cs="Arial"/>
          <w:sz w:val="32"/>
          <w:szCs w:val="32"/>
        </w:rPr>
        <w:t>in</w:t>
      </w:r>
      <w:r w:rsidRPr="00E236A5">
        <w:rPr>
          <w:rFonts w:ascii="Arial" w:hAnsi="Arial" w:cs="Arial"/>
          <w:color w:val="C00000"/>
          <w:sz w:val="32"/>
          <w:szCs w:val="32"/>
        </w:rPr>
        <w:t xml:space="preserve"> </w:t>
      </w:r>
      <w:r w:rsidRPr="00E236A5">
        <w:rPr>
          <w:rFonts w:ascii="Arial" w:hAnsi="Arial" w:cs="Arial"/>
          <w:b/>
          <w:color w:val="C00000"/>
          <w:sz w:val="32"/>
          <w:szCs w:val="32"/>
        </w:rPr>
        <w:t>penate</w:t>
      </w:r>
      <w:r w:rsidRPr="00E236A5">
        <w:rPr>
          <w:rFonts w:ascii="Arial" w:hAnsi="Arial" w:cs="Arial"/>
          <w:color w:val="C00000"/>
          <w:sz w:val="32"/>
          <w:szCs w:val="32"/>
        </w:rPr>
        <w:t xml:space="preserve"> </w:t>
      </w:r>
      <w:r w:rsidRPr="00E236A5">
        <w:rPr>
          <w:rFonts w:ascii="Arial" w:hAnsi="Arial" w:cs="Arial"/>
          <w:sz w:val="32"/>
          <w:szCs w:val="32"/>
        </w:rPr>
        <w:t>(hišne bogove)</w:t>
      </w:r>
      <w:r>
        <w:rPr>
          <w:rFonts w:ascii="Arial" w:hAnsi="Arial" w:cs="Arial"/>
          <w:sz w:val="32"/>
          <w:szCs w:val="32"/>
        </w:rPr>
        <w:t>.</w:t>
      </w:r>
    </w:p>
    <w:p w:rsidR="00E236A5" w:rsidRDefault="00E236A5" w:rsidP="00616D8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A0B21" w:rsidRDefault="00E236A5" w:rsidP="00616D8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0A0B21">
        <w:rPr>
          <w:rFonts w:ascii="Arial" w:hAnsi="Arial" w:cs="Arial"/>
          <w:sz w:val="32"/>
          <w:szCs w:val="32"/>
        </w:rPr>
        <w:t xml:space="preserve">Rimljani so povzeli mnoge grške in etruščanske bogove, le  </w:t>
      </w:r>
    </w:p>
    <w:p w:rsidR="00E236A5" w:rsidRDefault="000A0B21" w:rsidP="00616D8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preimenovali so jih z latinskimi imeni.</w:t>
      </w:r>
    </w:p>
    <w:p w:rsidR="000A0B21" w:rsidRDefault="000A0B21" w:rsidP="00616D8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1DF4" w:rsidRPr="00F813EE" w:rsidRDefault="000B1DF4" w:rsidP="00F813EE">
      <w:pPr>
        <w:spacing w:after="0"/>
        <w:rPr>
          <w:b/>
          <w:sz w:val="32"/>
          <w:szCs w:val="32"/>
        </w:rPr>
      </w:pPr>
      <w:r w:rsidRPr="00F813EE">
        <w:rPr>
          <w:b/>
          <w:color w:val="1F4E79" w:themeColor="accent1" w:themeShade="80"/>
          <w:sz w:val="32"/>
          <w:szCs w:val="32"/>
        </w:rPr>
        <w:t xml:space="preserve">GRKI  </w:t>
      </w:r>
      <w:r w:rsidRPr="00F813EE">
        <w:rPr>
          <w:b/>
          <w:sz w:val="32"/>
          <w:szCs w:val="32"/>
        </w:rPr>
        <w:t xml:space="preserve">                     </w:t>
      </w:r>
      <w:r w:rsidR="00F813EE">
        <w:rPr>
          <w:b/>
          <w:sz w:val="32"/>
          <w:szCs w:val="32"/>
        </w:rPr>
        <w:t xml:space="preserve">       </w:t>
      </w:r>
      <w:r w:rsidRPr="00F813EE">
        <w:rPr>
          <w:b/>
          <w:color w:val="C00000"/>
          <w:sz w:val="32"/>
          <w:szCs w:val="32"/>
        </w:rPr>
        <w:t xml:space="preserve">RIMLJANI </w:t>
      </w:r>
      <w:r w:rsidRPr="00F813EE">
        <w:rPr>
          <w:b/>
          <w:sz w:val="32"/>
          <w:szCs w:val="32"/>
        </w:rPr>
        <w:t xml:space="preserve">             VLOGA</w:t>
      </w:r>
    </w:p>
    <w:p w:rsidR="00F813EE" w:rsidRDefault="00F813EE" w:rsidP="00F813EE">
      <w:pPr>
        <w:spacing w:after="0"/>
        <w:ind w:right="-166"/>
        <w:rPr>
          <w:b/>
          <w:sz w:val="24"/>
          <w:szCs w:val="24"/>
        </w:rPr>
      </w:pPr>
    </w:p>
    <w:p w:rsidR="000B1DF4" w:rsidRPr="00F813EE" w:rsidRDefault="000B1DF4" w:rsidP="00F813EE">
      <w:pPr>
        <w:spacing w:after="0"/>
        <w:ind w:right="-166"/>
        <w:rPr>
          <w:b/>
          <w:sz w:val="24"/>
          <w:szCs w:val="24"/>
        </w:rPr>
      </w:pPr>
      <w:r w:rsidRPr="00F813EE">
        <w:rPr>
          <w:b/>
          <w:color w:val="1F3864" w:themeColor="accent5" w:themeShade="80"/>
          <w:sz w:val="24"/>
          <w:szCs w:val="24"/>
        </w:rPr>
        <w:t xml:space="preserve">ZEVS </w:t>
      </w:r>
      <w:r w:rsidRPr="00F813EE">
        <w:rPr>
          <w:b/>
          <w:sz w:val="24"/>
          <w:szCs w:val="24"/>
        </w:rPr>
        <w:t xml:space="preserve">                                           </w:t>
      </w:r>
      <w:r w:rsidRPr="00F813EE">
        <w:rPr>
          <w:b/>
          <w:color w:val="C00000"/>
          <w:sz w:val="24"/>
          <w:szCs w:val="24"/>
        </w:rPr>
        <w:t xml:space="preserve">JUPITER    </w:t>
      </w:r>
      <w:r w:rsidRPr="00F813EE">
        <w:rPr>
          <w:b/>
          <w:sz w:val="24"/>
          <w:szCs w:val="24"/>
        </w:rPr>
        <w:t xml:space="preserve">                       Kralj bogov, bog groma </w:t>
      </w:r>
    </w:p>
    <w:p w:rsidR="001535B8" w:rsidRDefault="000B1DF4" w:rsidP="00F813EE">
      <w:pPr>
        <w:spacing w:after="0"/>
        <w:ind w:right="-166"/>
        <w:rPr>
          <w:sz w:val="24"/>
          <w:szCs w:val="24"/>
        </w:rPr>
      </w:pPr>
      <w:r w:rsidRPr="00F813EE">
        <w:rPr>
          <w:b/>
          <w:color w:val="1F3864" w:themeColor="accent5" w:themeShade="80"/>
          <w:sz w:val="24"/>
          <w:szCs w:val="24"/>
        </w:rPr>
        <w:t xml:space="preserve">HERA    </w:t>
      </w:r>
      <w:r>
        <w:rPr>
          <w:sz w:val="24"/>
          <w:szCs w:val="24"/>
        </w:rPr>
        <w:t xml:space="preserve">                                      </w:t>
      </w:r>
      <w:r w:rsidRPr="00F813EE">
        <w:rPr>
          <w:b/>
          <w:color w:val="C00000"/>
          <w:sz w:val="24"/>
          <w:szCs w:val="24"/>
        </w:rPr>
        <w:t>JUNONA</w:t>
      </w:r>
      <w:r>
        <w:rPr>
          <w:sz w:val="24"/>
          <w:szCs w:val="24"/>
        </w:rPr>
        <w:t xml:space="preserve">                           </w:t>
      </w:r>
      <w:r w:rsidRPr="000A0B21">
        <w:rPr>
          <w:b/>
          <w:sz w:val="24"/>
          <w:szCs w:val="24"/>
        </w:rPr>
        <w:t xml:space="preserve">Kraljica bogov, zavetnica žensk       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 xml:space="preserve">AFRODITA   </w:t>
      </w:r>
      <w:r>
        <w:rPr>
          <w:sz w:val="24"/>
          <w:szCs w:val="24"/>
        </w:rPr>
        <w:t xml:space="preserve">                               </w:t>
      </w:r>
      <w:r w:rsidRPr="00F813EE">
        <w:rPr>
          <w:b/>
          <w:color w:val="C00000"/>
          <w:sz w:val="24"/>
          <w:szCs w:val="24"/>
        </w:rPr>
        <w:t xml:space="preserve">VENERA    </w:t>
      </w:r>
      <w:r>
        <w:rPr>
          <w:sz w:val="24"/>
          <w:szCs w:val="24"/>
        </w:rPr>
        <w:t xml:space="preserve">                       </w:t>
      </w:r>
      <w:r w:rsidRPr="000A0B21">
        <w:rPr>
          <w:b/>
          <w:sz w:val="24"/>
          <w:szCs w:val="24"/>
        </w:rPr>
        <w:t xml:space="preserve">Boginja lepote in ljubezni            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 xml:space="preserve">APOLON     </w:t>
      </w:r>
      <w:r>
        <w:rPr>
          <w:sz w:val="24"/>
          <w:szCs w:val="24"/>
        </w:rPr>
        <w:t xml:space="preserve">                                </w:t>
      </w:r>
      <w:proofErr w:type="spellStart"/>
      <w:r w:rsidRPr="00F813EE">
        <w:rPr>
          <w:b/>
          <w:color w:val="C00000"/>
          <w:sz w:val="24"/>
          <w:szCs w:val="24"/>
        </w:rPr>
        <w:t>APOLON</w:t>
      </w:r>
      <w:proofErr w:type="spellEnd"/>
      <w:r w:rsidRPr="00F813EE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0A0B21">
        <w:rPr>
          <w:b/>
          <w:sz w:val="24"/>
          <w:szCs w:val="24"/>
        </w:rPr>
        <w:t>Bog sonca in preroštva</w:t>
      </w:r>
      <w:r>
        <w:rPr>
          <w:sz w:val="24"/>
          <w:szCs w:val="24"/>
        </w:rPr>
        <w:t xml:space="preserve">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 xml:space="preserve">ARES     </w:t>
      </w:r>
      <w:r>
        <w:rPr>
          <w:sz w:val="24"/>
          <w:szCs w:val="24"/>
        </w:rPr>
        <w:t xml:space="preserve">                                      </w:t>
      </w:r>
      <w:r w:rsidRPr="00F813EE">
        <w:rPr>
          <w:b/>
          <w:color w:val="C00000"/>
          <w:sz w:val="24"/>
          <w:szCs w:val="24"/>
        </w:rPr>
        <w:t xml:space="preserve">MARS        </w:t>
      </w:r>
      <w:r>
        <w:rPr>
          <w:sz w:val="24"/>
          <w:szCs w:val="24"/>
        </w:rPr>
        <w:t xml:space="preserve">                        </w:t>
      </w:r>
      <w:r w:rsidRPr="000A0B21">
        <w:rPr>
          <w:b/>
          <w:sz w:val="24"/>
          <w:szCs w:val="24"/>
        </w:rPr>
        <w:t xml:space="preserve">Bog vojne    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 xml:space="preserve">ARTEMIDA  </w:t>
      </w:r>
      <w:r>
        <w:rPr>
          <w:sz w:val="24"/>
          <w:szCs w:val="24"/>
        </w:rPr>
        <w:t xml:space="preserve">                               </w:t>
      </w:r>
      <w:r w:rsidRPr="00F813EE">
        <w:rPr>
          <w:b/>
          <w:color w:val="C00000"/>
          <w:sz w:val="24"/>
          <w:szCs w:val="24"/>
        </w:rPr>
        <w:t xml:space="preserve">DIANA       </w:t>
      </w:r>
      <w:r>
        <w:rPr>
          <w:sz w:val="24"/>
          <w:szCs w:val="24"/>
        </w:rPr>
        <w:t xml:space="preserve">                       </w:t>
      </w:r>
      <w:r w:rsidRPr="000A0B21">
        <w:rPr>
          <w:b/>
          <w:sz w:val="24"/>
          <w:szCs w:val="24"/>
        </w:rPr>
        <w:t xml:space="preserve">Boginja lova, zavetnica živali in otrok      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 xml:space="preserve">ATENA    </w:t>
      </w:r>
      <w:r>
        <w:rPr>
          <w:sz w:val="24"/>
          <w:szCs w:val="24"/>
        </w:rPr>
        <w:t xml:space="preserve">                                    </w:t>
      </w:r>
      <w:r w:rsidRPr="00F813EE">
        <w:rPr>
          <w:b/>
          <w:color w:val="C00000"/>
          <w:sz w:val="24"/>
          <w:szCs w:val="24"/>
        </w:rPr>
        <w:t xml:space="preserve">MINERVA    </w:t>
      </w:r>
      <w:r>
        <w:rPr>
          <w:sz w:val="24"/>
          <w:szCs w:val="24"/>
        </w:rPr>
        <w:t xml:space="preserve">                     </w:t>
      </w:r>
      <w:r w:rsidRPr="000A0B21">
        <w:rPr>
          <w:b/>
          <w:sz w:val="24"/>
          <w:szCs w:val="24"/>
        </w:rPr>
        <w:t xml:space="preserve">Boginja modrosti in vojne       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>DEMETRA</w:t>
      </w:r>
      <w:r>
        <w:rPr>
          <w:sz w:val="24"/>
          <w:szCs w:val="24"/>
        </w:rPr>
        <w:t xml:space="preserve">                                   </w:t>
      </w:r>
      <w:r w:rsidRPr="00F813EE">
        <w:rPr>
          <w:b/>
          <w:color w:val="C00000"/>
          <w:sz w:val="24"/>
          <w:szCs w:val="24"/>
        </w:rPr>
        <w:t>CERERA</w:t>
      </w:r>
      <w:r>
        <w:rPr>
          <w:sz w:val="24"/>
          <w:szCs w:val="24"/>
        </w:rPr>
        <w:t xml:space="preserve">                            </w:t>
      </w:r>
      <w:r w:rsidRPr="000A0B21">
        <w:rPr>
          <w:b/>
          <w:sz w:val="24"/>
          <w:szCs w:val="24"/>
        </w:rPr>
        <w:t>Boginja plodnosti, sadja in žita</w:t>
      </w:r>
      <w:r>
        <w:rPr>
          <w:sz w:val="24"/>
          <w:szCs w:val="24"/>
        </w:rPr>
        <w:t xml:space="preserve">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 xml:space="preserve">HEFAJST     </w:t>
      </w:r>
      <w:r>
        <w:rPr>
          <w:sz w:val="24"/>
          <w:szCs w:val="24"/>
        </w:rPr>
        <w:t xml:space="preserve">                                 </w:t>
      </w:r>
      <w:r w:rsidRPr="000A0B21">
        <w:rPr>
          <w:b/>
          <w:color w:val="C00000"/>
          <w:sz w:val="24"/>
          <w:szCs w:val="24"/>
        </w:rPr>
        <w:t xml:space="preserve">VULKAN    </w:t>
      </w:r>
      <w:r>
        <w:rPr>
          <w:sz w:val="24"/>
          <w:szCs w:val="24"/>
        </w:rPr>
        <w:t xml:space="preserve">                       </w:t>
      </w:r>
      <w:r w:rsidRPr="000A0B21">
        <w:rPr>
          <w:b/>
          <w:sz w:val="24"/>
          <w:szCs w:val="24"/>
        </w:rPr>
        <w:t xml:space="preserve">Bog ognja                                            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>HERMES</w:t>
      </w:r>
      <w:r w:rsidR="00F813EE">
        <w:rPr>
          <w:sz w:val="24"/>
          <w:szCs w:val="24"/>
        </w:rPr>
        <w:t xml:space="preserve">                                      </w:t>
      </w:r>
      <w:r w:rsidRPr="000A0B21">
        <w:rPr>
          <w:b/>
          <w:color w:val="C00000"/>
          <w:sz w:val="24"/>
          <w:szCs w:val="24"/>
        </w:rPr>
        <w:t>MERKUR</w:t>
      </w:r>
      <w:r w:rsidR="00F813EE">
        <w:rPr>
          <w:sz w:val="24"/>
          <w:szCs w:val="24"/>
        </w:rPr>
        <w:t xml:space="preserve">                          </w:t>
      </w:r>
      <w:r w:rsidRPr="000A0B21">
        <w:rPr>
          <w:b/>
          <w:sz w:val="24"/>
          <w:szCs w:val="24"/>
        </w:rPr>
        <w:t>Božji sel, bog popotnikov</w:t>
      </w:r>
      <w:r w:rsidR="00F813EE" w:rsidRPr="000A0B21">
        <w:rPr>
          <w:b/>
          <w:sz w:val="24"/>
          <w:szCs w:val="24"/>
        </w:rPr>
        <w:t xml:space="preserve">, trgovcev                                                                      </w:t>
      </w:r>
      <w:r w:rsidRPr="00F813EE">
        <w:rPr>
          <w:b/>
          <w:color w:val="1F3864" w:themeColor="accent5" w:themeShade="80"/>
          <w:sz w:val="24"/>
          <w:szCs w:val="24"/>
        </w:rPr>
        <w:t>HESTIJA</w:t>
      </w:r>
      <w:r w:rsidR="00F813EE" w:rsidRPr="00F813EE">
        <w:rPr>
          <w:b/>
          <w:color w:val="1F3864" w:themeColor="accent5" w:themeShade="80"/>
          <w:sz w:val="24"/>
          <w:szCs w:val="24"/>
        </w:rPr>
        <w:t xml:space="preserve">    </w:t>
      </w:r>
      <w:r w:rsidR="00F813EE">
        <w:rPr>
          <w:sz w:val="24"/>
          <w:szCs w:val="24"/>
        </w:rPr>
        <w:t xml:space="preserve">                                   </w:t>
      </w:r>
      <w:r w:rsidRPr="000A0B21">
        <w:rPr>
          <w:b/>
          <w:color w:val="C00000"/>
          <w:sz w:val="24"/>
          <w:szCs w:val="24"/>
        </w:rPr>
        <w:t>VESTA</w:t>
      </w:r>
      <w:r w:rsidR="00F813EE" w:rsidRPr="000A0B21">
        <w:rPr>
          <w:b/>
          <w:color w:val="C00000"/>
          <w:sz w:val="24"/>
          <w:szCs w:val="24"/>
        </w:rPr>
        <w:t xml:space="preserve">   </w:t>
      </w:r>
      <w:r w:rsidR="00F813EE">
        <w:rPr>
          <w:sz w:val="24"/>
          <w:szCs w:val="24"/>
        </w:rPr>
        <w:t xml:space="preserve">                           </w:t>
      </w:r>
      <w:r w:rsidRPr="000A0B21">
        <w:rPr>
          <w:b/>
          <w:sz w:val="24"/>
          <w:szCs w:val="24"/>
        </w:rPr>
        <w:t>Boginja ognjišča in dom</w:t>
      </w:r>
      <w:r w:rsidR="00F813EE" w:rsidRPr="000A0B21">
        <w:rPr>
          <w:b/>
          <w:sz w:val="24"/>
          <w:szCs w:val="24"/>
        </w:rPr>
        <w:t>a</w:t>
      </w:r>
    </w:p>
    <w:p w:rsidR="00F813EE" w:rsidRDefault="00F813EE" w:rsidP="00F813EE">
      <w:pPr>
        <w:spacing w:after="0"/>
        <w:ind w:right="-166"/>
        <w:rPr>
          <w:b/>
          <w:sz w:val="24"/>
          <w:szCs w:val="24"/>
        </w:rPr>
      </w:pPr>
      <w:r w:rsidRPr="000A0B21">
        <w:rPr>
          <w:b/>
          <w:color w:val="1F4E79" w:themeColor="accent1" w:themeShade="80"/>
          <w:sz w:val="24"/>
          <w:szCs w:val="24"/>
        </w:rPr>
        <w:t xml:space="preserve">POZEJDON   </w:t>
      </w:r>
      <w:r w:rsidRPr="00F813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0A0B21">
        <w:rPr>
          <w:b/>
          <w:color w:val="C00000"/>
          <w:sz w:val="24"/>
          <w:szCs w:val="24"/>
        </w:rPr>
        <w:t xml:space="preserve">NEPTUN </w:t>
      </w:r>
      <w:r>
        <w:rPr>
          <w:sz w:val="24"/>
          <w:szCs w:val="24"/>
        </w:rPr>
        <w:t xml:space="preserve">                          </w:t>
      </w:r>
      <w:r w:rsidRPr="000A0B21">
        <w:rPr>
          <w:b/>
          <w:sz w:val="24"/>
          <w:szCs w:val="24"/>
        </w:rPr>
        <w:t>Bog morja</w:t>
      </w:r>
    </w:p>
    <w:p w:rsidR="003F1F28" w:rsidRDefault="003F1F28" w:rsidP="00F813EE">
      <w:pPr>
        <w:spacing w:after="0"/>
        <w:ind w:right="-166"/>
        <w:rPr>
          <w:b/>
          <w:sz w:val="24"/>
          <w:szCs w:val="24"/>
        </w:rPr>
      </w:pPr>
    </w:p>
    <w:p w:rsidR="00C873F2" w:rsidRDefault="003F1F28" w:rsidP="00C873F2">
      <w:pPr>
        <w:spacing w:after="0"/>
        <w:ind w:right="-166"/>
        <w:rPr>
          <w:sz w:val="24"/>
          <w:szCs w:val="24"/>
        </w:rPr>
      </w:pPr>
      <w:r w:rsidRPr="003F1F28">
        <w:rPr>
          <w:b/>
          <w:color w:val="385623" w:themeColor="accent6" w:themeShade="80"/>
          <w:sz w:val="24"/>
          <w:szCs w:val="24"/>
        </w:rPr>
        <w:t>Tako, snov smo predelali. Upam, da naloga ni pretežka.</w:t>
      </w:r>
    </w:p>
    <w:p w:rsidR="00C873F2" w:rsidRDefault="00C873F2" w:rsidP="00C873F2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3F2" w:rsidRDefault="00C873F2" w:rsidP="00C873F2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Dodatna gradiva (odprt portal) pa lahko najdete tudi na straneh založbe Rokus (glej navodila)</w:t>
      </w:r>
    </w:p>
    <w:p w:rsidR="00C873F2" w:rsidRPr="0095041D" w:rsidRDefault="00C873F2" w:rsidP="00C873F2">
      <w:pPr>
        <w:spacing w:after="0" w:line="240" w:lineRule="auto"/>
        <w:rPr>
          <w:rStyle w:val="Krepko"/>
          <w:rFonts w:ascii="Helvetica" w:hAnsi="Helvetica" w:cs="Helvetica"/>
          <w:color w:val="202020"/>
          <w:sz w:val="18"/>
          <w:szCs w:val="18"/>
          <w:shd w:val="clear" w:color="auto" w:fill="FFFFFF"/>
        </w:rPr>
      </w:pPr>
      <w:r w:rsidRPr="008E7AA8">
        <w:rPr>
          <w:rStyle w:val="Krepko"/>
          <w:rFonts w:ascii="Helvetica" w:hAnsi="Helvetica" w:cs="Helvetica"/>
          <w:b w:val="0"/>
          <w:color w:val="202020"/>
          <w:sz w:val="18"/>
          <w:szCs w:val="18"/>
          <w:shd w:val="clear" w:color="auto" w:fill="FFFFFF"/>
        </w:rPr>
        <w:t>V času, ko pouk poteka prek spletnih učilnic oz. na daljavo, založba Modrijan izobraževanje vsem</w:t>
      </w:r>
      <w:r>
        <w:rPr>
          <w:rStyle w:val="Krepko"/>
          <w:rFonts w:ascii="Helvetica" w:hAnsi="Helvetica" w:cs="Helvetica"/>
          <w:b w:val="0"/>
          <w:color w:val="202020"/>
          <w:sz w:val="18"/>
          <w:szCs w:val="18"/>
          <w:shd w:val="clear" w:color="auto" w:fill="FFFFFF"/>
        </w:rPr>
        <w:t xml:space="preserve"> </w:t>
      </w:r>
      <w:r w:rsidRPr="008E7AA8">
        <w:rPr>
          <w:rStyle w:val="Krepko"/>
          <w:rFonts w:ascii="Helvetica" w:hAnsi="Helvetica" w:cs="Helvetica"/>
          <w:b w:val="0"/>
          <w:color w:val="202020"/>
          <w:sz w:val="18"/>
          <w:szCs w:val="18"/>
          <w:shd w:val="clear" w:color="auto" w:fill="FFFFFF"/>
        </w:rPr>
        <w:t xml:space="preserve"> učencem/dijakom omogoča celodnevni dostop do vseh elektronskih in interaktivnih gradiv (učbenikov, delovnih zvezkov, samostojnih delovnih zvezkov in vadnic).</w:t>
      </w:r>
    </w:p>
    <w:p w:rsidR="00C873F2" w:rsidRPr="0095041D" w:rsidRDefault="00C873F2" w:rsidP="00C873F2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18"/>
          <w:szCs w:val="18"/>
          <w:shd w:val="clear" w:color="auto" w:fill="FFFFFF"/>
          <w:lang w:eastAsia="sl-SI"/>
        </w:rPr>
      </w:pPr>
      <w:r w:rsidRPr="0095041D">
        <w:rPr>
          <w:rStyle w:val="Krepko"/>
          <w:rFonts w:ascii="Helvetica" w:hAnsi="Helvetica" w:cs="Helvetica"/>
          <w:color w:val="202020"/>
          <w:sz w:val="18"/>
          <w:szCs w:val="18"/>
          <w:shd w:val="clear" w:color="auto" w:fill="FFFFFF"/>
        </w:rPr>
        <w:t>Opozorilo: nekateri učenci že imate geslo za dostop do gradiv (prijava z geslom v SDZ ali DZ), zato lahko dostopate do gradiv s tem geslom! Izberite razred in temo obravnavane snovi</w:t>
      </w:r>
    </w:p>
    <w:p w:rsidR="00C873F2" w:rsidRPr="006C7DB3" w:rsidRDefault="00C873F2" w:rsidP="00C873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sl-SI"/>
        </w:rPr>
      </w:pPr>
      <w:r w:rsidRPr="0095041D">
        <w:rPr>
          <w:rFonts w:ascii="Helvetica" w:eastAsia="Times New Roman" w:hAnsi="Helvetica" w:cs="Helvetica"/>
          <w:b/>
          <w:bCs/>
          <w:color w:val="222222"/>
          <w:sz w:val="18"/>
          <w:szCs w:val="18"/>
          <w:shd w:val="clear" w:color="auto" w:fill="FFFFFF"/>
          <w:lang w:eastAsia="sl-SI"/>
        </w:rPr>
        <w:t>Gradiva so brezplačno dostopna na spletni strani </w:t>
      </w:r>
      <w:hyperlink r:id="rId15" w:tgtFrame="_blank" w:history="1">
        <w:r w:rsidRPr="0095041D">
          <w:rPr>
            <w:rFonts w:ascii="Helvetica" w:eastAsia="Times New Roman" w:hAnsi="Helvetica" w:cs="Helvetica"/>
            <w:b/>
            <w:bCs/>
            <w:color w:val="007C89"/>
            <w:sz w:val="18"/>
            <w:szCs w:val="18"/>
            <w:u w:val="single"/>
            <w:shd w:val="clear" w:color="auto" w:fill="FFFFFF"/>
            <w:lang w:eastAsia="sl-SI"/>
          </w:rPr>
          <w:t>www.iRokus.si</w:t>
        </w:r>
      </w:hyperlink>
      <w:r w:rsidRPr="0095041D">
        <w:rPr>
          <w:rFonts w:ascii="Helvetica" w:eastAsia="Times New Roman" w:hAnsi="Helvetica" w:cs="Helvetica"/>
          <w:b/>
          <w:bCs/>
          <w:color w:val="222222"/>
          <w:sz w:val="18"/>
          <w:szCs w:val="18"/>
          <w:shd w:val="clear" w:color="auto" w:fill="FFFFFF"/>
          <w:lang w:eastAsia="sl-SI"/>
        </w:rPr>
        <w:t>.</w:t>
      </w: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br/>
      </w:r>
      <w:r w:rsidRPr="006C7DB3">
        <w:rPr>
          <w:rFonts w:ascii="Helvetica" w:eastAsia="Times New Roman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sl-SI"/>
        </w:rPr>
        <w:t>Postopek prijave/registracije:</w:t>
      </w:r>
    </w:p>
    <w:p w:rsidR="00C873F2" w:rsidRPr="0095041D" w:rsidRDefault="00C873F2" w:rsidP="00C8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</w:pP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Na portalu iRokus.si kliknite na gumb </w:t>
      </w:r>
      <w:r w:rsidRPr="0095041D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sl-SI"/>
        </w:rPr>
        <w:t>Prijava</w:t>
      </w: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.</w:t>
      </w:r>
    </w:p>
    <w:p w:rsidR="00C873F2" w:rsidRPr="0095041D" w:rsidRDefault="00C873F2" w:rsidP="00C8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</w:pP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Če ste že uporabnik portala, vnesite svoj e-naslov in geslo ter sledite navodilom. Če na portal dostopate prvič, kliknite na polje </w:t>
      </w:r>
      <w:r w:rsidRPr="0095041D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sl-SI"/>
        </w:rPr>
        <w:t>Nimam še uporabniškega računa</w:t>
      </w: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 in vnesite zahtevane podatke. Tako se boste registrirali in ustvarili uporabniški račun.</w:t>
      </w:r>
    </w:p>
    <w:p w:rsidR="00C873F2" w:rsidRPr="0095041D" w:rsidRDefault="00C873F2" w:rsidP="00C8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</w:pP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 xml:space="preserve">Gradiva v svojo </w:t>
      </w:r>
      <w:proofErr w:type="spellStart"/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iZbirko</w:t>
      </w:r>
      <w:proofErr w:type="spellEnd"/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 xml:space="preserve"> dodate s klikom na gumb </w:t>
      </w:r>
      <w:r w:rsidRPr="0095041D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sl-SI"/>
        </w:rPr>
        <w:t>Dodaj brezplačna gradiva</w:t>
      </w: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.</w:t>
      </w:r>
    </w:p>
    <w:p w:rsidR="00C873F2" w:rsidRPr="0095041D" w:rsidRDefault="00C873F2" w:rsidP="00C873F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</w:pPr>
      <w:r w:rsidRPr="0095041D">
        <w:rPr>
          <w:rFonts w:ascii="Helvetica" w:eastAsia="Times New Roman" w:hAnsi="Helvetica" w:cs="Helvetica"/>
          <w:color w:val="222222"/>
          <w:sz w:val="18"/>
          <w:szCs w:val="18"/>
          <w:lang w:eastAsia="sl-SI"/>
        </w:rPr>
        <w:t>Če imate več otrok, morate za vsakega otroka ustvariti lastni uporabniški račun, da bo lahko vsak dostopal do gradiv za svoj razred.</w:t>
      </w:r>
    </w:p>
    <w:p w:rsidR="00C873F2" w:rsidRPr="003F1F28" w:rsidRDefault="00C873F2" w:rsidP="00F813EE">
      <w:pPr>
        <w:spacing w:after="0"/>
        <w:ind w:right="-166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Srečno!</w:t>
      </w:r>
    </w:p>
    <w:sectPr w:rsidR="00C873F2" w:rsidRPr="003F1F28" w:rsidSect="0067658A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976"/>
    <w:multiLevelType w:val="multilevel"/>
    <w:tmpl w:val="B78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A8"/>
    <w:rsid w:val="000029FE"/>
    <w:rsid w:val="000A0B21"/>
    <w:rsid w:val="000B1DF4"/>
    <w:rsid w:val="00140B30"/>
    <w:rsid w:val="001535B8"/>
    <w:rsid w:val="002C1BA8"/>
    <w:rsid w:val="002F398D"/>
    <w:rsid w:val="003F1F28"/>
    <w:rsid w:val="00616D8F"/>
    <w:rsid w:val="00675CA4"/>
    <w:rsid w:val="0067658A"/>
    <w:rsid w:val="00685823"/>
    <w:rsid w:val="006A57B1"/>
    <w:rsid w:val="006C7DB3"/>
    <w:rsid w:val="00713FEB"/>
    <w:rsid w:val="007459DE"/>
    <w:rsid w:val="008E7AA8"/>
    <w:rsid w:val="00A8778A"/>
    <w:rsid w:val="00A929ED"/>
    <w:rsid w:val="00C873F2"/>
    <w:rsid w:val="00CE5A29"/>
    <w:rsid w:val="00DA7429"/>
    <w:rsid w:val="00E236A5"/>
    <w:rsid w:val="00EA3651"/>
    <w:rsid w:val="00F14B0C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8194-230B-4E3F-9525-EB79F70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1BA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A57B1"/>
    <w:rPr>
      <w:i/>
      <w:iCs/>
    </w:rPr>
  </w:style>
  <w:style w:type="character" w:styleId="Krepko">
    <w:name w:val="Strong"/>
    <w:basedOn w:val="Privzetapisavaodstavka"/>
    <w:uiPriority w:val="22"/>
    <w:qFormat/>
    <w:rsid w:val="008E7AA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Tit_Livij" TargetMode="External"/><Relationship Id="rId13" Type="http://schemas.openxmlformats.org/officeDocument/2006/relationships/hyperlink" Target="https://www.slideshare.net/DavidKouh/rimska-umetno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evetletka.net/gradiva/zgodovina" TargetMode="External"/><Relationship Id="rId12" Type="http://schemas.openxmlformats.org/officeDocument/2006/relationships/hyperlink" Target="https://sl.wikipedia.org/wiki/Rimska_umetno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arnes.si/?_task=mail&amp;_caps=pdf%3D1%2Cflash%3D0%2Ctiff%3D0%2Cwebp%3D1&amp;_uid=3996&amp;_mbox=INBOX&amp;_action=show" TargetMode="External"/><Relationship Id="rId11" Type="http://schemas.openxmlformats.org/officeDocument/2006/relationships/hyperlink" Target="https://eucbeniki.sio.si/lum/3187/index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drijan-izobrazevanje.us18.list-manage.com/track/click?u=b0fe8c357ecd1f994568e032f&amp;id=3f64fdc329&amp;e=0aa5105ec9" TargetMode="External"/><Relationship Id="rId10" Type="http://schemas.openxmlformats.org/officeDocument/2006/relationships/hyperlink" Target="https://sl.wikipedia.org/wiki/Rimsko_pra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Publij_Kornelij_Tacit" TargetMode="External"/><Relationship Id="rId14" Type="http://schemas.openxmlformats.org/officeDocument/2006/relationships/hyperlink" Target="https://sl.wikipedia.org/wiki/Rimska_mitolog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F21B6D-EEBC-4BDA-BD37-5A05B89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2020-04-02T14:34:00Z</dcterms:created>
  <dcterms:modified xsi:type="dcterms:W3CDTF">2020-04-02T14:34:00Z</dcterms:modified>
</cp:coreProperties>
</file>