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1F" w:rsidRPr="006B6D1F" w:rsidRDefault="006B6D1F" w:rsidP="006B6D1F">
      <w:pPr>
        <w:spacing w:before="360" w:after="600"/>
        <w:jc w:val="center"/>
        <w:rPr>
          <w:sz w:val="56"/>
          <w:szCs w:val="56"/>
        </w:rPr>
      </w:pPr>
      <w:r w:rsidRPr="006B6D1F">
        <w:rPr>
          <w:rFonts w:ascii="Arial" w:hAnsi="Arial" w:cs="Arial"/>
          <w:b/>
          <w:bCs w:val="0"/>
          <w:noProof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Državno tekmovanje iz </w:t>
      </w:r>
      <w:r>
        <w:rPr>
          <w:rFonts w:ascii="Arial" w:hAnsi="Arial" w:cs="Arial"/>
          <w:b/>
          <w:bCs w:val="0"/>
          <w:noProof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LOGIKE</w:t>
      </w:r>
    </w:p>
    <w:p w:rsidR="006B6D1F" w:rsidRPr="00B83069" w:rsidRDefault="006B6D1F" w:rsidP="006B6D1F">
      <w:pPr>
        <w:tabs>
          <w:tab w:val="clear" w:pos="0"/>
        </w:tabs>
        <w:spacing w:before="100" w:beforeAutospacing="1" w:after="100" w:afterAutospacing="1"/>
        <w:outlineLvl w:val="2"/>
        <w:rPr>
          <w:rFonts w:ascii="Arial" w:hAnsi="Arial" w:cs="Arial"/>
          <w:sz w:val="32"/>
          <w:szCs w:val="32"/>
        </w:rPr>
      </w:pPr>
      <w:r w:rsidRPr="00B83069">
        <w:rPr>
          <w:rFonts w:ascii="Arial" w:eastAsia="Times New Roman" w:hAnsi="Arial" w:cs="Arial"/>
          <w:bCs w:val="0"/>
          <w:iCs w:val="0"/>
          <w:sz w:val="32"/>
          <w:szCs w:val="32"/>
          <w:lang w:eastAsia="sl-SI"/>
        </w:rPr>
        <w:t xml:space="preserve">V soboto, </w:t>
      </w:r>
      <w:r>
        <w:rPr>
          <w:rFonts w:ascii="Arial" w:eastAsia="Times New Roman" w:hAnsi="Arial" w:cs="Arial"/>
          <w:bCs w:val="0"/>
          <w:iCs w:val="0"/>
          <w:sz w:val="32"/>
          <w:szCs w:val="32"/>
          <w:lang w:eastAsia="sl-SI"/>
        </w:rPr>
        <w:t>22</w:t>
      </w:r>
      <w:r w:rsidRPr="00B83069">
        <w:rPr>
          <w:rFonts w:ascii="Arial" w:eastAsia="Times New Roman" w:hAnsi="Arial" w:cs="Arial"/>
          <w:bCs w:val="0"/>
          <w:iCs w:val="0"/>
          <w:sz w:val="32"/>
          <w:szCs w:val="32"/>
          <w:lang w:eastAsia="sl-SI"/>
        </w:rPr>
        <w:t>. oktobra 201</w:t>
      </w:r>
      <w:r>
        <w:rPr>
          <w:rFonts w:ascii="Arial" w:eastAsia="Times New Roman" w:hAnsi="Arial" w:cs="Arial"/>
          <w:bCs w:val="0"/>
          <w:iCs w:val="0"/>
          <w:sz w:val="32"/>
          <w:szCs w:val="32"/>
          <w:lang w:eastAsia="sl-SI"/>
        </w:rPr>
        <w:t>6</w:t>
      </w:r>
      <w:r w:rsidRPr="00B83069">
        <w:rPr>
          <w:rFonts w:ascii="Arial" w:eastAsia="Times New Roman" w:hAnsi="Arial" w:cs="Arial"/>
          <w:bCs w:val="0"/>
          <w:iCs w:val="0"/>
          <w:sz w:val="32"/>
          <w:szCs w:val="32"/>
          <w:lang w:eastAsia="sl-SI"/>
        </w:rPr>
        <w:t xml:space="preserve"> je na  dvaindvajsetih šolah po vsej Sloveniji potekalo </w:t>
      </w:r>
      <w:r w:rsidRPr="00B83069">
        <w:rPr>
          <w:rFonts w:ascii="Arial" w:eastAsia="Times New Roman" w:hAnsi="Arial" w:cs="Arial"/>
          <w:b/>
          <w:iCs w:val="0"/>
          <w:sz w:val="32"/>
          <w:szCs w:val="32"/>
          <w:lang w:eastAsia="sl-SI"/>
        </w:rPr>
        <w:t>3</w:t>
      </w:r>
      <w:r>
        <w:rPr>
          <w:rFonts w:ascii="Arial" w:eastAsia="Times New Roman" w:hAnsi="Arial" w:cs="Arial"/>
          <w:b/>
          <w:iCs w:val="0"/>
          <w:sz w:val="32"/>
          <w:szCs w:val="32"/>
          <w:lang w:eastAsia="sl-SI"/>
        </w:rPr>
        <w:t>1</w:t>
      </w:r>
      <w:r w:rsidRPr="00B83069">
        <w:rPr>
          <w:rFonts w:ascii="Arial" w:eastAsia="Times New Roman" w:hAnsi="Arial" w:cs="Arial"/>
          <w:b/>
          <w:iCs w:val="0"/>
          <w:sz w:val="32"/>
          <w:szCs w:val="32"/>
          <w:lang w:eastAsia="sl-SI"/>
        </w:rPr>
        <w:t xml:space="preserve">. državno tekmovanje iz logike za osnovnošolce. </w:t>
      </w:r>
      <w:r w:rsidRPr="00B83069">
        <w:rPr>
          <w:rFonts w:ascii="Arial" w:hAnsi="Arial" w:cs="Arial"/>
          <w:sz w:val="32"/>
          <w:szCs w:val="32"/>
        </w:rPr>
        <w:t xml:space="preserve">Skupno se je državnega tekmovanja udeležilo </w:t>
      </w:r>
      <w:r>
        <w:rPr>
          <w:rFonts w:ascii="Arial" w:hAnsi="Arial" w:cs="Arial"/>
          <w:sz w:val="32"/>
          <w:szCs w:val="32"/>
        </w:rPr>
        <w:t>skoraj 2000</w:t>
      </w:r>
      <w:r w:rsidRPr="00B83069">
        <w:rPr>
          <w:rFonts w:ascii="Arial" w:hAnsi="Arial" w:cs="Arial"/>
          <w:sz w:val="32"/>
          <w:szCs w:val="32"/>
        </w:rPr>
        <w:t xml:space="preserve"> tekmovalcev iz 352 šol.</w:t>
      </w:r>
    </w:p>
    <w:p w:rsidR="006B6D1F" w:rsidRDefault="006B6D1F" w:rsidP="006B6D1F">
      <w:pPr>
        <w:tabs>
          <w:tab w:val="clear" w:pos="0"/>
        </w:tabs>
        <w:spacing w:before="100" w:beforeAutospacing="1" w:after="100" w:afterAutospacing="1"/>
        <w:outlineLvl w:val="2"/>
        <w:rPr>
          <w:rFonts w:ascii="Arial" w:hAnsi="Arial" w:cs="Arial"/>
          <w:sz w:val="32"/>
          <w:szCs w:val="32"/>
        </w:rPr>
      </w:pPr>
      <w:r w:rsidRPr="00B83069">
        <w:rPr>
          <w:rFonts w:ascii="Arial" w:hAnsi="Arial" w:cs="Arial"/>
          <w:sz w:val="32"/>
          <w:szCs w:val="32"/>
        </w:rPr>
        <w:t>Iz naše šole so se na državno tekmovanje uvrstili</w:t>
      </w:r>
      <w:r>
        <w:rPr>
          <w:rFonts w:ascii="Arial" w:hAnsi="Arial" w:cs="Arial"/>
          <w:sz w:val="32"/>
          <w:szCs w:val="32"/>
        </w:rPr>
        <w:t>:</w:t>
      </w:r>
    </w:p>
    <w:p w:rsidR="006B6D1F" w:rsidRPr="00E455F7" w:rsidRDefault="006B6D1F" w:rsidP="006B6D1F">
      <w:pPr>
        <w:tabs>
          <w:tab w:val="clear" w:pos="0"/>
          <w:tab w:val="left" w:pos="1488"/>
        </w:tabs>
        <w:ind w:left="55"/>
        <w:rPr>
          <w:rFonts w:ascii="Arial" w:hAnsi="Arial" w:cs="Arial"/>
          <w:b/>
          <w:color w:val="000000"/>
          <w:sz w:val="28"/>
          <w:szCs w:val="28"/>
        </w:rPr>
      </w:pPr>
      <w:r w:rsidRPr="00E455F7">
        <w:rPr>
          <w:rFonts w:ascii="Arial" w:hAnsi="Arial" w:cs="Arial"/>
          <w:color w:val="000000"/>
          <w:sz w:val="32"/>
          <w:szCs w:val="32"/>
        </w:rPr>
        <w:t>Katarina Trobiš, Sara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455F7">
        <w:rPr>
          <w:rFonts w:ascii="Arial" w:hAnsi="Arial" w:cs="Arial"/>
          <w:color w:val="000000"/>
          <w:sz w:val="32"/>
          <w:szCs w:val="32"/>
        </w:rPr>
        <w:t>Sambolić</w:t>
      </w:r>
      <w:proofErr w:type="spellEnd"/>
      <w:r w:rsidRPr="00E455F7">
        <w:rPr>
          <w:rFonts w:ascii="Arial" w:hAnsi="Arial" w:cs="Arial"/>
          <w:color w:val="000000"/>
          <w:sz w:val="32"/>
          <w:szCs w:val="32"/>
        </w:rPr>
        <w:t xml:space="preserve">, Bina Verbič Šalamon, Hana </w:t>
      </w:r>
      <w:proofErr w:type="spellStart"/>
      <w:r w:rsidRPr="00E455F7">
        <w:rPr>
          <w:rFonts w:ascii="Arial" w:hAnsi="Arial" w:cs="Arial"/>
          <w:color w:val="000000"/>
          <w:sz w:val="32"/>
          <w:szCs w:val="32"/>
        </w:rPr>
        <w:t>Sambolić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in</w:t>
      </w:r>
      <w:r w:rsidRPr="00E455F7">
        <w:rPr>
          <w:rFonts w:ascii="Arial" w:hAnsi="Arial" w:cs="Arial"/>
          <w:color w:val="000000"/>
          <w:sz w:val="32"/>
          <w:szCs w:val="32"/>
        </w:rPr>
        <w:t xml:space="preserve"> David </w:t>
      </w:r>
      <w:proofErr w:type="spellStart"/>
      <w:r w:rsidRPr="00E455F7">
        <w:rPr>
          <w:rFonts w:ascii="Arial" w:hAnsi="Arial" w:cs="Arial"/>
          <w:color w:val="000000"/>
          <w:sz w:val="32"/>
          <w:szCs w:val="32"/>
        </w:rPr>
        <w:t>Šlebič</w:t>
      </w:r>
      <w:proofErr w:type="spellEnd"/>
      <w:r w:rsidRPr="00E455F7">
        <w:rPr>
          <w:rFonts w:ascii="Arial" w:hAnsi="Arial" w:cs="Arial"/>
          <w:color w:val="000000"/>
          <w:sz w:val="32"/>
          <w:szCs w:val="32"/>
        </w:rPr>
        <w:t xml:space="preserve"> </w:t>
      </w:r>
      <w:r w:rsidRPr="00E455F7">
        <w:rPr>
          <w:rFonts w:ascii="Arial" w:hAnsi="Arial" w:cs="Arial"/>
          <w:b/>
          <w:sz w:val="32"/>
          <w:szCs w:val="32"/>
        </w:rPr>
        <w:t>iz 7. razreda</w:t>
      </w:r>
      <w:r w:rsidRPr="00B8306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Lana Drobnič, Niko Munda, Aljaž Gornik in Maša Korošec </w:t>
      </w:r>
      <w:r w:rsidRPr="00B83069">
        <w:rPr>
          <w:rFonts w:ascii="Arial" w:hAnsi="Arial" w:cs="Arial"/>
          <w:sz w:val="32"/>
          <w:szCs w:val="32"/>
        </w:rPr>
        <w:t xml:space="preserve"> </w:t>
      </w:r>
      <w:r w:rsidRPr="00E455F7">
        <w:rPr>
          <w:rFonts w:ascii="Arial" w:hAnsi="Arial" w:cs="Arial"/>
          <w:b/>
          <w:sz w:val="32"/>
          <w:szCs w:val="32"/>
        </w:rPr>
        <w:t>iz 8. razreda</w:t>
      </w:r>
      <w:r w:rsidRPr="00B83069">
        <w:rPr>
          <w:rFonts w:ascii="Arial" w:hAnsi="Arial" w:cs="Arial"/>
          <w:sz w:val="32"/>
          <w:szCs w:val="32"/>
        </w:rPr>
        <w:t xml:space="preserve">, ter </w:t>
      </w:r>
      <w:r>
        <w:rPr>
          <w:rFonts w:ascii="Arial" w:hAnsi="Arial" w:cs="Arial"/>
          <w:sz w:val="32"/>
          <w:szCs w:val="32"/>
        </w:rPr>
        <w:t xml:space="preserve">Žan Nikolov, Anže Pečaver, Sara </w:t>
      </w:r>
      <w:proofErr w:type="spellStart"/>
      <w:r>
        <w:rPr>
          <w:rFonts w:ascii="Arial" w:hAnsi="Arial" w:cs="Arial"/>
          <w:sz w:val="32"/>
          <w:szCs w:val="32"/>
        </w:rPr>
        <w:t>Staver</w:t>
      </w:r>
      <w:proofErr w:type="spellEnd"/>
      <w:r>
        <w:rPr>
          <w:rFonts w:ascii="Arial" w:hAnsi="Arial" w:cs="Arial"/>
          <w:sz w:val="32"/>
          <w:szCs w:val="32"/>
        </w:rPr>
        <w:t xml:space="preserve"> in Nik Korelec</w:t>
      </w:r>
      <w:r w:rsidRPr="00B83069">
        <w:rPr>
          <w:rFonts w:ascii="Arial" w:hAnsi="Arial" w:cs="Arial"/>
          <w:sz w:val="32"/>
          <w:szCs w:val="32"/>
        </w:rPr>
        <w:t xml:space="preserve"> </w:t>
      </w:r>
      <w:r w:rsidRPr="00E455F7">
        <w:rPr>
          <w:rFonts w:ascii="Arial" w:hAnsi="Arial" w:cs="Arial"/>
          <w:b/>
          <w:sz w:val="32"/>
          <w:szCs w:val="32"/>
        </w:rPr>
        <w:t>iz 9. razreda.</w:t>
      </w:r>
    </w:p>
    <w:p w:rsidR="006B6D1F" w:rsidRDefault="006B6D1F" w:rsidP="006B6D1F">
      <w:pPr>
        <w:rPr>
          <w:rFonts w:ascii="Arial" w:hAnsi="Arial" w:cs="Arial"/>
          <w:b/>
          <w:sz w:val="44"/>
          <w:u w:val="single"/>
        </w:rPr>
      </w:pPr>
    </w:p>
    <w:p w:rsidR="006B6D1F" w:rsidRPr="00B83069" w:rsidRDefault="006B6D1F" w:rsidP="006B6D1F">
      <w:pPr>
        <w:rPr>
          <w:rFonts w:ascii="Arial" w:hAnsi="Arial" w:cs="Arial"/>
          <w:b/>
          <w:sz w:val="44"/>
          <w:u w:val="single"/>
        </w:rPr>
      </w:pPr>
      <w:r w:rsidRPr="00B83069">
        <w:rPr>
          <w:rFonts w:ascii="Arial" w:eastAsia="Times New Roman" w:hAnsi="Arial" w:cs="Arial"/>
          <w:b/>
          <w:bCs w:val="0"/>
          <w:iCs w:val="0"/>
          <w:noProof/>
          <w:color w:val="F79646" w:themeColor="accent6"/>
          <w:sz w:val="48"/>
          <w:szCs w:val="44"/>
          <w:lang w:eastAsia="sl-SI"/>
        </w:rPr>
        <w:drawing>
          <wp:anchor distT="0" distB="0" distL="114300" distR="114300" simplePos="0" relativeHeight="251659264" behindDoc="0" locked="0" layoutInCell="1" allowOverlap="1" wp14:anchorId="672A19B3" wp14:editId="5528E59B">
            <wp:simplePos x="0" y="0"/>
            <wp:positionH relativeFrom="margin">
              <wp:posOffset>3859530</wp:posOffset>
            </wp:positionH>
            <wp:positionV relativeFrom="margin">
              <wp:posOffset>5005705</wp:posOffset>
            </wp:positionV>
            <wp:extent cx="1934845" cy="1543050"/>
            <wp:effectExtent l="0" t="0" r="825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av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069">
        <w:rPr>
          <w:rFonts w:ascii="Arial" w:hAnsi="Arial" w:cs="Arial"/>
          <w:b/>
          <w:sz w:val="44"/>
          <w:u w:val="single"/>
        </w:rPr>
        <w:t>Srebrno priznanje s</w:t>
      </w:r>
      <w:r>
        <w:rPr>
          <w:rFonts w:ascii="Arial" w:hAnsi="Arial" w:cs="Arial"/>
          <w:b/>
          <w:sz w:val="44"/>
          <w:u w:val="single"/>
        </w:rPr>
        <w:t>ta</w:t>
      </w:r>
      <w:r w:rsidRPr="00B83069">
        <w:rPr>
          <w:rFonts w:ascii="Arial" w:hAnsi="Arial" w:cs="Arial"/>
          <w:b/>
          <w:sz w:val="44"/>
          <w:u w:val="single"/>
        </w:rPr>
        <w:t xml:space="preserve"> osvojil</w:t>
      </w:r>
      <w:r>
        <w:rPr>
          <w:rFonts w:ascii="Arial" w:hAnsi="Arial" w:cs="Arial"/>
          <w:b/>
          <w:sz w:val="44"/>
          <w:u w:val="single"/>
        </w:rPr>
        <w:t>a</w:t>
      </w:r>
      <w:r w:rsidRPr="00B83069">
        <w:rPr>
          <w:rFonts w:ascii="Arial" w:hAnsi="Arial" w:cs="Arial"/>
          <w:b/>
          <w:sz w:val="44"/>
          <w:u w:val="single"/>
        </w:rPr>
        <w:t xml:space="preserve">: </w:t>
      </w:r>
    </w:p>
    <w:p w:rsidR="006B6D1F" w:rsidRPr="00B83069" w:rsidRDefault="006B6D1F" w:rsidP="006B6D1F">
      <w:pPr>
        <w:tabs>
          <w:tab w:val="clear" w:pos="0"/>
        </w:tabs>
        <w:spacing w:line="276" w:lineRule="auto"/>
        <w:jc w:val="left"/>
        <w:rPr>
          <w:rFonts w:ascii="Arial" w:eastAsia="Times New Roman" w:hAnsi="Arial" w:cs="Arial"/>
          <w:bCs w:val="0"/>
          <w:iCs w:val="0"/>
          <w:color w:val="000000"/>
          <w:sz w:val="44"/>
          <w:lang w:eastAsia="sl-SI"/>
        </w:rPr>
      </w:pPr>
      <w:r>
        <w:rPr>
          <w:rFonts w:ascii="Arial" w:eastAsia="Times New Roman" w:hAnsi="Arial" w:cs="Arial"/>
          <w:bCs w:val="0"/>
          <w:iCs w:val="0"/>
          <w:color w:val="000000"/>
          <w:sz w:val="44"/>
          <w:lang w:eastAsia="sl-SI"/>
        </w:rPr>
        <w:t xml:space="preserve">David </w:t>
      </w:r>
      <w:proofErr w:type="spellStart"/>
      <w:r>
        <w:rPr>
          <w:rFonts w:ascii="Arial" w:eastAsia="Times New Roman" w:hAnsi="Arial" w:cs="Arial"/>
          <w:bCs w:val="0"/>
          <w:iCs w:val="0"/>
          <w:color w:val="000000"/>
          <w:sz w:val="44"/>
          <w:lang w:eastAsia="sl-SI"/>
        </w:rPr>
        <w:t>Šlebič</w:t>
      </w:r>
      <w:proofErr w:type="spellEnd"/>
      <w:r>
        <w:rPr>
          <w:rFonts w:ascii="Arial" w:eastAsia="Times New Roman" w:hAnsi="Arial" w:cs="Arial"/>
          <w:bCs w:val="0"/>
          <w:iCs w:val="0"/>
          <w:color w:val="000000"/>
          <w:sz w:val="44"/>
          <w:lang w:eastAsia="sl-SI"/>
        </w:rPr>
        <w:t xml:space="preserve"> in Lana Drobnič</w:t>
      </w:r>
      <w:r w:rsidRPr="00B83069">
        <w:rPr>
          <w:rFonts w:ascii="Arial" w:eastAsia="Times New Roman" w:hAnsi="Arial" w:cs="Arial"/>
          <w:bCs w:val="0"/>
          <w:iCs w:val="0"/>
          <w:color w:val="000000"/>
          <w:sz w:val="44"/>
          <w:lang w:eastAsia="sl-SI"/>
        </w:rPr>
        <w:t>.</w:t>
      </w:r>
    </w:p>
    <w:p w:rsidR="006B6D1F" w:rsidRPr="00B83069" w:rsidRDefault="006B6D1F" w:rsidP="006B6D1F">
      <w:pPr>
        <w:tabs>
          <w:tab w:val="clear" w:pos="0"/>
        </w:tabs>
        <w:spacing w:line="276" w:lineRule="auto"/>
        <w:jc w:val="left"/>
        <w:rPr>
          <w:rFonts w:ascii="Arial" w:eastAsia="Times New Roman" w:hAnsi="Arial" w:cs="Arial"/>
          <w:b/>
          <w:bCs w:val="0"/>
          <w:iCs w:val="0"/>
          <w:color w:val="000000"/>
          <w:sz w:val="44"/>
          <w:lang w:eastAsia="sl-SI"/>
        </w:rPr>
      </w:pPr>
    </w:p>
    <w:p w:rsidR="006B6D1F" w:rsidRPr="00B83069" w:rsidRDefault="006B6D1F" w:rsidP="006B6D1F">
      <w:pPr>
        <w:tabs>
          <w:tab w:val="clear" w:pos="0"/>
        </w:tabs>
        <w:spacing w:line="276" w:lineRule="auto"/>
        <w:jc w:val="left"/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44"/>
          <w:u w:val="single"/>
          <w:lang w:eastAsia="sl-SI"/>
        </w:rPr>
      </w:pPr>
      <w:r w:rsidRPr="00B83069"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44"/>
          <w:u w:val="single"/>
          <w:lang w:eastAsia="sl-SI"/>
        </w:rPr>
        <w:t>Zlato priznanje je osvojil</w:t>
      </w:r>
      <w:r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44"/>
          <w:u w:val="single"/>
          <w:lang w:eastAsia="sl-SI"/>
        </w:rPr>
        <w:t>a</w:t>
      </w:r>
      <w:r w:rsidRPr="00B83069"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44"/>
          <w:u w:val="single"/>
          <w:lang w:eastAsia="sl-SI"/>
        </w:rPr>
        <w:t xml:space="preserve"> </w:t>
      </w:r>
    </w:p>
    <w:p w:rsidR="006B6D1F" w:rsidRPr="00B83069" w:rsidRDefault="006B6D1F" w:rsidP="006B6D1F">
      <w:pPr>
        <w:tabs>
          <w:tab w:val="clear" w:pos="0"/>
        </w:tabs>
        <w:spacing w:line="276" w:lineRule="auto"/>
        <w:jc w:val="left"/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56"/>
          <w:szCs w:val="44"/>
          <w:lang w:eastAsia="sl-SI"/>
        </w:rPr>
      </w:pPr>
      <w:r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56"/>
          <w:szCs w:val="44"/>
          <w:lang w:eastAsia="sl-SI"/>
        </w:rPr>
        <w:t xml:space="preserve">Sara </w:t>
      </w:r>
      <w:proofErr w:type="spellStart"/>
      <w:r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56"/>
          <w:szCs w:val="44"/>
          <w:lang w:eastAsia="sl-SI"/>
        </w:rPr>
        <w:t>Staver</w:t>
      </w:r>
      <w:proofErr w:type="spellEnd"/>
      <w:r w:rsidRPr="00B83069">
        <w:rPr>
          <w:rFonts w:ascii="Arial" w:eastAsia="Times New Roman" w:hAnsi="Arial" w:cs="Arial"/>
          <w:b/>
          <w:bCs w:val="0"/>
          <w:iCs w:val="0"/>
          <w:color w:val="E36C0A" w:themeColor="accent6" w:themeShade="BF"/>
          <w:sz w:val="56"/>
          <w:szCs w:val="44"/>
          <w:lang w:eastAsia="sl-SI"/>
        </w:rPr>
        <w:t>.</w:t>
      </w:r>
    </w:p>
    <w:p w:rsidR="006B6D1F" w:rsidRDefault="006B6D1F" w:rsidP="006B6D1F"/>
    <w:p w:rsidR="006B6D1F" w:rsidRPr="00B83069" w:rsidRDefault="006B6D1F" w:rsidP="006B6D1F">
      <w:pPr>
        <w:jc w:val="left"/>
        <w:rPr>
          <w:rFonts w:ascii="Arial" w:hAnsi="Arial" w:cs="Arial"/>
          <w:sz w:val="28"/>
        </w:rPr>
      </w:pPr>
      <w:r w:rsidRPr="00B83069">
        <w:rPr>
          <w:rFonts w:ascii="Arial" w:hAnsi="Arial" w:cs="Arial"/>
          <w:sz w:val="28"/>
        </w:rPr>
        <w:t xml:space="preserve">Vsem tekmovalcem iskrene čestitke, </w:t>
      </w:r>
    </w:p>
    <w:p w:rsidR="006B6D1F" w:rsidRPr="00B83069" w:rsidRDefault="006B6D1F" w:rsidP="006B6D1F">
      <w:pPr>
        <w:jc w:val="left"/>
        <w:rPr>
          <w:rFonts w:ascii="Arial" w:hAnsi="Arial" w:cs="Arial"/>
          <w:b/>
          <w:sz w:val="28"/>
        </w:rPr>
      </w:pPr>
      <w:r w:rsidRPr="00B83069">
        <w:rPr>
          <w:rFonts w:ascii="Arial" w:hAnsi="Arial" w:cs="Arial"/>
          <w:b/>
          <w:sz w:val="28"/>
        </w:rPr>
        <w:t>še pose</w:t>
      </w:r>
      <w:bookmarkStart w:id="0" w:name="_GoBack"/>
      <w:bookmarkEnd w:id="0"/>
      <w:r w:rsidRPr="00B83069">
        <w:rPr>
          <w:rFonts w:ascii="Arial" w:hAnsi="Arial" w:cs="Arial"/>
          <w:b/>
          <w:sz w:val="28"/>
        </w:rPr>
        <w:t>bej pa čestitke dobitnikom srebrnega in zlatega priznanja.</w:t>
      </w:r>
    </w:p>
    <w:p w:rsidR="006B6D1F" w:rsidRPr="00B83069" w:rsidRDefault="006B6D1F" w:rsidP="006B6D1F">
      <w:pPr>
        <w:jc w:val="right"/>
        <w:rPr>
          <w:rFonts w:ascii="Arial" w:eastAsia="Times New Roman" w:hAnsi="Arial" w:cs="Arial"/>
          <w:bCs w:val="0"/>
          <w:iCs w:val="0"/>
          <w:color w:val="000000"/>
          <w:sz w:val="28"/>
          <w:lang w:eastAsia="sl-SI"/>
        </w:rPr>
      </w:pPr>
    </w:p>
    <w:p w:rsidR="006B6D1F" w:rsidRPr="00B83069" w:rsidRDefault="006B6D1F" w:rsidP="006B6D1F">
      <w:pPr>
        <w:jc w:val="right"/>
        <w:rPr>
          <w:rFonts w:ascii="Arial" w:eastAsia="Times New Roman" w:hAnsi="Arial" w:cs="Arial"/>
          <w:bCs w:val="0"/>
          <w:iCs w:val="0"/>
          <w:color w:val="000000"/>
          <w:sz w:val="28"/>
          <w:lang w:eastAsia="sl-SI"/>
        </w:rPr>
      </w:pPr>
    </w:p>
    <w:p w:rsidR="006B6D1F" w:rsidRPr="00B83069" w:rsidRDefault="006B6D1F" w:rsidP="006B6D1F">
      <w:pPr>
        <w:jc w:val="right"/>
        <w:rPr>
          <w:rFonts w:ascii="Arial" w:eastAsia="Times New Roman" w:hAnsi="Arial" w:cs="Arial"/>
          <w:bCs w:val="0"/>
          <w:iCs w:val="0"/>
          <w:color w:val="000000"/>
          <w:sz w:val="28"/>
          <w:lang w:eastAsia="sl-SI"/>
        </w:rPr>
      </w:pPr>
    </w:p>
    <w:p w:rsidR="006B6D1F" w:rsidRPr="00B83069" w:rsidRDefault="006B6D1F" w:rsidP="006B6D1F">
      <w:pPr>
        <w:jc w:val="right"/>
        <w:rPr>
          <w:rFonts w:ascii="Arial" w:eastAsia="Times New Roman" w:hAnsi="Arial" w:cs="Arial"/>
          <w:bCs w:val="0"/>
          <w:iCs w:val="0"/>
          <w:color w:val="000000"/>
          <w:sz w:val="28"/>
          <w:lang w:eastAsia="sl-SI"/>
        </w:rPr>
      </w:pPr>
    </w:p>
    <w:p w:rsidR="006B6D1F" w:rsidRPr="00B83069" w:rsidRDefault="006B6D1F" w:rsidP="006B6D1F">
      <w:pPr>
        <w:jc w:val="right"/>
        <w:rPr>
          <w:rFonts w:ascii="Arial" w:eastAsia="Times New Roman" w:hAnsi="Arial" w:cs="Arial"/>
          <w:bCs w:val="0"/>
          <w:iCs w:val="0"/>
          <w:color w:val="000000"/>
          <w:sz w:val="28"/>
          <w:lang w:eastAsia="sl-SI"/>
        </w:rPr>
      </w:pPr>
    </w:p>
    <w:p w:rsidR="006B6D1F" w:rsidRPr="00B83069" w:rsidRDefault="006B6D1F" w:rsidP="006B6D1F">
      <w:pPr>
        <w:jc w:val="right"/>
        <w:rPr>
          <w:rFonts w:ascii="Arial" w:eastAsia="Times New Roman" w:hAnsi="Arial" w:cs="Arial"/>
          <w:bCs w:val="0"/>
          <w:iCs w:val="0"/>
          <w:color w:val="000000"/>
          <w:sz w:val="28"/>
          <w:lang w:eastAsia="sl-SI"/>
        </w:rPr>
      </w:pPr>
    </w:p>
    <w:p w:rsidR="006B6D1F" w:rsidRPr="00B83069" w:rsidRDefault="006B6D1F" w:rsidP="006B6D1F">
      <w:pPr>
        <w:jc w:val="right"/>
        <w:rPr>
          <w:sz w:val="32"/>
          <w:szCs w:val="28"/>
        </w:rPr>
      </w:pPr>
      <w:r w:rsidRPr="00B83069">
        <w:rPr>
          <w:rFonts w:ascii="Arial" w:eastAsia="Times New Roman" w:hAnsi="Arial" w:cs="Arial"/>
          <w:bCs w:val="0"/>
          <w:iCs w:val="0"/>
          <w:color w:val="000000"/>
          <w:sz w:val="32"/>
          <w:szCs w:val="28"/>
          <w:lang w:eastAsia="sl-SI"/>
        </w:rPr>
        <w:t xml:space="preserve">Mentorica: Vesna </w:t>
      </w:r>
      <w:proofErr w:type="spellStart"/>
      <w:r w:rsidRPr="00B83069">
        <w:rPr>
          <w:rFonts w:ascii="Arial" w:eastAsia="Times New Roman" w:hAnsi="Arial" w:cs="Arial"/>
          <w:bCs w:val="0"/>
          <w:iCs w:val="0"/>
          <w:color w:val="000000"/>
          <w:sz w:val="32"/>
          <w:szCs w:val="28"/>
          <w:lang w:eastAsia="sl-SI"/>
        </w:rPr>
        <w:t>Harej</w:t>
      </w:r>
      <w:proofErr w:type="spellEnd"/>
    </w:p>
    <w:p w:rsidR="006B6D1F" w:rsidRDefault="006B6D1F" w:rsidP="006B6D1F"/>
    <w:p w:rsidR="00927A0C" w:rsidRPr="008C2041" w:rsidRDefault="00927A0C" w:rsidP="008C2041"/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B5" w:rsidRDefault="00866FB5">
      <w:r>
        <w:separator/>
      </w:r>
    </w:p>
  </w:endnote>
  <w:endnote w:type="continuationSeparator" w:id="0">
    <w:p w:rsidR="00866FB5" w:rsidRDefault="008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B5" w:rsidRDefault="00866FB5">
      <w:r>
        <w:separator/>
      </w:r>
    </w:p>
  </w:footnote>
  <w:footnote w:type="continuationSeparator" w:id="0">
    <w:p w:rsidR="00866FB5" w:rsidRDefault="0086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1F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6B6D1F"/>
    <w:rsid w:val="00704917"/>
    <w:rsid w:val="007B64D6"/>
    <w:rsid w:val="007E05E5"/>
    <w:rsid w:val="007F31AF"/>
    <w:rsid w:val="00851203"/>
    <w:rsid w:val="00866FB5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0CAF0"/>
  <w15:docId w15:val="{70229CE6-34DC-4342-A159-B7F1D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D1F"/>
    <w:pPr>
      <w:tabs>
        <w:tab w:val="left" w:pos="0"/>
      </w:tabs>
      <w:jc w:val="both"/>
    </w:pPr>
    <w:rPr>
      <w:rFonts w:eastAsia="Calibri" w:cs="Tahoma"/>
      <w:bCs/>
      <w:iCs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paragraph" w:styleId="Noga">
    <w:name w:val="footer"/>
    <w:basedOn w:val="Navaden"/>
    <w:rsid w:val="00C94734"/>
    <w:pPr>
      <w:tabs>
        <w:tab w:val="clear" w:pos="0"/>
        <w:tab w:val="center" w:pos="4703"/>
        <w:tab w:val="right" w:pos="9406"/>
      </w:tabs>
      <w:jc w:val="left"/>
    </w:pPr>
    <w:rPr>
      <w:rFonts w:eastAsia="Times New Roman" w:cs="Times New Roman"/>
      <w:bCs w:val="0"/>
      <w:iCs w:val="0"/>
      <w:sz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tabs>
        <w:tab w:val="clear" w:pos="0"/>
      </w:tabs>
      <w:jc w:val="left"/>
    </w:pPr>
    <w:rPr>
      <w:rFonts w:ascii="Tahoma" w:eastAsia="Times New Roman" w:hAnsi="Tahoma"/>
      <w:bCs w:val="0"/>
      <w:iCs w:val="0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2017-05-12T08:47:00Z</dcterms:created>
  <dcterms:modified xsi:type="dcterms:W3CDTF">2017-05-12T08:48:00Z</dcterms:modified>
</cp:coreProperties>
</file>