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CA" w:rsidRPr="00137BCA" w:rsidRDefault="00137BCA" w:rsidP="001D5F1B">
      <w:pPr>
        <w:spacing w:before="720"/>
        <w:jc w:val="center"/>
        <w:rPr>
          <w:rFonts w:ascii="Arial Black" w:hAnsi="Arial Black" w:cs="Tahoma"/>
          <w:b/>
          <w:sz w:val="28"/>
          <w:szCs w:val="28"/>
        </w:rPr>
      </w:pPr>
      <w:r w:rsidRPr="00137BCA">
        <w:rPr>
          <w:rFonts w:ascii="Arial Black" w:hAnsi="Arial Black" w:cs="Tahoma"/>
          <w:b/>
          <w:sz w:val="28"/>
          <w:szCs w:val="28"/>
        </w:rPr>
        <w:t>Osnovna šola</w:t>
      </w:r>
    </w:p>
    <w:p w:rsidR="00137BCA" w:rsidRPr="00137BCA" w:rsidRDefault="00CF2386" w:rsidP="00137BCA">
      <w:pPr>
        <w:jc w:val="center"/>
        <w:rPr>
          <w:rFonts w:ascii="Arial Black" w:hAnsi="Arial Black" w:cs="Tahoma"/>
          <w:b/>
          <w:sz w:val="28"/>
          <w:szCs w:val="28"/>
        </w:rPr>
      </w:pPr>
      <w:r>
        <w:rPr>
          <w:rFonts w:ascii="Arial Black" w:hAnsi="Arial Black" w:cs="Tahoma"/>
          <w:b/>
          <w:sz w:val="28"/>
          <w:szCs w:val="28"/>
        </w:rPr>
        <w:t>DRAVLJE</w:t>
      </w:r>
    </w:p>
    <w:p w:rsidR="00137BCA" w:rsidRPr="00137BCA" w:rsidRDefault="00F66F8E" w:rsidP="001D5F1B">
      <w:pPr>
        <w:spacing w:before="1320"/>
        <w:jc w:val="center"/>
        <w:rPr>
          <w:rFonts w:ascii="Tahoma" w:eastAsia="Times New Roman" w:hAnsi="Tahoma" w:cs="Tahoma"/>
          <w:b/>
          <w:sz w:val="40"/>
          <w:szCs w:val="40"/>
          <w:lang w:eastAsia="sl-SI"/>
        </w:rPr>
      </w:pP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P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R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A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V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I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L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A </w:t>
      </w:r>
    </w:p>
    <w:p w:rsidR="00F66F8E" w:rsidRPr="00137BCA" w:rsidRDefault="00F66F8E" w:rsidP="00886A8C">
      <w:pPr>
        <w:jc w:val="center"/>
        <w:rPr>
          <w:rFonts w:ascii="Tahoma" w:eastAsia="Times New Roman" w:hAnsi="Tahoma" w:cs="Tahoma"/>
          <w:b/>
          <w:sz w:val="40"/>
          <w:szCs w:val="40"/>
          <w:lang w:eastAsia="sl-SI"/>
        </w:rPr>
      </w:pP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Š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O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L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S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K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E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P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R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E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H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R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A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N</w:t>
      </w:r>
      <w:r w:rsidR="00B3213A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 </w:t>
      </w:r>
      <w:r w:rsidRPr="00137BCA">
        <w:rPr>
          <w:rFonts w:ascii="Tahoma" w:eastAsia="Times New Roman" w:hAnsi="Tahoma" w:cs="Tahoma"/>
          <w:b/>
          <w:sz w:val="40"/>
          <w:szCs w:val="40"/>
          <w:lang w:eastAsia="sl-SI"/>
        </w:rPr>
        <w:t>E</w:t>
      </w:r>
    </w:p>
    <w:p w:rsidR="007B6D41" w:rsidRPr="00B61E7C" w:rsidRDefault="00137BCA" w:rsidP="001D5F1B">
      <w:pPr>
        <w:spacing w:before="8000"/>
        <w:jc w:val="center"/>
        <w:rPr>
          <w:rFonts w:ascii="Tahoma" w:eastAsia="Times New Roman" w:hAnsi="Tahoma" w:cs="Tahoma"/>
          <w:b/>
          <w:color w:val="FF0000"/>
          <w:sz w:val="20"/>
          <w:szCs w:val="20"/>
          <w:lang w:eastAsia="sl-SI"/>
        </w:rPr>
      </w:pPr>
      <w:r w:rsidRPr="0062386F">
        <w:rPr>
          <w:rFonts w:ascii="Arial Black" w:hAnsi="Arial Black" w:cs="Tahoma"/>
          <w:b/>
          <w:sz w:val="28"/>
          <w:szCs w:val="28"/>
        </w:rPr>
        <w:t>V</w:t>
      </w:r>
      <w:r w:rsidR="00CF2386">
        <w:rPr>
          <w:rFonts w:ascii="Arial Black" w:hAnsi="Arial Black" w:cs="Tahoma"/>
          <w:b/>
          <w:sz w:val="28"/>
          <w:szCs w:val="28"/>
        </w:rPr>
        <w:t xml:space="preserve"> Ljubljani</w:t>
      </w:r>
      <w:r w:rsidR="002B2B47">
        <w:rPr>
          <w:rFonts w:ascii="Arial Black" w:hAnsi="Arial Black" w:cs="Tahoma"/>
          <w:b/>
          <w:sz w:val="28"/>
          <w:szCs w:val="28"/>
        </w:rPr>
        <w:t xml:space="preserve">, februar </w:t>
      </w:r>
      <w:r w:rsidR="002B2B47" w:rsidRPr="00620C74">
        <w:rPr>
          <w:rFonts w:ascii="Arial Black" w:hAnsi="Arial Black" w:cs="Tahoma"/>
          <w:b/>
          <w:sz w:val="28"/>
          <w:szCs w:val="28"/>
        </w:rPr>
        <w:t>201</w:t>
      </w:r>
      <w:r w:rsidR="005F59F7" w:rsidRPr="00620C74">
        <w:rPr>
          <w:rFonts w:ascii="Arial Black" w:hAnsi="Arial Black" w:cs="Tahoma"/>
          <w:b/>
          <w:sz w:val="28"/>
          <w:szCs w:val="28"/>
        </w:rPr>
        <w:t>8</w:t>
      </w:r>
    </w:p>
    <w:p w:rsidR="003013B6" w:rsidRPr="00474B3F" w:rsidRDefault="00F66F8E" w:rsidP="001D5F1B">
      <w:pPr>
        <w:rPr>
          <w:rFonts w:ascii="Tahoma" w:hAnsi="Tahoma" w:cs="Tahoma"/>
          <w:color w:val="000000" w:themeColor="text1"/>
          <w:sz w:val="20"/>
          <w:szCs w:val="20"/>
        </w:rPr>
      </w:pPr>
      <w:r w:rsidRPr="00886A8C"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2443540"/>
        <w:docPartObj>
          <w:docPartGallery w:val="Table of Contents"/>
          <w:docPartUnique/>
        </w:docPartObj>
      </w:sdtPr>
      <w:sdtEndPr/>
      <w:sdtContent>
        <w:p w:rsidR="00C00BF2" w:rsidRPr="00C00BF2" w:rsidRDefault="00C00BF2" w:rsidP="00C00BF2">
          <w:pPr>
            <w:pStyle w:val="NaslovTOC"/>
            <w:spacing w:before="240" w:after="120"/>
            <w:rPr>
              <w:rFonts w:ascii="Tahoma" w:hAnsi="Tahoma" w:cs="Tahoma"/>
              <w:color w:val="auto"/>
            </w:rPr>
          </w:pPr>
          <w:r w:rsidRPr="00C00BF2">
            <w:rPr>
              <w:rFonts w:ascii="Tahoma" w:hAnsi="Tahoma" w:cs="Tahoma"/>
              <w:color w:val="auto"/>
            </w:rPr>
            <w:t>Kazalo vsebine</w:t>
          </w:r>
        </w:p>
        <w:p w:rsidR="00474B3F" w:rsidRDefault="0095596B">
          <w:pPr>
            <w:pStyle w:val="Kazalovsebine1"/>
            <w:tabs>
              <w:tab w:val="left" w:pos="440"/>
              <w:tab w:val="right" w:leader="dot" w:pos="9205"/>
            </w:tabs>
            <w:rPr>
              <w:noProof/>
            </w:rPr>
          </w:pPr>
          <w:r>
            <w:fldChar w:fldCharType="begin"/>
          </w:r>
          <w:r w:rsidR="00C00BF2">
            <w:instrText xml:space="preserve"> TOC \o "1-3" \h \z \u </w:instrText>
          </w:r>
          <w:r>
            <w:fldChar w:fldCharType="separate"/>
          </w:r>
          <w:hyperlink w:anchor="_Toc506533298" w:history="1">
            <w:r w:rsidR="00474B3F" w:rsidRPr="000B3D2C">
              <w:rPr>
                <w:rStyle w:val="Hiperpovezava"/>
                <w:rFonts w:eastAsia="Times New Roman"/>
                <w:noProof/>
              </w:rPr>
              <w:t>1.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rFonts w:eastAsia="Times New Roman"/>
                <w:noProof/>
              </w:rPr>
              <w:t>UVODNE DOLOČBE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_Toc506533298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1-3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1"/>
            <w:tabs>
              <w:tab w:val="left" w:pos="440"/>
              <w:tab w:val="right" w:leader="dot" w:pos="9205"/>
            </w:tabs>
            <w:rPr>
              <w:noProof/>
            </w:rPr>
          </w:pPr>
          <w:hyperlink w:anchor="_Toc506533299" w:history="1">
            <w:r w:rsidR="00474B3F" w:rsidRPr="000B3D2C">
              <w:rPr>
                <w:rStyle w:val="Hiperpovezava"/>
                <w:noProof/>
              </w:rPr>
              <w:t>2.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rFonts w:eastAsia="Times New Roman"/>
                <w:noProof/>
              </w:rPr>
              <w:t>ORGANIZACIJA ŠOLSKE PREHRANE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_Toc506533299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2-3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00" w:history="1">
            <w:r w:rsidR="00474B3F" w:rsidRPr="000B3D2C">
              <w:rPr>
                <w:rStyle w:val="Hiperpovezava"/>
                <w:noProof/>
              </w:rPr>
              <w:t>2.1.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Vrsta šolske prehrane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_Toc506533300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2-3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01" w:history="1">
            <w:r w:rsidR="00474B3F" w:rsidRPr="000B3D2C">
              <w:rPr>
                <w:rStyle w:val="Hiperpovezava"/>
                <w:noProof/>
              </w:rPr>
              <w:t>2.2.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Organizacija prehrane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_Toc506533301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2-3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02" w:history="1">
            <w:r w:rsidR="00474B3F" w:rsidRPr="000B3D2C">
              <w:rPr>
                <w:rStyle w:val="Hiperpovezava"/>
                <w:noProof/>
              </w:rPr>
              <w:t>2.3.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rFonts w:eastAsia="Times New Roman"/>
                <w:noProof/>
              </w:rPr>
              <w:t>Skupina za prehrano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_Toc506533302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2-4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1"/>
            <w:tabs>
              <w:tab w:val="left" w:pos="440"/>
              <w:tab w:val="right" w:leader="dot" w:pos="9205"/>
            </w:tabs>
            <w:rPr>
              <w:noProof/>
            </w:rPr>
          </w:pPr>
          <w:hyperlink w:anchor="_Toc506533303" w:history="1">
            <w:r w:rsidR="00474B3F" w:rsidRPr="000B3D2C">
              <w:rPr>
                <w:rStyle w:val="Hiperpovezava"/>
                <w:rFonts w:eastAsia="Times New Roman"/>
                <w:noProof/>
              </w:rPr>
              <w:t>3.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rFonts w:eastAsia="Times New Roman"/>
                <w:noProof/>
              </w:rPr>
              <w:t>SEZNANITEV UČENCEV IN STARŠEV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_Toc506533303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3-4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04" w:history="1">
            <w:r w:rsidR="00474B3F" w:rsidRPr="000B3D2C">
              <w:rPr>
                <w:rStyle w:val="Hiperpovezava"/>
                <w:rFonts w:cs="Tahoma"/>
                <w:noProof/>
              </w:rPr>
              <w:t>3.1.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Čas in vsebina seznanitve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_Toc506533304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3-4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05" w:history="1">
            <w:r w:rsidR="00474B3F" w:rsidRPr="000B3D2C">
              <w:rPr>
                <w:rStyle w:val="Hiperpovezava"/>
                <w:noProof/>
              </w:rPr>
              <w:t>3.2.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Način seznanitve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_Toc506533305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3-4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1"/>
            <w:tabs>
              <w:tab w:val="left" w:pos="440"/>
              <w:tab w:val="right" w:leader="dot" w:pos="9205"/>
            </w:tabs>
            <w:rPr>
              <w:noProof/>
            </w:rPr>
          </w:pPr>
          <w:hyperlink w:anchor="_Toc506533306" w:history="1">
            <w:r w:rsidR="00474B3F" w:rsidRPr="000B3D2C">
              <w:rPr>
                <w:rStyle w:val="Hiperpovezava"/>
                <w:noProof/>
              </w:rPr>
              <w:t>4.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PRIJAVA, PREKLIC PRIJAVE IN ODJAVA POSAMEZNEGA OBROKA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_Toc506533306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4-5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07" w:history="1">
            <w:r w:rsidR="00474B3F" w:rsidRPr="000B3D2C">
              <w:rPr>
                <w:rStyle w:val="Hiperpovezava"/>
                <w:noProof/>
              </w:rPr>
              <w:t>4.1.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Prijava na šolsko prehrano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_Toc506533307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4-5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08" w:history="1">
            <w:r w:rsidR="00474B3F" w:rsidRPr="000B3D2C">
              <w:rPr>
                <w:rStyle w:val="Hiperpovezava"/>
                <w:noProof/>
              </w:rPr>
              <w:t>4.2.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Preklic prijave na šolsko prehrano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_Toc506533308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4-5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09" w:history="1">
            <w:r w:rsidR="00474B3F" w:rsidRPr="000B3D2C">
              <w:rPr>
                <w:rStyle w:val="Hiperpovezava"/>
                <w:noProof/>
              </w:rPr>
              <w:t>4.3.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Odjava in prijava posameznega dnevnega obroka šolske prehrane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_Toc506533309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4-5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10" w:history="1">
            <w:r w:rsidR="00474B3F" w:rsidRPr="000B3D2C">
              <w:rPr>
                <w:rStyle w:val="Hiperpovezava"/>
                <w:noProof/>
              </w:rPr>
              <w:t>4.4.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Plačilo nepravočasno odjavljenega obroka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_Toc506533310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4-6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1"/>
            <w:tabs>
              <w:tab w:val="left" w:pos="440"/>
              <w:tab w:val="right" w:leader="dot" w:pos="9205"/>
            </w:tabs>
            <w:rPr>
              <w:noProof/>
            </w:rPr>
          </w:pPr>
          <w:hyperlink w:anchor="_Toc506533311" w:history="1">
            <w:r w:rsidR="00474B3F" w:rsidRPr="000B3D2C">
              <w:rPr>
                <w:rStyle w:val="Hiperpovezava"/>
                <w:rFonts w:eastAsia="Times New Roman"/>
                <w:noProof/>
              </w:rPr>
              <w:t>5.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rFonts w:eastAsia="Times New Roman"/>
                <w:noProof/>
              </w:rPr>
              <w:t>RAVNANJE Z NEPREVZETIMI OBROKI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_Toc506533311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5-6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1"/>
            <w:tabs>
              <w:tab w:val="left" w:pos="440"/>
              <w:tab w:val="right" w:leader="dot" w:pos="9205"/>
            </w:tabs>
            <w:rPr>
              <w:noProof/>
            </w:rPr>
          </w:pPr>
          <w:hyperlink w:anchor="_Toc506533312" w:history="1">
            <w:r w:rsidR="00474B3F" w:rsidRPr="000B3D2C">
              <w:rPr>
                <w:rStyle w:val="Hiperpovezava"/>
                <w:noProof/>
              </w:rPr>
              <w:t>6.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EVIDENENCA PREHRANE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_Toc506533312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6-6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13" w:history="1">
            <w:r w:rsidR="00474B3F" w:rsidRPr="000B3D2C">
              <w:rPr>
                <w:rStyle w:val="Hiperpovezava"/>
                <w:noProof/>
              </w:rPr>
              <w:t>6.1.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Evidenca šolske prehrane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_Toc506533313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6-6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14" w:history="1">
            <w:r w:rsidR="00474B3F" w:rsidRPr="000B3D2C">
              <w:rPr>
                <w:rStyle w:val="Hiperpovezava"/>
                <w:rFonts w:eastAsia="Times New Roman"/>
                <w:noProof/>
              </w:rPr>
              <w:t>6.2.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rFonts w:eastAsia="Times New Roman"/>
                <w:noProof/>
              </w:rPr>
              <w:t>Digitalno potrdilo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_Toc506533314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6-7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15" w:history="1">
            <w:r w:rsidR="00474B3F" w:rsidRPr="000B3D2C">
              <w:rPr>
                <w:rStyle w:val="Hiperpovezava"/>
                <w:noProof/>
              </w:rPr>
              <w:t>6.3.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Posredovaje podatkov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_Toc506533315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6-7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16" w:history="1">
            <w:r w:rsidR="00474B3F" w:rsidRPr="000B3D2C">
              <w:rPr>
                <w:rStyle w:val="Hiperpovezava"/>
                <w:noProof/>
              </w:rPr>
              <w:t>6.4.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Obdelava podatkov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_Toc506533316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6-7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17" w:history="1">
            <w:r w:rsidR="00474B3F" w:rsidRPr="000B3D2C">
              <w:rPr>
                <w:rStyle w:val="Hiperpovezava"/>
                <w:rFonts w:eastAsia="Times New Roman"/>
                <w:noProof/>
              </w:rPr>
              <w:t>6.5.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rFonts w:eastAsia="Times New Roman"/>
                <w:noProof/>
              </w:rPr>
              <w:t>Zahtevek za povrnitev sredstev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_Toc506533317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6-7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18" w:history="1">
            <w:r w:rsidR="00474B3F" w:rsidRPr="000B3D2C">
              <w:rPr>
                <w:rStyle w:val="Hiperpovezava"/>
                <w:noProof/>
              </w:rPr>
              <w:t>6.6.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Varstvo in hranjenje podatkov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_Toc506533318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6-7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1"/>
            <w:tabs>
              <w:tab w:val="left" w:pos="440"/>
              <w:tab w:val="right" w:leader="dot" w:pos="9205"/>
            </w:tabs>
            <w:rPr>
              <w:noProof/>
            </w:rPr>
          </w:pPr>
          <w:hyperlink w:anchor="_Toc506533319" w:history="1">
            <w:r w:rsidR="00474B3F" w:rsidRPr="000B3D2C">
              <w:rPr>
                <w:rStyle w:val="Hiperpovezava"/>
                <w:rFonts w:eastAsia="Times New Roman"/>
                <w:noProof/>
              </w:rPr>
              <w:t>7.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rFonts w:eastAsia="Times New Roman"/>
                <w:noProof/>
              </w:rPr>
              <w:t>NADZOR NAD KORIŠČENJEM OBROKOV IN PLAČILI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_Toc506533319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7-8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20" w:history="1">
            <w:r w:rsidR="00474B3F" w:rsidRPr="000B3D2C">
              <w:rPr>
                <w:rStyle w:val="Hiperpovezava"/>
                <w:noProof/>
              </w:rPr>
              <w:t>7.1.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Nadzor</w:t>
            </w:r>
            <w:r w:rsidR="00474B3F" w:rsidRPr="000B3D2C">
              <w:rPr>
                <w:rStyle w:val="Hiperpovezava"/>
                <w:rFonts w:eastAsia="Times New Roman"/>
                <w:noProof/>
              </w:rPr>
              <w:t xml:space="preserve"> nad koriščenjem obrokov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_Toc506533320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7-8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21" w:history="1">
            <w:r w:rsidR="00474B3F" w:rsidRPr="000B3D2C">
              <w:rPr>
                <w:rStyle w:val="Hiperpovezava"/>
                <w:noProof/>
              </w:rPr>
              <w:t>7.2.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Plačilo šolske prehrane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_Toc506533321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7-8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22" w:history="1">
            <w:r w:rsidR="00474B3F" w:rsidRPr="000B3D2C">
              <w:rPr>
                <w:rStyle w:val="Hiperpovezava"/>
                <w:noProof/>
              </w:rPr>
              <w:t>7.3.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Tržna cena zajtrka, kosila in popoldanske malice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_Toc506533322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7-8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23" w:history="1">
            <w:r w:rsidR="00474B3F" w:rsidRPr="000B3D2C">
              <w:rPr>
                <w:rStyle w:val="Hiperpovezava"/>
                <w:noProof/>
              </w:rPr>
              <w:t>7.4.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Znižanje stroškov obrokov učencem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_Toc506533323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7-8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24" w:history="1">
            <w:r w:rsidR="00474B3F" w:rsidRPr="000B3D2C">
              <w:rPr>
                <w:rStyle w:val="Hiperpovezava"/>
                <w:noProof/>
              </w:rPr>
              <w:t>7.5.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Nadzor nad plačili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_Toc506533324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7-9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25" w:history="1">
            <w:r w:rsidR="00474B3F" w:rsidRPr="000B3D2C">
              <w:rPr>
                <w:rStyle w:val="Hiperpovezava"/>
                <w:noProof/>
              </w:rPr>
              <w:t>7.6.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Plačevanje šolske prehrane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_Toc506533325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7-9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26" w:history="1">
            <w:r w:rsidR="00474B3F" w:rsidRPr="000B3D2C">
              <w:rPr>
                <w:rStyle w:val="Hiperpovezava"/>
                <w:noProof/>
              </w:rPr>
              <w:t>7.7.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Ukrepi zaradi neplačevanja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_Toc506533326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7-9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1"/>
            <w:tabs>
              <w:tab w:val="left" w:pos="440"/>
              <w:tab w:val="right" w:leader="dot" w:pos="9205"/>
            </w:tabs>
            <w:rPr>
              <w:noProof/>
            </w:rPr>
          </w:pPr>
          <w:hyperlink w:anchor="_Toc506533327" w:history="1">
            <w:r w:rsidR="00474B3F" w:rsidRPr="000B3D2C">
              <w:rPr>
                <w:rStyle w:val="Hiperpovezava"/>
                <w:noProof/>
              </w:rPr>
              <w:t>8.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DRUGI UPORABNIKI ŠOLSKE PREHRANE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_Toc506533327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8-9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28" w:history="1">
            <w:r w:rsidR="00474B3F" w:rsidRPr="000B3D2C">
              <w:rPr>
                <w:rStyle w:val="Hiperpovezava"/>
                <w:noProof/>
              </w:rPr>
              <w:t>8.1.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Uporabniki šolske prehrane (v nadaljevanju: drugi uporabniki).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_Toc506533328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8-9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2"/>
            <w:tabs>
              <w:tab w:val="left" w:pos="880"/>
              <w:tab w:val="right" w:leader="dot" w:pos="9205"/>
            </w:tabs>
            <w:rPr>
              <w:noProof/>
            </w:rPr>
          </w:pPr>
          <w:hyperlink w:anchor="_Toc506533329" w:history="1">
            <w:r w:rsidR="00474B3F" w:rsidRPr="000B3D2C">
              <w:rPr>
                <w:rStyle w:val="Hiperpovezava"/>
                <w:noProof/>
              </w:rPr>
              <w:t>8.2.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Cena prehrane in plačila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_Toc506533329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8-10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1"/>
            <w:tabs>
              <w:tab w:val="left" w:pos="440"/>
              <w:tab w:val="right" w:leader="dot" w:pos="9205"/>
            </w:tabs>
            <w:rPr>
              <w:noProof/>
            </w:rPr>
          </w:pPr>
          <w:hyperlink w:anchor="_Toc506533330" w:history="1">
            <w:r w:rsidR="00474B3F" w:rsidRPr="000B3D2C">
              <w:rPr>
                <w:rStyle w:val="Hiperpovezava"/>
                <w:rFonts w:eastAsia="Times New Roman"/>
                <w:noProof/>
              </w:rPr>
              <w:t>9.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rFonts w:eastAsia="Times New Roman"/>
                <w:noProof/>
              </w:rPr>
              <w:t>SPREMLJANJE IN NADZOR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_Toc506533330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9-10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032E89">
          <w:pPr>
            <w:pStyle w:val="Kazalovsebine1"/>
            <w:tabs>
              <w:tab w:val="left" w:pos="660"/>
              <w:tab w:val="right" w:leader="dot" w:pos="9205"/>
            </w:tabs>
            <w:rPr>
              <w:noProof/>
            </w:rPr>
          </w:pPr>
          <w:hyperlink w:anchor="_Toc506533331" w:history="1">
            <w:r w:rsidR="00474B3F" w:rsidRPr="000B3D2C">
              <w:rPr>
                <w:rStyle w:val="Hiperpovezava"/>
                <w:noProof/>
              </w:rPr>
              <w:t>10.</w:t>
            </w:r>
            <w:r w:rsidR="00474B3F">
              <w:rPr>
                <w:noProof/>
              </w:rPr>
              <w:tab/>
            </w:r>
            <w:r w:rsidR="00474B3F" w:rsidRPr="000B3D2C">
              <w:rPr>
                <w:rStyle w:val="Hiperpovezava"/>
                <w:noProof/>
              </w:rPr>
              <w:t>ZAKLJUČNE DOLOČBE</w:t>
            </w:r>
            <w:r w:rsidR="00474B3F">
              <w:rPr>
                <w:noProof/>
                <w:webHidden/>
              </w:rPr>
              <w:tab/>
            </w:r>
            <w:r w:rsidR="00474B3F">
              <w:rPr>
                <w:noProof/>
                <w:webHidden/>
              </w:rPr>
              <w:fldChar w:fldCharType="begin"/>
            </w:r>
            <w:r w:rsidR="00474B3F">
              <w:rPr>
                <w:noProof/>
                <w:webHidden/>
              </w:rPr>
              <w:instrText xml:space="preserve"> PAGEREF _Toc506533331 \h </w:instrText>
            </w:r>
            <w:r w:rsidR="00474B3F">
              <w:rPr>
                <w:noProof/>
                <w:webHidden/>
              </w:rPr>
            </w:r>
            <w:r w:rsidR="00474B3F">
              <w:rPr>
                <w:noProof/>
                <w:webHidden/>
              </w:rPr>
              <w:fldChar w:fldCharType="separate"/>
            </w:r>
            <w:r w:rsidR="00474B3F">
              <w:rPr>
                <w:noProof/>
                <w:webHidden/>
              </w:rPr>
              <w:t>10-10</w:t>
            </w:r>
            <w:r w:rsidR="00474B3F">
              <w:rPr>
                <w:noProof/>
                <w:webHidden/>
              </w:rPr>
              <w:fldChar w:fldCharType="end"/>
            </w:r>
          </w:hyperlink>
        </w:p>
        <w:p w:rsidR="00474B3F" w:rsidRDefault="0095596B" w:rsidP="00474B3F">
          <w:r>
            <w:rPr>
              <w:b/>
              <w:bCs/>
            </w:rPr>
            <w:lastRenderedPageBreak/>
            <w:fldChar w:fldCharType="end"/>
          </w:r>
        </w:p>
      </w:sdtContent>
    </w:sdt>
    <w:p w:rsidR="001304D5" w:rsidRPr="00474B3F" w:rsidRDefault="001304D5" w:rsidP="00474B3F">
      <w:r w:rsidRPr="00886A8C">
        <w:rPr>
          <w:rFonts w:ascii="Tahoma" w:hAnsi="Tahoma" w:cs="Tahoma"/>
          <w:color w:val="000000" w:themeColor="text1"/>
          <w:sz w:val="20"/>
          <w:szCs w:val="20"/>
        </w:rPr>
        <w:t xml:space="preserve">Na osnovi določil 6. </w:t>
      </w:r>
      <w:r w:rsidR="001D5F1B">
        <w:rPr>
          <w:rFonts w:ascii="Tahoma" w:hAnsi="Tahoma" w:cs="Tahoma"/>
          <w:color w:val="000000" w:themeColor="text1"/>
          <w:sz w:val="20"/>
          <w:szCs w:val="20"/>
        </w:rPr>
        <w:t>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n 28. </w:t>
      </w:r>
      <w:r w:rsidRPr="00886A8C">
        <w:rPr>
          <w:rFonts w:ascii="Tahoma" w:hAnsi="Tahoma" w:cs="Tahoma"/>
          <w:color w:val="000000" w:themeColor="text1"/>
          <w:sz w:val="20"/>
          <w:szCs w:val="20"/>
        </w:rPr>
        <w:t xml:space="preserve">člena Zakona o šolski prehrani (Ur. l. RS, št. </w:t>
      </w:r>
      <w:r w:rsidRPr="005F492C">
        <w:rPr>
          <w:rFonts w:ascii="Tahoma" w:hAnsi="Tahoma" w:cs="Tahoma"/>
          <w:sz w:val="20"/>
          <w:szCs w:val="20"/>
        </w:rPr>
        <w:t>3/13</w:t>
      </w:r>
      <w:r w:rsidRPr="00886A8C">
        <w:rPr>
          <w:rFonts w:ascii="Tahoma" w:hAnsi="Tahoma" w:cs="Tahoma"/>
          <w:color w:val="000000" w:themeColor="text1"/>
          <w:sz w:val="20"/>
          <w:szCs w:val="20"/>
        </w:rPr>
        <w:t xml:space="preserve">) je svet Osnovne šole </w:t>
      </w:r>
      <w:r w:rsidR="00CF2386">
        <w:rPr>
          <w:rFonts w:ascii="Tahoma" w:hAnsi="Tahoma" w:cs="Tahoma"/>
          <w:color w:val="000000" w:themeColor="text1"/>
          <w:sz w:val="20"/>
          <w:szCs w:val="20"/>
        </w:rPr>
        <w:t xml:space="preserve">Dravlje </w:t>
      </w:r>
      <w:r w:rsidRPr="00886A8C">
        <w:rPr>
          <w:rFonts w:ascii="Tahoma" w:hAnsi="Tahoma" w:cs="Tahoma"/>
          <w:color w:val="000000" w:themeColor="text1"/>
          <w:sz w:val="20"/>
          <w:szCs w:val="20"/>
        </w:rPr>
        <w:t>dne</w:t>
      </w:r>
      <w:r w:rsidR="00B41A3F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886A8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5770C" w:rsidRPr="00620C74">
        <w:rPr>
          <w:rFonts w:ascii="Tahoma" w:hAnsi="Tahoma" w:cs="Tahoma"/>
          <w:sz w:val="20"/>
          <w:szCs w:val="20"/>
        </w:rPr>
        <w:t>26.02.2018</w:t>
      </w:r>
      <w:r w:rsidRPr="00620C74">
        <w:rPr>
          <w:rFonts w:ascii="Tahoma" w:hAnsi="Tahoma" w:cs="Tahoma"/>
          <w:sz w:val="20"/>
          <w:szCs w:val="20"/>
        </w:rPr>
        <w:t xml:space="preserve"> </w:t>
      </w:r>
      <w:r w:rsidRPr="00886A8C">
        <w:rPr>
          <w:rFonts w:ascii="Tahoma" w:hAnsi="Tahoma" w:cs="Tahoma"/>
          <w:color w:val="000000" w:themeColor="text1"/>
          <w:sz w:val="20"/>
          <w:szCs w:val="20"/>
        </w:rPr>
        <w:t>sprejel</w:t>
      </w:r>
    </w:p>
    <w:p w:rsidR="002D6EE1" w:rsidRDefault="002D6EE1" w:rsidP="0043498A">
      <w:pPr>
        <w:rPr>
          <w:lang w:eastAsia="sl-SI"/>
        </w:rPr>
      </w:pPr>
    </w:p>
    <w:p w:rsidR="001304D5" w:rsidRDefault="001304D5" w:rsidP="0043498A">
      <w:pPr>
        <w:rPr>
          <w:lang w:eastAsia="sl-SI"/>
        </w:rPr>
      </w:pPr>
    </w:p>
    <w:p w:rsidR="007B6D41" w:rsidRPr="00D028C7" w:rsidRDefault="007B6D41" w:rsidP="00886A8C">
      <w:pPr>
        <w:jc w:val="center"/>
        <w:rPr>
          <w:rFonts w:ascii="Tahoma" w:eastAsia="Times New Roman" w:hAnsi="Tahoma" w:cs="Tahoma"/>
          <w:b/>
          <w:sz w:val="40"/>
          <w:szCs w:val="40"/>
          <w:lang w:eastAsia="sl-SI"/>
        </w:rPr>
      </w:pPr>
      <w:r w:rsidRPr="00D028C7">
        <w:rPr>
          <w:rFonts w:ascii="Tahoma" w:eastAsia="Times New Roman" w:hAnsi="Tahoma" w:cs="Tahoma"/>
          <w:b/>
          <w:sz w:val="40"/>
          <w:szCs w:val="40"/>
          <w:lang w:eastAsia="sl-SI"/>
        </w:rPr>
        <w:t>PRAVILA ŠOLSKE PREHRANE</w:t>
      </w:r>
    </w:p>
    <w:p w:rsidR="00F93EE3" w:rsidRDefault="00F93EE3" w:rsidP="0043498A">
      <w:pPr>
        <w:rPr>
          <w:sz w:val="24"/>
          <w:szCs w:val="24"/>
          <w:lang w:eastAsia="sl-SI"/>
        </w:rPr>
      </w:pPr>
    </w:p>
    <w:p w:rsidR="002A1E8D" w:rsidRDefault="00F93EE3" w:rsidP="00406246">
      <w:pPr>
        <w:pStyle w:val="Naslov1"/>
        <w:rPr>
          <w:rFonts w:eastAsia="Times New Roman"/>
        </w:rPr>
      </w:pPr>
      <w:bookmarkStart w:id="0" w:name="_Toc506533298"/>
      <w:r w:rsidRPr="00F93EE3">
        <w:rPr>
          <w:rFonts w:eastAsia="Times New Roman"/>
        </w:rPr>
        <w:t>UVODNE DOLOČBE</w:t>
      </w:r>
      <w:bookmarkEnd w:id="0"/>
    </w:p>
    <w:p w:rsidR="0043498A" w:rsidRPr="0043498A" w:rsidRDefault="0043498A" w:rsidP="0043498A">
      <w:pPr>
        <w:rPr>
          <w:lang w:eastAsia="sl-SI"/>
        </w:rPr>
      </w:pPr>
    </w:p>
    <w:p w:rsidR="002A1E8D" w:rsidRPr="006D6283" w:rsidRDefault="007E3307" w:rsidP="007E3307">
      <w:pPr>
        <w:pStyle w:val="toka"/>
        <w:rPr>
          <w:rFonts w:ascii="Tahoma" w:hAnsi="Tahoma"/>
          <w:sz w:val="20"/>
          <w:lang w:eastAsia="sl-SI"/>
        </w:rPr>
      </w:pPr>
      <w:r w:rsidRPr="006D6283">
        <w:rPr>
          <w:rFonts w:ascii="Tahoma" w:hAnsi="Tahoma"/>
          <w:sz w:val="20"/>
          <w:lang w:eastAsia="sl-SI"/>
        </w:rPr>
        <w:t>točka</w:t>
      </w:r>
    </w:p>
    <w:p w:rsidR="002A1E8D" w:rsidRPr="006D6283" w:rsidRDefault="002A1E8D" w:rsidP="00EB41FC">
      <w:pPr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S pravili šolske prehrane </w:t>
      </w:r>
      <w:r w:rsidR="00866DF6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se </w:t>
      </w: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določi natančneje:</w:t>
      </w:r>
    </w:p>
    <w:p w:rsidR="009638A1" w:rsidRPr="006D6283" w:rsidRDefault="009638A1" w:rsidP="006F5EBA">
      <w:pPr>
        <w:pStyle w:val="Odstavekseznama"/>
        <w:numPr>
          <w:ilvl w:val="0"/>
          <w:numId w:val="3"/>
        </w:numPr>
        <w:rPr>
          <w:rFonts w:ascii="Tahoma" w:hAnsi="Tahoma" w:cs="Tahoma"/>
          <w:bCs/>
          <w:sz w:val="20"/>
          <w:szCs w:val="20"/>
        </w:rPr>
      </w:pPr>
      <w:r w:rsidRPr="006D6283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organizacija šolske prehrane, </w:t>
      </w:r>
    </w:p>
    <w:p w:rsidR="009638A1" w:rsidRPr="006D6283" w:rsidRDefault="009638A1" w:rsidP="006F5EBA">
      <w:pPr>
        <w:pStyle w:val="Odstavekseznama"/>
        <w:numPr>
          <w:ilvl w:val="0"/>
          <w:numId w:val="3"/>
        </w:numPr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sz w:val="20"/>
          <w:szCs w:val="20"/>
          <w:lang w:eastAsia="sl-SI"/>
        </w:rPr>
        <w:t>seznan</w:t>
      </w:r>
      <w:r w:rsidR="002B58CB" w:rsidRPr="006D6283">
        <w:rPr>
          <w:rFonts w:ascii="Tahoma" w:eastAsia="Times New Roman" w:hAnsi="Tahoma" w:cs="Tahoma"/>
          <w:sz w:val="20"/>
          <w:szCs w:val="20"/>
          <w:lang w:eastAsia="sl-SI"/>
        </w:rPr>
        <w:t>itev</w:t>
      </w:r>
      <w:r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 učencev in staršev, </w:t>
      </w:r>
    </w:p>
    <w:p w:rsidR="00554A4C" w:rsidRPr="006D6283" w:rsidRDefault="00554A4C" w:rsidP="00554A4C">
      <w:pPr>
        <w:pStyle w:val="Odstavekseznama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prijava, preklic prijave in odjava posameznega obroka,  </w:t>
      </w:r>
    </w:p>
    <w:p w:rsidR="009D21D8" w:rsidRPr="006D6283" w:rsidRDefault="009638A1" w:rsidP="006F5EBA">
      <w:pPr>
        <w:pStyle w:val="Odstavekseznama"/>
        <w:numPr>
          <w:ilvl w:val="0"/>
          <w:numId w:val="3"/>
        </w:numPr>
        <w:rPr>
          <w:rFonts w:ascii="Tahoma" w:eastAsia="Times New Roman" w:hAnsi="Tahoma" w:cs="Tahoma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ravnanje z </w:t>
      </w:r>
      <w:r w:rsidR="00D106A4" w:rsidRPr="006D6283">
        <w:rPr>
          <w:rFonts w:ascii="Tahoma" w:eastAsia="Times New Roman" w:hAnsi="Tahoma" w:cs="Tahoma"/>
          <w:sz w:val="20"/>
          <w:szCs w:val="20"/>
          <w:lang w:eastAsia="sl-SI"/>
        </w:rPr>
        <w:t>ne prevzetimi</w:t>
      </w:r>
      <w:bookmarkStart w:id="1" w:name="_GoBack"/>
      <w:bookmarkEnd w:id="1"/>
      <w:r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 obroki,</w:t>
      </w:r>
    </w:p>
    <w:p w:rsidR="009638A1" w:rsidRPr="006D6283" w:rsidRDefault="00287495" w:rsidP="006F5EBA">
      <w:pPr>
        <w:pStyle w:val="Odstavekseznama"/>
        <w:numPr>
          <w:ilvl w:val="0"/>
          <w:numId w:val="3"/>
        </w:numPr>
        <w:rPr>
          <w:rFonts w:ascii="Tahoma" w:eastAsia="Times New Roman" w:hAnsi="Tahoma" w:cs="Tahoma"/>
          <w:sz w:val="20"/>
          <w:szCs w:val="20"/>
          <w:lang w:eastAsia="sl-SI"/>
        </w:rPr>
      </w:pPr>
      <w:r w:rsidRPr="006D6283">
        <w:rPr>
          <w:rFonts w:ascii="Tahoma" w:hAnsi="Tahoma" w:cs="Tahoma"/>
          <w:sz w:val="20"/>
          <w:szCs w:val="20"/>
        </w:rPr>
        <w:t>evidenca prehrane</w:t>
      </w:r>
      <w:r w:rsidR="009638A1" w:rsidRPr="006D6283">
        <w:rPr>
          <w:rFonts w:ascii="Tahoma" w:hAnsi="Tahoma" w:cs="Tahoma"/>
          <w:sz w:val="20"/>
          <w:szCs w:val="20"/>
        </w:rPr>
        <w:t>,</w:t>
      </w:r>
    </w:p>
    <w:p w:rsidR="009D21D8" w:rsidRPr="006D6283" w:rsidRDefault="00A320D0" w:rsidP="006F5EBA">
      <w:pPr>
        <w:pStyle w:val="Odstavekseznama"/>
        <w:numPr>
          <w:ilvl w:val="0"/>
          <w:numId w:val="3"/>
        </w:num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sz w:val="20"/>
          <w:szCs w:val="20"/>
          <w:lang w:eastAsia="sl-SI"/>
        </w:rPr>
        <w:t>nadzor nad koriščenjem obrokov</w:t>
      </w:r>
      <w:r w:rsidR="00821B2C"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 in plačil,</w:t>
      </w:r>
    </w:p>
    <w:p w:rsidR="009638A1" w:rsidRPr="006D6283" w:rsidRDefault="002B58CB" w:rsidP="006F5EBA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drugi </w:t>
      </w:r>
      <w:r w:rsidR="009638A1" w:rsidRPr="006D6283">
        <w:rPr>
          <w:rFonts w:ascii="Tahoma" w:hAnsi="Tahoma" w:cs="Tahoma"/>
          <w:sz w:val="20"/>
          <w:szCs w:val="20"/>
        </w:rPr>
        <w:t>uporabnik</w:t>
      </w:r>
      <w:r w:rsidRPr="006D6283">
        <w:rPr>
          <w:rFonts w:ascii="Tahoma" w:hAnsi="Tahoma" w:cs="Tahoma"/>
          <w:sz w:val="20"/>
          <w:szCs w:val="20"/>
        </w:rPr>
        <w:t>i</w:t>
      </w:r>
      <w:r w:rsidR="009638A1" w:rsidRPr="006D6283">
        <w:rPr>
          <w:rFonts w:ascii="Tahoma" w:hAnsi="Tahoma" w:cs="Tahoma"/>
          <w:sz w:val="20"/>
          <w:szCs w:val="20"/>
        </w:rPr>
        <w:t xml:space="preserve"> šolske prehrane</w:t>
      </w:r>
      <w:r w:rsidR="009638A1" w:rsidRPr="006D6283">
        <w:rPr>
          <w:rFonts w:ascii="Tahoma" w:hAnsi="Tahoma" w:cs="Tahoma"/>
          <w:b/>
          <w:sz w:val="20"/>
          <w:szCs w:val="20"/>
        </w:rPr>
        <w:t>,</w:t>
      </w:r>
    </w:p>
    <w:p w:rsidR="003D283C" w:rsidRPr="006D6283" w:rsidRDefault="00A320D0" w:rsidP="006F5EBA">
      <w:pPr>
        <w:pStyle w:val="Odstavekseznama"/>
        <w:numPr>
          <w:ilvl w:val="0"/>
          <w:numId w:val="3"/>
        </w:num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sz w:val="20"/>
          <w:szCs w:val="20"/>
          <w:lang w:eastAsia="sl-SI"/>
        </w:rPr>
        <w:t>spremljanje in nadzor</w:t>
      </w:r>
      <w:r w:rsidR="003D283C" w:rsidRPr="006D6283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:rsidR="009638A1" w:rsidRPr="006D6283" w:rsidRDefault="009638A1" w:rsidP="003D283C">
      <w:pPr>
        <w:ind w:left="581"/>
        <w:jc w:val="both"/>
        <w:rPr>
          <w:rFonts w:ascii="Tahoma" w:eastAsia="Times New Roman" w:hAnsi="Tahoma" w:cs="Tahoma"/>
          <w:color w:val="0000CC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color w:val="0000CC"/>
          <w:sz w:val="20"/>
          <w:szCs w:val="20"/>
          <w:lang w:eastAsia="sl-SI"/>
        </w:rPr>
        <w:t xml:space="preserve"> </w:t>
      </w:r>
    </w:p>
    <w:p w:rsidR="00404350" w:rsidRPr="006D6283" w:rsidRDefault="00404350" w:rsidP="00886A8C">
      <w:pPr>
        <w:pStyle w:val="toka"/>
        <w:rPr>
          <w:rFonts w:ascii="Tahoma" w:hAnsi="Tahoma"/>
          <w:sz w:val="20"/>
        </w:rPr>
      </w:pPr>
      <w:r w:rsidRPr="006D6283">
        <w:rPr>
          <w:rFonts w:ascii="Tahoma" w:hAnsi="Tahoma"/>
          <w:sz w:val="20"/>
        </w:rPr>
        <w:t>točka</w:t>
      </w:r>
    </w:p>
    <w:p w:rsidR="00404350" w:rsidRPr="006D6283" w:rsidRDefault="00404350" w:rsidP="00886A8C">
      <w:pPr>
        <w:jc w:val="both"/>
        <w:rPr>
          <w:rStyle w:val="highlight1"/>
          <w:rFonts w:ascii="Tahoma" w:hAnsi="Tahoma" w:cs="Tahoma"/>
          <w:color w:val="auto"/>
          <w:sz w:val="20"/>
          <w:szCs w:val="20"/>
        </w:rPr>
      </w:pPr>
      <w:r w:rsidRPr="006D6283">
        <w:rPr>
          <w:rFonts w:ascii="Tahoma" w:hAnsi="Tahoma" w:cs="Tahoma"/>
          <w:bCs/>
          <w:sz w:val="20"/>
          <w:szCs w:val="20"/>
        </w:rPr>
        <w:t>Š</w:t>
      </w:r>
      <w:r w:rsidRPr="006D6283">
        <w:rPr>
          <w:rFonts w:ascii="Tahoma" w:hAnsi="Tahoma" w:cs="Tahoma"/>
          <w:sz w:val="20"/>
          <w:szCs w:val="20"/>
        </w:rPr>
        <w:t>ola v letnem delovnem načrtu opredeli</w:t>
      </w:r>
      <w:r w:rsidRPr="006D6283">
        <w:rPr>
          <w:rStyle w:val="highlight1"/>
          <w:rFonts w:ascii="Tahoma" w:hAnsi="Tahoma" w:cs="Tahoma"/>
          <w:color w:val="auto"/>
          <w:sz w:val="20"/>
          <w:szCs w:val="20"/>
        </w:rPr>
        <w:t>:</w:t>
      </w:r>
    </w:p>
    <w:p w:rsidR="00404350" w:rsidRPr="006D6283" w:rsidRDefault="00404350" w:rsidP="006F5EBA">
      <w:pPr>
        <w:pStyle w:val="Odstavekseznama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6D6283">
        <w:rPr>
          <w:rStyle w:val="highlight1"/>
          <w:rFonts w:ascii="Tahoma" w:hAnsi="Tahoma" w:cs="Tahoma"/>
          <w:color w:val="auto"/>
          <w:sz w:val="20"/>
          <w:szCs w:val="20"/>
        </w:rPr>
        <w:t>vzgojno-izobraževalne dejavnosti, povezane s prehrano,</w:t>
      </w:r>
    </w:p>
    <w:p w:rsidR="00404350" w:rsidRPr="006D6283" w:rsidRDefault="00B12534" w:rsidP="006F5EB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dejavnosti, s katerimi bo s</w:t>
      </w:r>
      <w:r w:rsidR="00404350" w:rsidRPr="006D6283">
        <w:rPr>
          <w:rFonts w:ascii="Tahoma" w:hAnsi="Tahoma" w:cs="Tahoma"/>
          <w:sz w:val="20"/>
          <w:szCs w:val="20"/>
        </w:rPr>
        <w:t>podbujala zdravo prehranje</w:t>
      </w:r>
      <w:r w:rsidR="00EB41FC" w:rsidRPr="006D6283">
        <w:rPr>
          <w:rFonts w:ascii="Tahoma" w:hAnsi="Tahoma" w:cs="Tahoma"/>
          <w:sz w:val="20"/>
          <w:szCs w:val="20"/>
        </w:rPr>
        <w:t>vanje in kulturo prehranjevanja,</w:t>
      </w:r>
    </w:p>
    <w:p w:rsidR="00404350" w:rsidRPr="006D6283" w:rsidRDefault="00404350" w:rsidP="006F5EBA">
      <w:pPr>
        <w:pStyle w:val="Odstavekseznama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prostor, določen za šolsko prehrano,</w:t>
      </w:r>
    </w:p>
    <w:p w:rsidR="00404350" w:rsidRPr="006D6283" w:rsidRDefault="00404350" w:rsidP="006F5EBA">
      <w:pPr>
        <w:pStyle w:val="Odstavekseznama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razpored in način razdeljevanja posameznih obrokov hrane.</w:t>
      </w:r>
    </w:p>
    <w:p w:rsidR="00404350" w:rsidRPr="006D6283" w:rsidRDefault="00404350" w:rsidP="00886A8C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404350" w:rsidRPr="006D6283" w:rsidRDefault="00404350" w:rsidP="00886A8C">
      <w:pPr>
        <w:pStyle w:val="toka"/>
        <w:rPr>
          <w:rFonts w:ascii="Tahoma" w:hAnsi="Tahoma"/>
          <w:sz w:val="20"/>
        </w:rPr>
      </w:pPr>
      <w:r w:rsidRPr="006D6283">
        <w:rPr>
          <w:rFonts w:ascii="Tahoma" w:hAnsi="Tahoma"/>
          <w:sz w:val="20"/>
        </w:rPr>
        <w:t>točka</w:t>
      </w:r>
    </w:p>
    <w:p w:rsidR="00404350" w:rsidRPr="006D6283" w:rsidRDefault="00404350" w:rsidP="00886A8C">
      <w:p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Prodajni avtomati za distribucijo hrane in pijače ne smejo biti nameščeni na</w:t>
      </w:r>
      <w:r w:rsidR="00886A8C" w:rsidRPr="006D6283">
        <w:rPr>
          <w:rFonts w:ascii="Tahoma" w:hAnsi="Tahoma" w:cs="Tahoma"/>
          <w:sz w:val="20"/>
          <w:szCs w:val="20"/>
        </w:rPr>
        <w:t xml:space="preserve"> </w:t>
      </w:r>
      <w:r w:rsidRPr="006D6283">
        <w:rPr>
          <w:rFonts w:ascii="Tahoma" w:hAnsi="Tahoma" w:cs="Tahoma"/>
          <w:sz w:val="20"/>
          <w:szCs w:val="20"/>
        </w:rPr>
        <w:t xml:space="preserve">območju šole ter </w:t>
      </w:r>
      <w:r w:rsidR="00B12534" w:rsidRPr="006D6283">
        <w:rPr>
          <w:rFonts w:ascii="Tahoma" w:hAnsi="Tahoma" w:cs="Tahoma"/>
          <w:sz w:val="20"/>
          <w:szCs w:val="20"/>
        </w:rPr>
        <w:t xml:space="preserve">na </w:t>
      </w:r>
      <w:r w:rsidR="003D283C" w:rsidRPr="006D6283">
        <w:rPr>
          <w:rFonts w:ascii="Tahoma" w:hAnsi="Tahoma" w:cs="Tahoma"/>
          <w:sz w:val="20"/>
          <w:szCs w:val="20"/>
        </w:rPr>
        <w:t>površini, ki sodi v njen šolski prostor.</w:t>
      </w:r>
    </w:p>
    <w:p w:rsidR="00404350" w:rsidRPr="006D6283" w:rsidRDefault="00404350" w:rsidP="00886A8C">
      <w:pPr>
        <w:jc w:val="both"/>
        <w:rPr>
          <w:rFonts w:ascii="Tahoma" w:hAnsi="Tahoma" w:cs="Tahoma"/>
          <w:sz w:val="20"/>
          <w:szCs w:val="20"/>
        </w:rPr>
      </w:pPr>
    </w:p>
    <w:p w:rsidR="00404350" w:rsidRPr="006D6283" w:rsidRDefault="00404350" w:rsidP="00886A8C">
      <w:p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Prodajni avtomati za distribucijo toplih napitkov so lahko nameščeni:</w:t>
      </w:r>
    </w:p>
    <w:p w:rsidR="00404350" w:rsidRPr="006D6283" w:rsidRDefault="00404350" w:rsidP="006F5EBA">
      <w:pPr>
        <w:pStyle w:val="Odstavekseznama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v zbornicah oziroma </w:t>
      </w:r>
    </w:p>
    <w:p w:rsidR="00404350" w:rsidRPr="006D6283" w:rsidRDefault="00404350" w:rsidP="006F5EBA">
      <w:pPr>
        <w:pStyle w:val="Odstavekseznama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prostorih, ki so namenjen</w:t>
      </w:r>
      <w:r w:rsidR="00EB41FC" w:rsidRPr="006D6283">
        <w:rPr>
          <w:rFonts w:ascii="Tahoma" w:hAnsi="Tahoma" w:cs="Tahoma"/>
          <w:sz w:val="20"/>
          <w:szCs w:val="20"/>
        </w:rPr>
        <w:t>i izključno zaposlenim na šoli.</w:t>
      </w:r>
    </w:p>
    <w:p w:rsidR="00404350" w:rsidRPr="006D6283" w:rsidRDefault="00404350" w:rsidP="00886A8C">
      <w:pPr>
        <w:rPr>
          <w:rFonts w:ascii="Tahoma" w:hAnsi="Tahoma" w:cs="Tahoma"/>
          <w:sz w:val="20"/>
          <w:szCs w:val="20"/>
        </w:rPr>
      </w:pPr>
    </w:p>
    <w:p w:rsidR="00072F6A" w:rsidRPr="00406246" w:rsidRDefault="00072F6A" w:rsidP="00406246">
      <w:pPr>
        <w:pStyle w:val="Naslov1"/>
      </w:pPr>
      <w:bookmarkStart w:id="2" w:name="_Toc506533299"/>
      <w:r w:rsidRPr="00866DF6">
        <w:rPr>
          <w:rFonts w:eastAsia="Times New Roman"/>
        </w:rPr>
        <w:t>ORGANIZACIJA ŠOLSKE PREHRANE</w:t>
      </w:r>
      <w:bookmarkEnd w:id="2"/>
      <w:r w:rsidR="00134BA2" w:rsidRPr="00866DF6">
        <w:rPr>
          <w:rFonts w:eastAsia="Times New Roman"/>
        </w:rPr>
        <w:t xml:space="preserve"> </w:t>
      </w:r>
    </w:p>
    <w:p w:rsidR="001400EB" w:rsidRPr="006D6283" w:rsidRDefault="001400EB" w:rsidP="00406246">
      <w:pPr>
        <w:pStyle w:val="Naslov2"/>
      </w:pPr>
      <w:bookmarkStart w:id="3" w:name="_Toc506533300"/>
      <w:r w:rsidRPr="006D6283">
        <w:t>Vrsta šolske prehrane</w:t>
      </w:r>
      <w:bookmarkEnd w:id="3"/>
    </w:p>
    <w:p w:rsidR="006E00E5" w:rsidRPr="00620C74" w:rsidRDefault="005F59F7" w:rsidP="006F5EBA">
      <w:pPr>
        <w:pStyle w:val="Odstavekseznama"/>
        <w:numPr>
          <w:ilvl w:val="0"/>
          <w:numId w:val="2"/>
        </w:numPr>
        <w:jc w:val="center"/>
        <w:rPr>
          <w:rFonts w:ascii="Tahoma" w:hAnsi="Tahoma" w:cs="Tahoma"/>
          <w:b/>
          <w:sz w:val="20"/>
          <w:szCs w:val="20"/>
        </w:rPr>
      </w:pPr>
      <w:r w:rsidRPr="00620C74">
        <w:rPr>
          <w:rFonts w:ascii="Tahoma" w:hAnsi="Tahoma" w:cs="Tahoma"/>
          <w:b/>
          <w:sz w:val="20"/>
          <w:szCs w:val="20"/>
        </w:rPr>
        <w:t>točka</w:t>
      </w:r>
    </w:p>
    <w:p w:rsidR="006E00E5" w:rsidRPr="00620C74" w:rsidRDefault="006E00E5" w:rsidP="00886A8C">
      <w:pPr>
        <w:jc w:val="both"/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>Šola</w:t>
      </w:r>
      <w:r w:rsidR="00ED63F3" w:rsidRPr="00620C74">
        <w:rPr>
          <w:rFonts w:ascii="Tahoma" w:hAnsi="Tahoma" w:cs="Tahoma"/>
          <w:sz w:val="20"/>
          <w:szCs w:val="20"/>
        </w:rPr>
        <w:t xml:space="preserve"> obvezno</w:t>
      </w:r>
      <w:r w:rsidRPr="00620C74">
        <w:rPr>
          <w:rFonts w:ascii="Tahoma" w:hAnsi="Tahoma" w:cs="Tahoma"/>
          <w:sz w:val="20"/>
          <w:szCs w:val="20"/>
        </w:rPr>
        <w:t xml:space="preserve"> organizira:</w:t>
      </w:r>
    </w:p>
    <w:p w:rsidR="006E00E5" w:rsidRPr="006D6283" w:rsidRDefault="006E00E5" w:rsidP="006F5EBA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malico za vse učence, </w:t>
      </w:r>
    </w:p>
    <w:p w:rsidR="006E00E5" w:rsidRPr="006D6283" w:rsidRDefault="006E00E5" w:rsidP="006F5EBA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bCs/>
          <w:sz w:val="20"/>
          <w:szCs w:val="20"/>
        </w:rPr>
        <w:t>dodatno lahko zajtrk, kosilo in popoldansko malico</w:t>
      </w:r>
      <w:r w:rsidR="003203E4" w:rsidRPr="006D6283">
        <w:rPr>
          <w:rFonts w:ascii="Tahoma" w:hAnsi="Tahoma" w:cs="Tahoma"/>
          <w:bCs/>
          <w:sz w:val="20"/>
          <w:szCs w:val="20"/>
        </w:rPr>
        <w:t>,</w:t>
      </w:r>
    </w:p>
    <w:p w:rsidR="003203E4" w:rsidRPr="009E149F" w:rsidRDefault="00574B76" w:rsidP="006F5EBA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9E149F">
        <w:rPr>
          <w:rFonts w:ascii="Tahoma" w:hAnsi="Tahoma" w:cs="Tahoma"/>
          <w:bCs/>
          <w:sz w:val="20"/>
          <w:szCs w:val="20"/>
        </w:rPr>
        <w:t>dietne ob</w:t>
      </w:r>
      <w:r w:rsidR="009E149F" w:rsidRPr="009E149F">
        <w:rPr>
          <w:rFonts w:ascii="Tahoma" w:hAnsi="Tahoma" w:cs="Tahoma"/>
          <w:bCs/>
          <w:sz w:val="20"/>
          <w:szCs w:val="20"/>
        </w:rPr>
        <w:t xml:space="preserve">roke v okviru dodatne ponudbe </w:t>
      </w:r>
      <w:r w:rsidRPr="009E149F">
        <w:rPr>
          <w:rFonts w:ascii="Tahoma" w:hAnsi="Tahoma" w:cs="Tahoma"/>
          <w:bCs/>
          <w:sz w:val="20"/>
          <w:szCs w:val="20"/>
        </w:rPr>
        <w:t>v skladu s svojimi zmožnostmi</w:t>
      </w:r>
      <w:r w:rsidR="003203E4" w:rsidRPr="009E149F">
        <w:rPr>
          <w:rFonts w:ascii="Tahoma" w:hAnsi="Tahoma" w:cs="Tahoma"/>
          <w:sz w:val="20"/>
          <w:szCs w:val="20"/>
        </w:rPr>
        <w:t>.</w:t>
      </w:r>
    </w:p>
    <w:p w:rsidR="006E00E5" w:rsidRPr="006D6283" w:rsidRDefault="006E00E5" w:rsidP="00886A8C">
      <w:pPr>
        <w:pStyle w:val="style122"/>
        <w:spacing w:before="0" w:after="0" w:line="240" w:lineRule="auto"/>
        <w:rPr>
          <w:rFonts w:cs="Tahoma"/>
          <w:b/>
          <w:color w:val="auto"/>
          <w:sz w:val="20"/>
          <w:szCs w:val="20"/>
        </w:rPr>
      </w:pPr>
    </w:p>
    <w:p w:rsidR="006E00E5" w:rsidRPr="006D6283" w:rsidRDefault="006E00E5" w:rsidP="005F59F7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6D6283">
        <w:rPr>
          <w:rFonts w:cs="Tahoma"/>
          <w:color w:val="auto"/>
          <w:sz w:val="20"/>
          <w:szCs w:val="20"/>
        </w:rPr>
        <w:t>Dietno prehrano lahko uveljavljajo starši, skrbniki in druge osebe, pri katerih živi posamezni učenec (v nadaljevanju: starši), na podlagi:</w:t>
      </w:r>
    </w:p>
    <w:p w:rsidR="002A669C" w:rsidRPr="006D6283" w:rsidRDefault="006E00E5" w:rsidP="006F5EBA">
      <w:pPr>
        <w:pStyle w:val="style122"/>
        <w:numPr>
          <w:ilvl w:val="0"/>
          <w:numId w:val="10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6D6283">
        <w:rPr>
          <w:rFonts w:cs="Tahoma"/>
          <w:color w:val="auto"/>
          <w:sz w:val="20"/>
          <w:szCs w:val="20"/>
        </w:rPr>
        <w:t xml:space="preserve">potrdila </w:t>
      </w:r>
      <w:r w:rsidR="009668AF" w:rsidRPr="006D6283">
        <w:rPr>
          <w:rFonts w:cs="Tahoma"/>
          <w:color w:val="auto"/>
          <w:sz w:val="20"/>
          <w:szCs w:val="20"/>
        </w:rPr>
        <w:t>osebnega</w:t>
      </w:r>
      <w:r w:rsidRPr="006D6283">
        <w:rPr>
          <w:rFonts w:cs="Tahoma"/>
          <w:color w:val="auto"/>
          <w:sz w:val="20"/>
          <w:szCs w:val="20"/>
        </w:rPr>
        <w:t xml:space="preserve"> zdravnika ali zdravnika specialista</w:t>
      </w:r>
      <w:r w:rsidR="002A669C" w:rsidRPr="006D6283">
        <w:rPr>
          <w:rFonts w:cs="Tahoma"/>
          <w:color w:val="auto"/>
          <w:sz w:val="20"/>
          <w:szCs w:val="20"/>
        </w:rPr>
        <w:t>,</w:t>
      </w:r>
    </w:p>
    <w:p w:rsidR="006E00E5" w:rsidRPr="006D6283" w:rsidRDefault="002A669C" w:rsidP="006F5EBA">
      <w:pPr>
        <w:pStyle w:val="style122"/>
        <w:numPr>
          <w:ilvl w:val="0"/>
          <w:numId w:val="10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6D6283">
        <w:rPr>
          <w:rFonts w:cs="Tahoma"/>
          <w:color w:val="auto"/>
          <w:sz w:val="20"/>
          <w:szCs w:val="20"/>
        </w:rPr>
        <w:t xml:space="preserve">na osnovi </w:t>
      </w:r>
      <w:r w:rsidR="006E00E5" w:rsidRPr="006D6283">
        <w:rPr>
          <w:rFonts w:cs="Tahoma"/>
          <w:color w:val="auto"/>
          <w:sz w:val="20"/>
          <w:szCs w:val="20"/>
        </w:rPr>
        <w:t>predpisanega jedilnika</w:t>
      </w:r>
      <w:r w:rsidRPr="006D6283">
        <w:rPr>
          <w:rFonts w:cs="Tahoma"/>
          <w:color w:val="auto"/>
          <w:sz w:val="20"/>
          <w:szCs w:val="20"/>
        </w:rPr>
        <w:t xml:space="preserve"> s strani stroke</w:t>
      </w:r>
      <w:r w:rsidR="006E00E5" w:rsidRPr="006D6283">
        <w:rPr>
          <w:rFonts w:cs="Tahoma"/>
          <w:color w:val="auto"/>
          <w:sz w:val="20"/>
          <w:szCs w:val="20"/>
        </w:rPr>
        <w:t>.</w:t>
      </w:r>
    </w:p>
    <w:p w:rsidR="006E00E5" w:rsidRPr="006D6283" w:rsidRDefault="006E00E5" w:rsidP="00886A8C">
      <w:pPr>
        <w:rPr>
          <w:rFonts w:ascii="Tahoma" w:hAnsi="Tahoma" w:cs="Tahoma"/>
          <w:sz w:val="20"/>
          <w:szCs w:val="20"/>
        </w:rPr>
      </w:pPr>
    </w:p>
    <w:p w:rsidR="006E00E5" w:rsidRPr="006D6283" w:rsidRDefault="006E00E5" w:rsidP="00886A8C">
      <w:pPr>
        <w:rPr>
          <w:rFonts w:ascii="Tahoma" w:hAnsi="Tahoma" w:cs="Tahoma"/>
          <w:b/>
          <w:bCs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Za vsako šolsko leto </w:t>
      </w:r>
      <w:r w:rsidR="00574B76" w:rsidRPr="006D6283">
        <w:rPr>
          <w:rFonts w:ascii="Tahoma" w:hAnsi="Tahoma" w:cs="Tahoma"/>
          <w:sz w:val="20"/>
          <w:szCs w:val="20"/>
        </w:rPr>
        <w:t>ali sprememb</w:t>
      </w:r>
      <w:r w:rsidR="009668AF" w:rsidRPr="006D6283">
        <w:rPr>
          <w:rFonts w:ascii="Tahoma" w:hAnsi="Tahoma" w:cs="Tahoma"/>
          <w:sz w:val="20"/>
          <w:szCs w:val="20"/>
        </w:rPr>
        <w:t>o zdravja učenca</w:t>
      </w:r>
      <w:r w:rsidR="00574B76" w:rsidRPr="006D6283">
        <w:rPr>
          <w:rFonts w:ascii="Tahoma" w:hAnsi="Tahoma" w:cs="Tahoma"/>
          <w:sz w:val="20"/>
          <w:szCs w:val="20"/>
        </w:rPr>
        <w:t xml:space="preserve"> </w:t>
      </w:r>
      <w:r w:rsidRPr="006D6283">
        <w:rPr>
          <w:rFonts w:ascii="Tahoma" w:hAnsi="Tahoma" w:cs="Tahoma"/>
          <w:sz w:val="20"/>
          <w:szCs w:val="20"/>
        </w:rPr>
        <w:t>morajo starši predložiti novo zdravniško potrdilo.</w:t>
      </w:r>
    </w:p>
    <w:p w:rsidR="006E00E5" w:rsidRPr="006D6283" w:rsidRDefault="006E00E5" w:rsidP="00886A8C">
      <w:pPr>
        <w:rPr>
          <w:rFonts w:ascii="Tahoma" w:hAnsi="Tahoma" w:cs="Tahoma"/>
          <w:b/>
          <w:bCs/>
          <w:sz w:val="20"/>
          <w:szCs w:val="20"/>
        </w:rPr>
      </w:pPr>
    </w:p>
    <w:p w:rsidR="006E00E5" w:rsidRPr="006D6283" w:rsidRDefault="006E00E5" w:rsidP="00886A8C">
      <w:pPr>
        <w:rPr>
          <w:rFonts w:ascii="Tahoma" w:hAnsi="Tahoma" w:cs="Tahoma"/>
          <w:bCs/>
          <w:sz w:val="20"/>
          <w:szCs w:val="20"/>
        </w:rPr>
      </w:pPr>
      <w:r w:rsidRPr="006D6283">
        <w:rPr>
          <w:rFonts w:ascii="Tahoma" w:hAnsi="Tahoma" w:cs="Tahoma"/>
          <w:bCs/>
          <w:sz w:val="20"/>
          <w:szCs w:val="20"/>
        </w:rPr>
        <w:t xml:space="preserve">Šola </w:t>
      </w:r>
      <w:r w:rsidR="002A669C" w:rsidRPr="006D6283">
        <w:rPr>
          <w:rFonts w:ascii="Tahoma" w:hAnsi="Tahoma" w:cs="Tahoma"/>
          <w:bCs/>
          <w:sz w:val="20"/>
          <w:szCs w:val="20"/>
        </w:rPr>
        <w:t xml:space="preserve">lahko </w:t>
      </w:r>
      <w:r w:rsidRPr="006D6283">
        <w:rPr>
          <w:rFonts w:ascii="Tahoma" w:hAnsi="Tahoma" w:cs="Tahoma"/>
          <w:bCs/>
          <w:sz w:val="20"/>
          <w:szCs w:val="20"/>
        </w:rPr>
        <w:t xml:space="preserve">organizira </w:t>
      </w:r>
      <w:r w:rsidR="002A669C" w:rsidRPr="006D6283">
        <w:rPr>
          <w:rFonts w:ascii="Tahoma" w:hAnsi="Tahoma" w:cs="Tahoma"/>
          <w:bCs/>
          <w:sz w:val="20"/>
          <w:szCs w:val="20"/>
        </w:rPr>
        <w:t xml:space="preserve">tudi </w:t>
      </w:r>
      <w:r w:rsidRPr="006D6283">
        <w:rPr>
          <w:rFonts w:ascii="Tahoma" w:hAnsi="Tahoma" w:cs="Tahoma"/>
          <w:bCs/>
          <w:sz w:val="20"/>
          <w:szCs w:val="20"/>
        </w:rPr>
        <w:t>druge oblike šolske prehrane v okviru možnosti in v dogovoru s starši tako, da se učencu zagotovi prehrana v okviru cene prehrane in količine obroka.</w:t>
      </w:r>
    </w:p>
    <w:p w:rsidR="002A669C" w:rsidRPr="006D6283" w:rsidRDefault="00811ED1" w:rsidP="00406246">
      <w:pPr>
        <w:pStyle w:val="Naslov2"/>
      </w:pPr>
      <w:bookmarkStart w:id="4" w:name="_Toc506533301"/>
      <w:r w:rsidRPr="006D6283">
        <w:lastRenderedPageBreak/>
        <w:t>Organizacija</w:t>
      </w:r>
      <w:r w:rsidR="005D45DA" w:rsidRPr="006D6283">
        <w:t xml:space="preserve"> prehrane</w:t>
      </w:r>
      <w:bookmarkEnd w:id="4"/>
    </w:p>
    <w:p w:rsidR="001313CB" w:rsidRPr="00620C74" w:rsidRDefault="005F59F7" w:rsidP="00886A8C">
      <w:pPr>
        <w:pStyle w:val="toka"/>
        <w:rPr>
          <w:rFonts w:ascii="Tahoma" w:hAnsi="Tahoma"/>
          <w:sz w:val="20"/>
        </w:rPr>
      </w:pPr>
      <w:r w:rsidRPr="00620C74">
        <w:rPr>
          <w:rFonts w:ascii="Tahoma" w:hAnsi="Tahoma"/>
          <w:sz w:val="20"/>
        </w:rPr>
        <w:t>točka</w:t>
      </w:r>
    </w:p>
    <w:p w:rsidR="002A669C" w:rsidRPr="00027AF5" w:rsidRDefault="002A669C" w:rsidP="00886A8C">
      <w:pPr>
        <w:jc w:val="both"/>
        <w:rPr>
          <w:rFonts w:ascii="Tahoma" w:hAnsi="Tahoma" w:cs="Tahoma"/>
          <w:sz w:val="20"/>
          <w:szCs w:val="20"/>
        </w:rPr>
      </w:pPr>
      <w:r w:rsidRPr="00027AF5">
        <w:rPr>
          <w:rFonts w:ascii="Tahoma" w:hAnsi="Tahoma" w:cs="Tahoma"/>
          <w:sz w:val="20"/>
          <w:szCs w:val="20"/>
        </w:rPr>
        <w:t xml:space="preserve">Šolsko prehrano </w:t>
      </w:r>
      <w:r w:rsidR="00371741" w:rsidRPr="00027AF5">
        <w:rPr>
          <w:rFonts w:ascii="Tahoma" w:hAnsi="Tahoma" w:cs="Tahoma"/>
          <w:sz w:val="20"/>
          <w:szCs w:val="20"/>
        </w:rPr>
        <w:t xml:space="preserve">ima šola </w:t>
      </w:r>
      <w:r w:rsidRPr="00027AF5">
        <w:rPr>
          <w:rFonts w:ascii="Tahoma" w:hAnsi="Tahoma" w:cs="Tahoma"/>
          <w:sz w:val="20"/>
          <w:szCs w:val="20"/>
        </w:rPr>
        <w:t>organizira</w:t>
      </w:r>
      <w:r w:rsidR="00371741" w:rsidRPr="00027AF5">
        <w:rPr>
          <w:rFonts w:ascii="Tahoma" w:hAnsi="Tahoma" w:cs="Tahoma"/>
          <w:sz w:val="20"/>
          <w:szCs w:val="20"/>
        </w:rPr>
        <w:t xml:space="preserve">no </w:t>
      </w:r>
      <w:r w:rsidRPr="00027AF5">
        <w:rPr>
          <w:rFonts w:ascii="Tahoma" w:hAnsi="Tahoma" w:cs="Tahoma"/>
          <w:sz w:val="20"/>
          <w:szCs w:val="20"/>
        </w:rPr>
        <w:t>tako, da sama:</w:t>
      </w:r>
    </w:p>
    <w:p w:rsidR="002A669C" w:rsidRPr="00027AF5" w:rsidRDefault="002A669C" w:rsidP="006F5EBA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027AF5">
        <w:rPr>
          <w:rFonts w:ascii="Tahoma" w:hAnsi="Tahoma" w:cs="Tahoma"/>
          <w:sz w:val="20"/>
          <w:szCs w:val="20"/>
        </w:rPr>
        <w:t>nabav</w:t>
      </w:r>
      <w:r w:rsidR="00371741" w:rsidRPr="00027AF5">
        <w:rPr>
          <w:rFonts w:ascii="Tahoma" w:hAnsi="Tahoma" w:cs="Tahoma"/>
          <w:sz w:val="20"/>
          <w:szCs w:val="20"/>
        </w:rPr>
        <w:t>lja</w:t>
      </w:r>
      <w:r w:rsidRPr="00027AF5">
        <w:rPr>
          <w:rFonts w:ascii="Tahoma" w:hAnsi="Tahoma" w:cs="Tahoma"/>
          <w:sz w:val="20"/>
          <w:szCs w:val="20"/>
        </w:rPr>
        <w:t xml:space="preserve"> živil</w:t>
      </w:r>
      <w:r w:rsidR="00371741" w:rsidRPr="00027AF5">
        <w:rPr>
          <w:rFonts w:ascii="Tahoma" w:hAnsi="Tahoma" w:cs="Tahoma"/>
          <w:sz w:val="20"/>
          <w:szCs w:val="20"/>
        </w:rPr>
        <w:t>a</w:t>
      </w:r>
      <w:r w:rsidRPr="00027AF5">
        <w:rPr>
          <w:rFonts w:ascii="Tahoma" w:hAnsi="Tahoma" w:cs="Tahoma"/>
          <w:sz w:val="20"/>
          <w:szCs w:val="20"/>
        </w:rPr>
        <w:t>,</w:t>
      </w:r>
    </w:p>
    <w:p w:rsidR="002A669C" w:rsidRPr="00027AF5" w:rsidRDefault="002A669C" w:rsidP="006F5EBA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027AF5">
        <w:rPr>
          <w:rFonts w:ascii="Tahoma" w:hAnsi="Tahoma" w:cs="Tahoma"/>
          <w:sz w:val="20"/>
          <w:szCs w:val="20"/>
        </w:rPr>
        <w:t>priprav</w:t>
      </w:r>
      <w:r w:rsidR="00371741" w:rsidRPr="00027AF5">
        <w:rPr>
          <w:rFonts w:ascii="Tahoma" w:hAnsi="Tahoma" w:cs="Tahoma"/>
          <w:sz w:val="20"/>
          <w:szCs w:val="20"/>
        </w:rPr>
        <w:t xml:space="preserve">lja in </w:t>
      </w:r>
      <w:r w:rsidRPr="00027AF5">
        <w:rPr>
          <w:rFonts w:ascii="Tahoma" w:hAnsi="Tahoma" w:cs="Tahoma"/>
          <w:sz w:val="20"/>
          <w:szCs w:val="20"/>
        </w:rPr>
        <w:t>razdelj</w:t>
      </w:r>
      <w:r w:rsidR="00371741" w:rsidRPr="00027AF5">
        <w:rPr>
          <w:rFonts w:ascii="Tahoma" w:hAnsi="Tahoma" w:cs="Tahoma"/>
          <w:sz w:val="20"/>
          <w:szCs w:val="20"/>
        </w:rPr>
        <w:t>uje</w:t>
      </w:r>
      <w:r w:rsidRPr="00027AF5">
        <w:rPr>
          <w:rFonts w:ascii="Tahoma" w:hAnsi="Tahoma" w:cs="Tahoma"/>
          <w:sz w:val="20"/>
          <w:szCs w:val="20"/>
        </w:rPr>
        <w:t xml:space="preserve"> obrok</w:t>
      </w:r>
      <w:r w:rsidR="00371741" w:rsidRPr="00027AF5">
        <w:rPr>
          <w:rFonts w:ascii="Tahoma" w:hAnsi="Tahoma" w:cs="Tahoma"/>
          <w:sz w:val="20"/>
          <w:szCs w:val="20"/>
        </w:rPr>
        <w:t>e</w:t>
      </w:r>
      <w:r w:rsidRPr="00027AF5">
        <w:rPr>
          <w:rFonts w:ascii="Tahoma" w:hAnsi="Tahoma" w:cs="Tahoma"/>
          <w:sz w:val="20"/>
          <w:szCs w:val="20"/>
        </w:rPr>
        <w:t xml:space="preserve"> in</w:t>
      </w:r>
    </w:p>
    <w:p w:rsidR="002A669C" w:rsidRPr="00027AF5" w:rsidRDefault="002A669C" w:rsidP="006F5EBA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027AF5">
        <w:rPr>
          <w:rFonts w:ascii="Tahoma" w:hAnsi="Tahoma" w:cs="Tahoma"/>
          <w:sz w:val="20"/>
          <w:szCs w:val="20"/>
        </w:rPr>
        <w:t>vodi ustrezne evidence.</w:t>
      </w:r>
    </w:p>
    <w:p w:rsidR="00027AF5" w:rsidRPr="00027AF5" w:rsidRDefault="00027AF5" w:rsidP="00886A8C">
      <w:pPr>
        <w:rPr>
          <w:rFonts w:ascii="Tahoma" w:hAnsi="Tahoma" w:cs="Tahoma"/>
          <w:sz w:val="20"/>
          <w:szCs w:val="20"/>
        </w:rPr>
      </w:pPr>
    </w:p>
    <w:p w:rsidR="002A669C" w:rsidRPr="00027AF5" w:rsidRDefault="002A669C" w:rsidP="007D2E4E">
      <w:pPr>
        <w:jc w:val="both"/>
        <w:rPr>
          <w:rFonts w:ascii="Tahoma" w:hAnsi="Tahoma" w:cs="Tahoma"/>
          <w:sz w:val="20"/>
          <w:szCs w:val="20"/>
        </w:rPr>
      </w:pPr>
      <w:r w:rsidRPr="00027AF5">
        <w:rPr>
          <w:rFonts w:ascii="Tahoma" w:hAnsi="Tahoma" w:cs="Tahoma"/>
          <w:sz w:val="20"/>
          <w:szCs w:val="20"/>
        </w:rPr>
        <w:t>Poleg organizacije šolske prehrane šola izvaja tudi vzgojno-izobraževalne dejavnosti, ki so povezane s prehrano.</w:t>
      </w:r>
    </w:p>
    <w:p w:rsidR="002A669C" w:rsidRPr="006D6283" w:rsidRDefault="002A669C" w:rsidP="00886A8C">
      <w:pPr>
        <w:rPr>
          <w:rFonts w:ascii="Tahoma" w:hAnsi="Tahoma" w:cs="Tahoma"/>
          <w:sz w:val="20"/>
          <w:szCs w:val="20"/>
        </w:rPr>
      </w:pPr>
    </w:p>
    <w:p w:rsidR="00134BA2" w:rsidRPr="006D6283" w:rsidRDefault="00811ED1" w:rsidP="00406246">
      <w:pPr>
        <w:pStyle w:val="Naslov2"/>
      </w:pPr>
      <w:bookmarkStart w:id="5" w:name="_Toc506533302"/>
      <w:r w:rsidRPr="006D6283">
        <w:rPr>
          <w:rFonts w:eastAsia="Times New Roman"/>
        </w:rPr>
        <w:t>Skupina za prehrano</w:t>
      </w:r>
      <w:bookmarkEnd w:id="5"/>
    </w:p>
    <w:p w:rsidR="00707A75" w:rsidRPr="006D6283" w:rsidRDefault="00707A75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D6283">
        <w:rPr>
          <w:rFonts w:ascii="Tahoma" w:hAnsi="Tahoma" w:cs="Tahoma"/>
          <w:b/>
          <w:sz w:val="20"/>
          <w:szCs w:val="20"/>
        </w:rPr>
        <w:t>točka</w:t>
      </w:r>
    </w:p>
    <w:p w:rsidR="00707A75" w:rsidRPr="00620C74" w:rsidRDefault="00707A75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Ravnatelj  lahko imenuje </w:t>
      </w:r>
      <w:r w:rsidR="0005770C" w:rsidRPr="00620C74">
        <w:rPr>
          <w:rFonts w:ascii="Tahoma" w:hAnsi="Tahoma" w:cs="Tahoma"/>
          <w:sz w:val="20"/>
          <w:szCs w:val="20"/>
        </w:rPr>
        <w:t>pet</w:t>
      </w:r>
      <w:r w:rsidR="00906865" w:rsidRPr="00620C74">
        <w:rPr>
          <w:rFonts w:ascii="Tahoma" w:hAnsi="Tahoma" w:cs="Tahoma"/>
          <w:sz w:val="20"/>
          <w:szCs w:val="20"/>
        </w:rPr>
        <w:t xml:space="preserve">člansko </w:t>
      </w:r>
      <w:r w:rsidRPr="00620C74">
        <w:rPr>
          <w:rFonts w:ascii="Tahoma" w:hAnsi="Tahoma" w:cs="Tahoma"/>
          <w:sz w:val="20"/>
          <w:szCs w:val="20"/>
        </w:rPr>
        <w:t>skupino za prehrano, ki jo sestavljajo:</w:t>
      </w:r>
    </w:p>
    <w:p w:rsidR="00707A75" w:rsidRPr="00620C74" w:rsidRDefault="000B3C7B" w:rsidP="006F5EB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>organizator</w:t>
      </w:r>
      <w:r w:rsidR="00707A75" w:rsidRPr="00620C74">
        <w:rPr>
          <w:rFonts w:ascii="Tahoma" w:hAnsi="Tahoma" w:cs="Tahoma"/>
          <w:sz w:val="20"/>
          <w:szCs w:val="20"/>
        </w:rPr>
        <w:t xml:space="preserve"> šolske prehr</w:t>
      </w:r>
      <w:r w:rsidR="001D1516" w:rsidRPr="00620C74">
        <w:rPr>
          <w:rFonts w:ascii="Tahoma" w:hAnsi="Tahoma" w:cs="Tahoma"/>
          <w:sz w:val="20"/>
          <w:szCs w:val="20"/>
        </w:rPr>
        <w:t>ane</w:t>
      </w:r>
      <w:r w:rsidR="00707A75" w:rsidRPr="00620C74">
        <w:rPr>
          <w:rFonts w:ascii="Tahoma" w:hAnsi="Tahoma" w:cs="Tahoma"/>
          <w:sz w:val="20"/>
          <w:szCs w:val="20"/>
        </w:rPr>
        <w:t>,</w:t>
      </w:r>
    </w:p>
    <w:p w:rsidR="0005770C" w:rsidRPr="00620C74" w:rsidRDefault="0005770C" w:rsidP="006F5EB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>vodja kuhinje,</w:t>
      </w:r>
    </w:p>
    <w:p w:rsidR="00707A75" w:rsidRPr="00620C74" w:rsidRDefault="0005770C" w:rsidP="0005770C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>trije starši učencev</w:t>
      </w:r>
      <w:r w:rsidR="007D2E4E" w:rsidRPr="00620C74">
        <w:rPr>
          <w:rFonts w:ascii="Tahoma" w:hAnsi="Tahoma" w:cs="Tahoma"/>
          <w:sz w:val="20"/>
          <w:szCs w:val="20"/>
        </w:rPr>
        <w:t>.</w:t>
      </w:r>
    </w:p>
    <w:p w:rsidR="00027AF5" w:rsidRPr="00620C74" w:rsidRDefault="00027AF5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07A75" w:rsidRPr="00620C74" w:rsidRDefault="00ED63F3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>Starše učencev predlaga Svet staršev</w:t>
      </w:r>
      <w:r w:rsidR="00CB25E6" w:rsidRPr="00620C74">
        <w:rPr>
          <w:rFonts w:ascii="Tahoma" w:hAnsi="Tahoma" w:cs="Tahoma"/>
          <w:sz w:val="20"/>
          <w:szCs w:val="20"/>
        </w:rPr>
        <w:t xml:space="preserve">. </w:t>
      </w:r>
      <w:r w:rsidR="00707A75" w:rsidRPr="00620C74">
        <w:rPr>
          <w:rFonts w:ascii="Tahoma" w:hAnsi="Tahoma" w:cs="Tahoma"/>
          <w:sz w:val="20"/>
          <w:szCs w:val="20"/>
        </w:rPr>
        <w:t xml:space="preserve">Skupina za prehrano je imenovana za mandat </w:t>
      </w:r>
      <w:r w:rsidR="00027AF5" w:rsidRPr="00620C74">
        <w:rPr>
          <w:rFonts w:ascii="Tahoma" w:hAnsi="Tahoma" w:cs="Tahoma"/>
          <w:sz w:val="20"/>
          <w:szCs w:val="20"/>
        </w:rPr>
        <w:t>štirih</w:t>
      </w:r>
      <w:r w:rsidR="00707A75" w:rsidRPr="00620C74">
        <w:rPr>
          <w:rFonts w:ascii="Tahoma" w:hAnsi="Tahoma" w:cs="Tahoma"/>
          <w:sz w:val="20"/>
          <w:szCs w:val="20"/>
        </w:rPr>
        <w:t xml:space="preserve"> let.</w:t>
      </w:r>
    </w:p>
    <w:p w:rsidR="00707A75" w:rsidRPr="00620C74" w:rsidRDefault="00707A75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07A75" w:rsidRPr="006D6283" w:rsidRDefault="00707A75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D6283">
        <w:rPr>
          <w:rFonts w:ascii="Tahoma" w:hAnsi="Tahoma" w:cs="Tahoma"/>
          <w:b/>
          <w:sz w:val="20"/>
          <w:szCs w:val="20"/>
        </w:rPr>
        <w:t>točka</w:t>
      </w:r>
    </w:p>
    <w:p w:rsidR="00707A75" w:rsidRPr="006D6283" w:rsidRDefault="00707A75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Članu lahko preneha mandat:</w:t>
      </w:r>
    </w:p>
    <w:p w:rsidR="00707A75" w:rsidRPr="006D6283" w:rsidRDefault="00707A75" w:rsidP="006F5EBA">
      <w:pPr>
        <w:pStyle w:val="Navadensplet"/>
        <w:numPr>
          <w:ilvl w:val="0"/>
          <w:numId w:val="1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na lastno željo,</w:t>
      </w:r>
    </w:p>
    <w:p w:rsidR="0005770C" w:rsidRDefault="00707A75" w:rsidP="006F5EBA">
      <w:pPr>
        <w:pStyle w:val="Navadensplet"/>
        <w:numPr>
          <w:ilvl w:val="0"/>
          <w:numId w:val="19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če</w:t>
      </w:r>
      <w:r w:rsidR="00027AF5">
        <w:rPr>
          <w:rFonts w:ascii="Tahoma" w:hAnsi="Tahoma" w:cs="Tahoma"/>
          <w:sz w:val="20"/>
          <w:szCs w:val="20"/>
        </w:rPr>
        <w:t xml:space="preserve"> mu preneha status delavca šole</w:t>
      </w:r>
      <w:r w:rsidR="0005770C">
        <w:rPr>
          <w:rFonts w:ascii="Tahoma" w:hAnsi="Tahoma" w:cs="Tahoma"/>
          <w:sz w:val="20"/>
          <w:szCs w:val="20"/>
        </w:rPr>
        <w:t>,</w:t>
      </w:r>
    </w:p>
    <w:p w:rsidR="00707A75" w:rsidRPr="00620C74" w:rsidRDefault="00005D78" w:rsidP="006F5EBA">
      <w:pPr>
        <w:pStyle w:val="Navadensplet"/>
        <w:numPr>
          <w:ilvl w:val="0"/>
          <w:numId w:val="19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 xml:space="preserve">če </w:t>
      </w:r>
      <w:r w:rsidR="00B61E7C" w:rsidRPr="00620C74">
        <w:rPr>
          <w:rFonts w:ascii="Tahoma" w:hAnsi="Tahoma" w:cs="Tahoma"/>
          <w:sz w:val="20"/>
          <w:szCs w:val="20"/>
        </w:rPr>
        <w:t>učen</w:t>
      </w:r>
      <w:r w:rsidRPr="00620C74">
        <w:rPr>
          <w:rFonts w:ascii="Tahoma" w:hAnsi="Tahoma" w:cs="Tahoma"/>
          <w:sz w:val="20"/>
          <w:szCs w:val="20"/>
        </w:rPr>
        <w:t>c</w:t>
      </w:r>
      <w:r w:rsidR="00B61E7C" w:rsidRPr="00620C74">
        <w:rPr>
          <w:rFonts w:ascii="Tahoma" w:hAnsi="Tahoma" w:cs="Tahoma"/>
          <w:sz w:val="20"/>
          <w:szCs w:val="20"/>
        </w:rPr>
        <w:t>u, katerega starš je član,</w:t>
      </w:r>
      <w:r w:rsidRPr="00620C74">
        <w:rPr>
          <w:rFonts w:ascii="Tahoma" w:hAnsi="Tahoma" w:cs="Tahoma"/>
          <w:sz w:val="20"/>
          <w:szCs w:val="20"/>
        </w:rPr>
        <w:t xml:space="preserve"> preneha status</w:t>
      </w:r>
      <w:r w:rsidR="00B61E7C" w:rsidRPr="00620C74">
        <w:rPr>
          <w:rFonts w:ascii="Tahoma" w:hAnsi="Tahoma" w:cs="Tahoma"/>
          <w:sz w:val="20"/>
          <w:szCs w:val="20"/>
        </w:rPr>
        <w:t xml:space="preserve"> </w:t>
      </w:r>
      <w:r w:rsidR="0005770C" w:rsidRPr="00620C74">
        <w:rPr>
          <w:rFonts w:ascii="Tahoma" w:hAnsi="Tahoma" w:cs="Tahoma"/>
          <w:sz w:val="20"/>
          <w:szCs w:val="20"/>
        </w:rPr>
        <w:t>učenca</w:t>
      </w:r>
      <w:r w:rsidR="00027AF5" w:rsidRPr="00620C74">
        <w:rPr>
          <w:rFonts w:ascii="Tahoma" w:hAnsi="Tahoma" w:cs="Tahoma"/>
          <w:sz w:val="20"/>
          <w:szCs w:val="20"/>
        </w:rPr>
        <w:t>.</w:t>
      </w:r>
    </w:p>
    <w:p w:rsidR="00027AF5" w:rsidRPr="00620C74" w:rsidRDefault="00027AF5" w:rsidP="00027AF5">
      <w:pPr>
        <w:pStyle w:val="Navadensplet"/>
        <w:spacing w:before="0" w:beforeAutospacing="0" w:after="0" w:afterAutospacing="0"/>
        <w:ind w:left="720"/>
        <w:rPr>
          <w:rFonts w:ascii="Tahoma" w:hAnsi="Tahoma" w:cs="Tahoma"/>
          <w:sz w:val="20"/>
          <w:szCs w:val="20"/>
        </w:rPr>
      </w:pPr>
    </w:p>
    <w:p w:rsidR="00707A75" w:rsidRPr="006D6283" w:rsidRDefault="00707A75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Ko preneha mandat</w:t>
      </w:r>
      <w:r w:rsidR="0005770C">
        <w:rPr>
          <w:rFonts w:ascii="Tahoma" w:hAnsi="Tahoma" w:cs="Tahoma"/>
          <w:sz w:val="20"/>
          <w:szCs w:val="20"/>
        </w:rPr>
        <w:t xml:space="preserve"> članu komisije, ravnatelj</w:t>
      </w:r>
      <w:r w:rsidRPr="006D6283">
        <w:rPr>
          <w:rFonts w:ascii="Tahoma" w:hAnsi="Tahoma" w:cs="Tahoma"/>
          <w:sz w:val="20"/>
          <w:szCs w:val="20"/>
        </w:rPr>
        <w:t xml:space="preserve"> imenuje nadomestnega člana za čas preostalega mandata.</w:t>
      </w:r>
    </w:p>
    <w:p w:rsidR="00707A75" w:rsidRPr="006D6283" w:rsidRDefault="00707A75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07A75" w:rsidRPr="006D6283" w:rsidRDefault="00707A75" w:rsidP="006F5EBA">
      <w:pPr>
        <w:pStyle w:val="Odstavekseznama"/>
        <w:widowControl w:val="0"/>
        <w:numPr>
          <w:ilvl w:val="0"/>
          <w:numId w:val="2"/>
        </w:numPr>
        <w:tabs>
          <w:tab w:val="left" w:pos="0"/>
          <w:tab w:val="left" w:pos="949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D6283">
        <w:rPr>
          <w:rFonts w:ascii="Tahoma" w:hAnsi="Tahoma" w:cs="Tahoma"/>
          <w:b/>
          <w:sz w:val="20"/>
          <w:szCs w:val="20"/>
        </w:rPr>
        <w:t>točka</w:t>
      </w:r>
    </w:p>
    <w:p w:rsidR="00707A75" w:rsidRPr="006D6283" w:rsidRDefault="00707A75" w:rsidP="00886A8C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Skupina za prehrano:</w:t>
      </w:r>
    </w:p>
    <w:p w:rsidR="00707A75" w:rsidRPr="006D6283" w:rsidRDefault="00707A75" w:rsidP="006F5EBA">
      <w:pPr>
        <w:numPr>
          <w:ilvl w:val="0"/>
          <w:numId w:val="18"/>
        </w:numPr>
        <w:rPr>
          <w:rFonts w:ascii="Tahoma" w:hAnsi="Tahoma" w:cs="Tahoma"/>
          <w:sz w:val="20"/>
          <w:szCs w:val="20"/>
          <w:lang w:bidi="he-IL"/>
        </w:rPr>
      </w:pPr>
      <w:r w:rsidRPr="006D6283">
        <w:rPr>
          <w:rFonts w:ascii="Tahoma" w:hAnsi="Tahoma" w:cs="Tahoma"/>
          <w:sz w:val="20"/>
          <w:szCs w:val="20"/>
          <w:lang w:bidi="he-IL"/>
        </w:rPr>
        <w:t>daje mnenja in predloge pri organizaciji šolske prehrane,</w:t>
      </w:r>
    </w:p>
    <w:p w:rsidR="00707A75" w:rsidRPr="006D6283" w:rsidRDefault="00707A75" w:rsidP="006F5EBA">
      <w:pPr>
        <w:numPr>
          <w:ilvl w:val="0"/>
          <w:numId w:val="18"/>
        </w:numPr>
        <w:tabs>
          <w:tab w:val="left" w:pos="1620"/>
        </w:tabs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pripravi vzorce obrazcev za preverjanje stopnje zadovoljstva učencev s šolsko prehrano,</w:t>
      </w:r>
    </w:p>
    <w:p w:rsidR="00707A75" w:rsidRPr="006D6283" w:rsidRDefault="00707A75" w:rsidP="006F5EBA">
      <w:pPr>
        <w:numPr>
          <w:ilvl w:val="0"/>
          <w:numId w:val="18"/>
        </w:numPr>
        <w:tabs>
          <w:tab w:val="left" w:pos="1620"/>
        </w:tabs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obravnava predloge in pripombe učencev oziroma staršev,</w:t>
      </w:r>
    </w:p>
    <w:p w:rsidR="00ED63F3" w:rsidRDefault="00707A75" w:rsidP="006F5EBA">
      <w:pPr>
        <w:pStyle w:val="Slog"/>
        <w:numPr>
          <w:ilvl w:val="0"/>
          <w:numId w:val="18"/>
        </w:numPr>
        <w:rPr>
          <w:rFonts w:ascii="Tahoma" w:hAnsi="Tahoma" w:cs="Tahoma"/>
          <w:sz w:val="20"/>
          <w:szCs w:val="20"/>
          <w:lang w:bidi="he-IL"/>
        </w:rPr>
      </w:pPr>
      <w:r w:rsidRPr="006D6283">
        <w:rPr>
          <w:rFonts w:ascii="Tahoma" w:hAnsi="Tahoma" w:cs="Tahoma"/>
          <w:sz w:val="20"/>
          <w:szCs w:val="20"/>
          <w:lang w:bidi="he-IL"/>
        </w:rPr>
        <w:t>vsaj enkrat med šolskim letom preverja stopnjo zadovoljstva učencev in staršev s š</w:t>
      </w:r>
      <w:r w:rsidR="00ED63F3">
        <w:rPr>
          <w:rFonts w:ascii="Tahoma" w:hAnsi="Tahoma" w:cs="Tahoma"/>
          <w:sz w:val="20"/>
          <w:szCs w:val="20"/>
          <w:lang w:bidi="he-IL"/>
        </w:rPr>
        <w:t>olsko prehrano,</w:t>
      </w:r>
    </w:p>
    <w:p w:rsidR="00707A75" w:rsidRPr="00620C74" w:rsidRDefault="00ED63F3" w:rsidP="006F5EBA">
      <w:pPr>
        <w:pStyle w:val="Slog"/>
        <w:numPr>
          <w:ilvl w:val="0"/>
          <w:numId w:val="18"/>
        </w:numPr>
        <w:rPr>
          <w:rFonts w:ascii="Tahoma" w:hAnsi="Tahoma" w:cs="Tahoma"/>
          <w:sz w:val="20"/>
          <w:szCs w:val="20"/>
          <w:lang w:bidi="he-IL"/>
        </w:rPr>
      </w:pPr>
      <w:r w:rsidRPr="00620C74">
        <w:rPr>
          <w:rFonts w:ascii="Tahoma" w:hAnsi="Tahoma" w:cs="Tahoma"/>
          <w:sz w:val="20"/>
          <w:szCs w:val="20"/>
          <w:lang w:bidi="he-IL"/>
        </w:rPr>
        <w:t>izvaja</w:t>
      </w:r>
      <w:r w:rsidR="00707A75" w:rsidRPr="00620C74">
        <w:rPr>
          <w:rFonts w:ascii="Tahoma" w:hAnsi="Tahoma" w:cs="Tahoma"/>
          <w:sz w:val="20"/>
          <w:szCs w:val="20"/>
          <w:lang w:bidi="he-IL"/>
        </w:rPr>
        <w:t xml:space="preserve"> dejavnosti, s katerimi spodbuja kulturo prehranjevanja,</w:t>
      </w:r>
    </w:p>
    <w:p w:rsidR="00707A75" w:rsidRPr="006D6283" w:rsidRDefault="00707A75" w:rsidP="006F5EBA">
      <w:pPr>
        <w:pStyle w:val="Slog"/>
        <w:numPr>
          <w:ilvl w:val="0"/>
          <w:numId w:val="18"/>
        </w:numPr>
        <w:rPr>
          <w:rFonts w:ascii="Tahoma" w:hAnsi="Tahoma" w:cs="Tahoma"/>
          <w:sz w:val="20"/>
          <w:szCs w:val="20"/>
          <w:lang w:bidi="he-IL"/>
        </w:rPr>
      </w:pPr>
      <w:r w:rsidRPr="006D6283">
        <w:rPr>
          <w:rFonts w:ascii="Tahoma" w:hAnsi="Tahoma" w:cs="Tahoma"/>
          <w:sz w:val="20"/>
          <w:szCs w:val="20"/>
          <w:lang w:bidi="he-IL"/>
        </w:rPr>
        <w:t xml:space="preserve">druge dogovorjene naloge. </w:t>
      </w:r>
    </w:p>
    <w:p w:rsidR="00707A75" w:rsidRPr="00886A8C" w:rsidRDefault="00707A75" w:rsidP="00886A8C">
      <w:pPr>
        <w:ind w:firstLine="221"/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</w:p>
    <w:p w:rsidR="004143AB" w:rsidRPr="00866DF6" w:rsidRDefault="00F373BD" w:rsidP="00406246">
      <w:pPr>
        <w:pStyle w:val="Naslov1"/>
        <w:rPr>
          <w:rFonts w:eastAsia="Times New Roman"/>
        </w:rPr>
      </w:pPr>
      <w:bookmarkStart w:id="6" w:name="_Toc506533303"/>
      <w:r w:rsidRPr="00866DF6">
        <w:rPr>
          <w:rFonts w:eastAsia="Times New Roman"/>
        </w:rPr>
        <w:t>SEZNANIT</w:t>
      </w:r>
      <w:r w:rsidR="002B58CB">
        <w:rPr>
          <w:rFonts w:eastAsia="Times New Roman"/>
        </w:rPr>
        <w:t>E</w:t>
      </w:r>
      <w:r w:rsidRPr="00866DF6">
        <w:rPr>
          <w:rFonts w:eastAsia="Times New Roman"/>
        </w:rPr>
        <w:t>V UČENCEV IN STARŠEV</w:t>
      </w:r>
      <w:bookmarkEnd w:id="6"/>
      <w:r w:rsidRPr="00866DF6">
        <w:rPr>
          <w:rFonts w:eastAsia="Times New Roman"/>
        </w:rPr>
        <w:t xml:space="preserve"> </w:t>
      </w:r>
    </w:p>
    <w:p w:rsidR="00570FE9" w:rsidRPr="00295B76" w:rsidRDefault="00811ED1" w:rsidP="00886A8C">
      <w:pPr>
        <w:pStyle w:val="Naslov2"/>
        <w:rPr>
          <w:rFonts w:cs="Tahoma"/>
          <w:szCs w:val="20"/>
        </w:rPr>
      </w:pPr>
      <w:bookmarkStart w:id="7" w:name="_Toc506533304"/>
      <w:bookmarkStart w:id="8" w:name="_Toc326652048"/>
      <w:r w:rsidRPr="006D6283">
        <w:t>Čas in vsebina seznanitve</w:t>
      </w:r>
      <w:bookmarkEnd w:id="7"/>
      <w:r w:rsidR="00570FE9" w:rsidRPr="006D6283">
        <w:t xml:space="preserve"> </w:t>
      </w:r>
      <w:bookmarkEnd w:id="8"/>
    </w:p>
    <w:p w:rsidR="007E3307" w:rsidRPr="006D6283" w:rsidRDefault="007E3307" w:rsidP="007E3307">
      <w:pPr>
        <w:pStyle w:val="toka"/>
        <w:rPr>
          <w:rFonts w:ascii="Tahoma" w:hAnsi="Tahoma"/>
          <w:sz w:val="20"/>
        </w:rPr>
      </w:pPr>
      <w:r w:rsidRPr="006D6283">
        <w:rPr>
          <w:rFonts w:ascii="Tahoma" w:hAnsi="Tahoma"/>
          <w:sz w:val="20"/>
        </w:rPr>
        <w:t>točka</w:t>
      </w:r>
    </w:p>
    <w:p w:rsidR="004143AB" w:rsidRPr="006D6283" w:rsidRDefault="004143AB" w:rsidP="007D2E4E">
      <w:p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Šola seznanja </w:t>
      </w:r>
      <w:r w:rsidR="005D45DA" w:rsidRPr="006D6283">
        <w:rPr>
          <w:rFonts w:ascii="Tahoma" w:hAnsi="Tahoma" w:cs="Tahoma"/>
          <w:sz w:val="20"/>
          <w:szCs w:val="20"/>
        </w:rPr>
        <w:t xml:space="preserve">starše in učence z organizacijo </w:t>
      </w:r>
      <w:r w:rsidRPr="006D6283">
        <w:rPr>
          <w:rFonts w:ascii="Tahoma" w:hAnsi="Tahoma" w:cs="Tahoma"/>
          <w:sz w:val="20"/>
          <w:szCs w:val="20"/>
        </w:rPr>
        <w:t>šolske prehrane na način, ki jim zagotavlja razumljivost, pravočasnost ter dostopnost do informacij.</w:t>
      </w:r>
    </w:p>
    <w:p w:rsidR="004143AB" w:rsidRPr="006D6283" w:rsidRDefault="004143AB" w:rsidP="00886A8C">
      <w:p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   </w:t>
      </w:r>
    </w:p>
    <w:p w:rsidR="004143AB" w:rsidRPr="006D6283" w:rsidRDefault="004143AB" w:rsidP="007E3307">
      <w:pPr>
        <w:pStyle w:val="toka"/>
        <w:rPr>
          <w:rFonts w:ascii="Tahoma" w:hAnsi="Tahoma"/>
          <w:sz w:val="20"/>
        </w:rPr>
      </w:pPr>
      <w:r w:rsidRPr="006D6283">
        <w:rPr>
          <w:rFonts w:ascii="Tahoma" w:hAnsi="Tahoma"/>
          <w:sz w:val="20"/>
        </w:rPr>
        <w:t>točka</w:t>
      </w:r>
    </w:p>
    <w:p w:rsidR="004143AB" w:rsidRPr="006D6283" w:rsidRDefault="00F52A39" w:rsidP="00886A8C">
      <w:pPr>
        <w:pStyle w:val="toka"/>
        <w:numPr>
          <w:ilvl w:val="0"/>
          <w:numId w:val="0"/>
        </w:numPr>
        <w:jc w:val="left"/>
        <w:rPr>
          <w:rFonts w:ascii="Tahoma" w:hAnsi="Tahoma"/>
          <w:b w:val="0"/>
          <w:sz w:val="20"/>
          <w:lang w:eastAsia="sl-SI"/>
        </w:rPr>
      </w:pPr>
      <w:r w:rsidRPr="006D6283">
        <w:rPr>
          <w:rFonts w:ascii="Tahoma" w:eastAsia="Times New Roman" w:hAnsi="Tahoma"/>
          <w:b w:val="0"/>
          <w:sz w:val="20"/>
          <w:lang w:eastAsia="sl-SI"/>
        </w:rPr>
        <w:t>Najkasneje do začetka šolskega leta</w:t>
      </w:r>
      <w:r w:rsidRPr="006D6283">
        <w:rPr>
          <w:rFonts w:ascii="Tahoma" w:hAnsi="Tahoma"/>
          <w:b w:val="0"/>
          <w:sz w:val="20"/>
          <w:lang w:eastAsia="sl-SI"/>
        </w:rPr>
        <w:t xml:space="preserve"> š</w:t>
      </w:r>
      <w:r w:rsidR="004143AB" w:rsidRPr="006D6283">
        <w:rPr>
          <w:rFonts w:ascii="Tahoma" w:hAnsi="Tahoma"/>
          <w:b w:val="0"/>
          <w:sz w:val="20"/>
          <w:lang w:eastAsia="sl-SI"/>
        </w:rPr>
        <w:t>ola seznani učence in starše</w:t>
      </w:r>
      <w:r w:rsidR="004143AB" w:rsidRPr="006D6283">
        <w:rPr>
          <w:rFonts w:ascii="Tahoma" w:eastAsia="Times New Roman" w:hAnsi="Tahoma"/>
          <w:b w:val="0"/>
          <w:sz w:val="20"/>
          <w:lang w:eastAsia="sl-SI"/>
        </w:rPr>
        <w:t>:</w:t>
      </w:r>
    </w:p>
    <w:p w:rsidR="001828D3" w:rsidRPr="006D6283" w:rsidRDefault="00F52A39" w:rsidP="00ED08F0">
      <w:pPr>
        <w:pStyle w:val="Odstavekseznama"/>
        <w:numPr>
          <w:ilvl w:val="0"/>
          <w:numId w:val="40"/>
        </w:numPr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z </w:t>
      </w:r>
      <w:r w:rsidR="001828D3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organizacij</w:t>
      </w: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o</w:t>
      </w:r>
      <w:r w:rsidR="001828D3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šolske prehrane, </w:t>
      </w:r>
    </w:p>
    <w:p w:rsidR="001828D3" w:rsidRPr="006D6283" w:rsidRDefault="00F52A39" w:rsidP="00ED08F0">
      <w:pPr>
        <w:pStyle w:val="Odstavekseznama"/>
        <w:numPr>
          <w:ilvl w:val="0"/>
          <w:numId w:val="40"/>
        </w:numPr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s pravili</w:t>
      </w:r>
      <w:r w:rsidR="001828D3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šolske prehrane, </w:t>
      </w:r>
    </w:p>
    <w:p w:rsidR="001828D3" w:rsidRPr="006D6283" w:rsidRDefault="00F52A39" w:rsidP="00ED08F0">
      <w:pPr>
        <w:pStyle w:val="Odstavekseznama"/>
        <w:numPr>
          <w:ilvl w:val="0"/>
          <w:numId w:val="40"/>
        </w:numPr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z njihovimi</w:t>
      </w:r>
      <w:r w:rsidR="001828D3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obveznost</w:t>
      </w: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mi</w:t>
      </w:r>
      <w:r w:rsidR="001828D3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, </w:t>
      </w:r>
    </w:p>
    <w:p w:rsidR="001828D3" w:rsidRPr="006D6283" w:rsidRDefault="00F52A39" w:rsidP="00ED08F0">
      <w:pPr>
        <w:pStyle w:val="Odstavekseznama"/>
        <w:numPr>
          <w:ilvl w:val="0"/>
          <w:numId w:val="40"/>
        </w:numPr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s </w:t>
      </w:r>
      <w:r w:rsidR="001828D3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subvencioniranj</w:t>
      </w: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em </w:t>
      </w:r>
      <w:r w:rsidR="001828D3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malice oziroma kosila ter </w:t>
      </w: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z načinom</w:t>
      </w:r>
      <w:r w:rsidR="001828D3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uveljavljanja subvencije</w:t>
      </w:r>
      <w:r w:rsidR="0088508E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in</w:t>
      </w:r>
      <w:r w:rsidR="001828D3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</w:t>
      </w:r>
    </w:p>
    <w:p w:rsidR="0088508E" w:rsidRPr="006D6283" w:rsidRDefault="00F52A39" w:rsidP="00ED08F0">
      <w:pPr>
        <w:pStyle w:val="toka"/>
        <w:numPr>
          <w:ilvl w:val="0"/>
          <w:numId w:val="40"/>
        </w:numPr>
        <w:jc w:val="left"/>
        <w:rPr>
          <w:rFonts w:ascii="Tahoma" w:hAnsi="Tahoma"/>
          <w:b w:val="0"/>
          <w:sz w:val="20"/>
          <w:lang w:eastAsia="sl-SI"/>
        </w:rPr>
      </w:pPr>
      <w:r w:rsidRPr="006D6283">
        <w:rPr>
          <w:rFonts w:ascii="Tahoma" w:hAnsi="Tahoma"/>
          <w:b w:val="0"/>
          <w:sz w:val="20"/>
          <w:lang w:eastAsia="sl-SI"/>
        </w:rPr>
        <w:t xml:space="preserve">z </w:t>
      </w:r>
      <w:r w:rsidR="0088508E" w:rsidRPr="006D6283">
        <w:rPr>
          <w:rFonts w:ascii="Tahoma" w:hAnsi="Tahoma"/>
          <w:b w:val="0"/>
          <w:sz w:val="20"/>
          <w:lang w:eastAsia="sl-SI"/>
        </w:rPr>
        <w:t>drugi</w:t>
      </w:r>
      <w:r w:rsidRPr="006D6283">
        <w:rPr>
          <w:rFonts w:ascii="Tahoma" w:hAnsi="Tahoma"/>
          <w:b w:val="0"/>
          <w:sz w:val="20"/>
          <w:lang w:eastAsia="sl-SI"/>
        </w:rPr>
        <w:t>mi</w:t>
      </w:r>
      <w:r w:rsidR="0088508E" w:rsidRPr="006D6283">
        <w:rPr>
          <w:rFonts w:ascii="Tahoma" w:hAnsi="Tahoma"/>
          <w:b w:val="0"/>
          <w:sz w:val="20"/>
          <w:lang w:eastAsia="sl-SI"/>
        </w:rPr>
        <w:t xml:space="preserve"> informacija</w:t>
      </w:r>
      <w:r w:rsidRPr="006D6283">
        <w:rPr>
          <w:rFonts w:ascii="Tahoma" w:hAnsi="Tahoma"/>
          <w:b w:val="0"/>
          <w:sz w:val="20"/>
          <w:lang w:eastAsia="sl-SI"/>
        </w:rPr>
        <w:t>mi</w:t>
      </w:r>
      <w:r w:rsidR="0088508E" w:rsidRPr="006D6283">
        <w:rPr>
          <w:rFonts w:ascii="Tahoma" w:hAnsi="Tahoma"/>
          <w:b w:val="0"/>
          <w:sz w:val="20"/>
          <w:lang w:eastAsia="sl-SI"/>
        </w:rPr>
        <w:t xml:space="preserve"> v zvezi s šolsko prehrano.</w:t>
      </w:r>
    </w:p>
    <w:p w:rsidR="00196750" w:rsidRPr="006D6283" w:rsidRDefault="00196750" w:rsidP="00886A8C">
      <w:pPr>
        <w:rPr>
          <w:rFonts w:ascii="Tahoma" w:hAnsi="Tahoma" w:cs="Tahoma"/>
          <w:sz w:val="20"/>
          <w:szCs w:val="20"/>
        </w:rPr>
      </w:pPr>
    </w:p>
    <w:p w:rsidR="00B00579" w:rsidRPr="006D6283" w:rsidRDefault="00B00579" w:rsidP="00B00579">
      <w:p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Šola mora obvezno obvestiti starše o vsakokratni spremembi cen</w:t>
      </w:r>
      <w:r w:rsidR="002B3D8A">
        <w:rPr>
          <w:rFonts w:ascii="Tahoma" w:hAnsi="Tahoma" w:cs="Tahoma"/>
          <w:sz w:val="20"/>
          <w:szCs w:val="20"/>
        </w:rPr>
        <w:t>e</w:t>
      </w:r>
      <w:r w:rsidRPr="006D6283">
        <w:rPr>
          <w:rFonts w:ascii="Tahoma" w:hAnsi="Tahoma" w:cs="Tahoma"/>
          <w:sz w:val="20"/>
          <w:szCs w:val="20"/>
        </w:rPr>
        <w:t>:</w:t>
      </w:r>
    </w:p>
    <w:p w:rsidR="00B00579" w:rsidRPr="006D6283" w:rsidRDefault="00B00579" w:rsidP="00ED08F0">
      <w:pPr>
        <w:numPr>
          <w:ilvl w:val="0"/>
          <w:numId w:val="39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malice, ki jo določi minister, pristojen za izobraževanje (v nadaljnjem besedilu: minister),</w:t>
      </w:r>
    </w:p>
    <w:p w:rsidR="00B00579" w:rsidRPr="006D6283" w:rsidRDefault="00B00579" w:rsidP="00ED08F0">
      <w:pPr>
        <w:numPr>
          <w:ilvl w:val="0"/>
          <w:numId w:val="39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zajtrka, kosila in popoldanske malice in drugih oblik prehrane, ki jo določi svet šole.</w:t>
      </w:r>
    </w:p>
    <w:p w:rsidR="004143AB" w:rsidRPr="006D6283" w:rsidRDefault="00811ED1" w:rsidP="00406246">
      <w:pPr>
        <w:pStyle w:val="Naslov2"/>
      </w:pPr>
      <w:bookmarkStart w:id="9" w:name="_Toc506533305"/>
      <w:r w:rsidRPr="006D6283">
        <w:t xml:space="preserve">Način </w:t>
      </w:r>
      <w:r w:rsidR="005D45DA" w:rsidRPr="006D6283">
        <w:t>seznanitve</w:t>
      </w:r>
      <w:bookmarkEnd w:id="9"/>
    </w:p>
    <w:p w:rsidR="004143AB" w:rsidRPr="006D6283" w:rsidRDefault="004143AB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D6283">
        <w:rPr>
          <w:rFonts w:ascii="Tahoma" w:hAnsi="Tahoma" w:cs="Tahoma"/>
          <w:b/>
          <w:sz w:val="20"/>
          <w:szCs w:val="20"/>
        </w:rPr>
        <w:t xml:space="preserve"> točka</w:t>
      </w:r>
    </w:p>
    <w:p w:rsidR="004143AB" w:rsidRPr="006D6283" w:rsidRDefault="004143AB" w:rsidP="00886A8C">
      <w:p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lastRenderedPageBreak/>
        <w:t>Šola seznani starše z vsebino zgornje točke:</w:t>
      </w:r>
    </w:p>
    <w:p w:rsidR="004143AB" w:rsidRPr="006D6283" w:rsidRDefault="004143AB" w:rsidP="00ED08F0">
      <w:pPr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na roditeljskih sestankih,</w:t>
      </w:r>
    </w:p>
    <w:p w:rsidR="004143AB" w:rsidRPr="006D6283" w:rsidRDefault="004143AB" w:rsidP="00ED08F0">
      <w:pPr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z objavo jedilnika na oglasni deski,</w:t>
      </w:r>
    </w:p>
    <w:p w:rsidR="004143AB" w:rsidRPr="006D6283" w:rsidRDefault="004143AB" w:rsidP="00ED08F0">
      <w:pPr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s pisnimi obvestili,</w:t>
      </w:r>
    </w:p>
    <w:p w:rsidR="004143AB" w:rsidRPr="001E4554" w:rsidRDefault="004143AB" w:rsidP="00ED08F0">
      <w:pPr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1E4554">
        <w:rPr>
          <w:rFonts w:ascii="Tahoma" w:hAnsi="Tahoma" w:cs="Tahoma"/>
          <w:sz w:val="20"/>
          <w:szCs w:val="20"/>
        </w:rPr>
        <w:t>na spletni strani,</w:t>
      </w:r>
    </w:p>
    <w:p w:rsidR="004143AB" w:rsidRPr="001E4554" w:rsidRDefault="001E4554" w:rsidP="00ED08F0">
      <w:pPr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1E4554">
        <w:rPr>
          <w:rFonts w:ascii="Tahoma" w:hAnsi="Tahoma" w:cs="Tahoma"/>
          <w:sz w:val="20"/>
          <w:szCs w:val="20"/>
        </w:rPr>
        <w:t>preko publikacije.</w:t>
      </w:r>
    </w:p>
    <w:p w:rsidR="004143AB" w:rsidRPr="006D6283" w:rsidRDefault="004143AB" w:rsidP="00886A8C">
      <w:pPr>
        <w:rPr>
          <w:rFonts w:ascii="Tahoma" w:hAnsi="Tahoma" w:cs="Tahoma"/>
          <w:sz w:val="20"/>
          <w:szCs w:val="20"/>
        </w:rPr>
      </w:pPr>
    </w:p>
    <w:p w:rsidR="004143AB" w:rsidRPr="006D6283" w:rsidRDefault="004143AB" w:rsidP="007D2E4E">
      <w:pPr>
        <w:jc w:val="both"/>
        <w:rPr>
          <w:rFonts w:ascii="Tahoma" w:hAnsi="Tahoma" w:cs="Tahoma"/>
          <w:color w:val="0000CC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Razredniki seznanijo učence šole </w:t>
      </w:r>
      <w:r w:rsidR="005D45DA" w:rsidRPr="006D6283">
        <w:rPr>
          <w:rFonts w:ascii="Tahoma" w:hAnsi="Tahoma" w:cs="Tahoma"/>
          <w:sz w:val="20"/>
          <w:szCs w:val="20"/>
        </w:rPr>
        <w:t xml:space="preserve">z organizacijo </w:t>
      </w:r>
      <w:r w:rsidRPr="006D6283">
        <w:rPr>
          <w:rFonts w:ascii="Tahoma" w:hAnsi="Tahoma" w:cs="Tahoma"/>
          <w:sz w:val="20"/>
          <w:szCs w:val="20"/>
        </w:rPr>
        <w:t>šolske prehrane</w:t>
      </w:r>
      <w:r w:rsidR="00570FE9" w:rsidRPr="006D6283">
        <w:rPr>
          <w:rFonts w:ascii="Tahoma" w:hAnsi="Tahoma" w:cs="Tahoma"/>
          <w:sz w:val="20"/>
          <w:szCs w:val="20"/>
        </w:rPr>
        <w:t xml:space="preserve"> </w:t>
      </w:r>
      <w:r w:rsidRPr="006D6283">
        <w:rPr>
          <w:rFonts w:ascii="Tahoma" w:hAnsi="Tahoma" w:cs="Tahoma"/>
          <w:sz w:val="20"/>
          <w:szCs w:val="20"/>
        </w:rPr>
        <w:t>na razrednih urah,</w:t>
      </w:r>
      <w:r w:rsidR="00570FE9" w:rsidRPr="006D6283">
        <w:rPr>
          <w:rFonts w:ascii="Tahoma" w:hAnsi="Tahoma" w:cs="Tahoma"/>
          <w:sz w:val="20"/>
          <w:szCs w:val="20"/>
        </w:rPr>
        <w:t xml:space="preserve"> urah</w:t>
      </w:r>
      <w:r w:rsidRPr="006D6283">
        <w:rPr>
          <w:rFonts w:ascii="Tahoma" w:hAnsi="Tahoma" w:cs="Tahoma"/>
          <w:sz w:val="20"/>
          <w:szCs w:val="20"/>
        </w:rPr>
        <w:t xml:space="preserve"> šolsk</w:t>
      </w:r>
      <w:r w:rsidR="00570FE9" w:rsidRPr="006D6283">
        <w:rPr>
          <w:rFonts w:ascii="Tahoma" w:hAnsi="Tahoma" w:cs="Tahoma"/>
          <w:sz w:val="20"/>
          <w:szCs w:val="20"/>
        </w:rPr>
        <w:t>e</w:t>
      </w:r>
      <w:r w:rsidRPr="006D6283">
        <w:rPr>
          <w:rFonts w:ascii="Tahoma" w:hAnsi="Tahoma" w:cs="Tahoma"/>
          <w:sz w:val="20"/>
          <w:szCs w:val="20"/>
        </w:rPr>
        <w:t xml:space="preserve"> skupnosti,</w:t>
      </w:r>
      <w:r w:rsidR="00570FE9" w:rsidRPr="006D6283">
        <w:rPr>
          <w:rFonts w:ascii="Tahoma" w:hAnsi="Tahoma" w:cs="Tahoma"/>
          <w:sz w:val="20"/>
          <w:szCs w:val="20"/>
        </w:rPr>
        <w:t xml:space="preserve"> </w:t>
      </w:r>
      <w:r w:rsidRPr="006D6283">
        <w:rPr>
          <w:rFonts w:ascii="Tahoma" w:hAnsi="Tahoma" w:cs="Tahoma"/>
          <w:sz w:val="20"/>
          <w:szCs w:val="20"/>
        </w:rPr>
        <w:t>z obvestili na oglasni deski</w:t>
      </w:r>
      <w:r w:rsidR="001E4554">
        <w:rPr>
          <w:rFonts w:ascii="Tahoma" w:hAnsi="Tahoma" w:cs="Tahoma"/>
          <w:sz w:val="20"/>
          <w:szCs w:val="20"/>
        </w:rPr>
        <w:t xml:space="preserve"> in preko spletne strani.</w:t>
      </w:r>
    </w:p>
    <w:p w:rsidR="00BD0FC6" w:rsidRPr="005D1E30" w:rsidRDefault="00BD0FC6" w:rsidP="00406246">
      <w:pPr>
        <w:pStyle w:val="Naslov1"/>
      </w:pPr>
      <w:bookmarkStart w:id="10" w:name="_Toc506533306"/>
      <w:r w:rsidRPr="005D1E30">
        <w:t xml:space="preserve">PRIJAVA, PREKLIC </w:t>
      </w:r>
      <w:r w:rsidR="00B93AAE">
        <w:t xml:space="preserve">PRIJAVE </w:t>
      </w:r>
      <w:r w:rsidRPr="005D1E30">
        <w:t>IN ODJAVA POSAMEZNEGA</w:t>
      </w:r>
      <w:r w:rsidR="00513881">
        <w:t xml:space="preserve"> </w:t>
      </w:r>
      <w:r w:rsidRPr="005D1E30">
        <w:t>OBROKA</w:t>
      </w:r>
      <w:bookmarkEnd w:id="10"/>
    </w:p>
    <w:p w:rsidR="003D7D5E" w:rsidRPr="006D6283" w:rsidRDefault="00811ED1" w:rsidP="00406246">
      <w:pPr>
        <w:pStyle w:val="Naslov2"/>
      </w:pPr>
      <w:bookmarkStart w:id="11" w:name="_Toc506533307"/>
      <w:r w:rsidRPr="006D6283">
        <w:t xml:space="preserve">Prijava </w:t>
      </w:r>
      <w:r w:rsidR="005D45DA" w:rsidRPr="006D6283">
        <w:t xml:space="preserve">na </w:t>
      </w:r>
      <w:r w:rsidR="00B93AAE" w:rsidRPr="006D6283">
        <w:t xml:space="preserve">šolsko </w:t>
      </w:r>
      <w:r w:rsidR="005D45DA" w:rsidRPr="006D6283">
        <w:t>prehrano</w:t>
      </w:r>
      <w:bookmarkEnd w:id="11"/>
    </w:p>
    <w:p w:rsidR="00C155DF" w:rsidRPr="006D6283" w:rsidRDefault="00C155DF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D6283">
        <w:rPr>
          <w:rFonts w:ascii="Tahoma" w:hAnsi="Tahoma" w:cs="Tahoma"/>
          <w:b/>
          <w:sz w:val="20"/>
          <w:szCs w:val="20"/>
        </w:rPr>
        <w:t>točka</w:t>
      </w:r>
    </w:p>
    <w:p w:rsidR="00BD0FC6" w:rsidRPr="006D6283" w:rsidRDefault="00BD0FC6" w:rsidP="00886A8C">
      <w:p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Starši, skrbniki in druge osebe, pri katerih so posamezni učenci (v nadaljnjem besedilu: starši), šoli oddajo prijavo za šolsko prehrano:</w:t>
      </w:r>
    </w:p>
    <w:p w:rsidR="00BD0FC6" w:rsidRPr="006D6283" w:rsidRDefault="00811BC3" w:rsidP="00ED08F0">
      <w:pPr>
        <w:pStyle w:val="Odstavekseznama"/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eastAsia="Times New Roman" w:hAnsi="Tahoma" w:cs="Tahoma"/>
          <w:sz w:val="20"/>
          <w:szCs w:val="20"/>
          <w:lang w:eastAsia="sl-SI"/>
        </w:rPr>
        <w:t>praviloma</w:t>
      </w:r>
      <w:r w:rsidRPr="006D6283">
        <w:rPr>
          <w:rFonts w:ascii="Tahoma" w:hAnsi="Tahoma" w:cs="Tahoma"/>
          <w:sz w:val="20"/>
          <w:szCs w:val="20"/>
        </w:rPr>
        <w:t xml:space="preserve"> </w:t>
      </w:r>
      <w:r w:rsidR="00BD0FC6" w:rsidRPr="006D6283">
        <w:rPr>
          <w:rFonts w:ascii="Tahoma" w:hAnsi="Tahoma" w:cs="Tahoma"/>
          <w:sz w:val="20"/>
          <w:szCs w:val="20"/>
        </w:rPr>
        <w:t xml:space="preserve">v mesecu </w:t>
      </w:r>
      <w:r w:rsidR="00080D11" w:rsidRPr="006D6283">
        <w:rPr>
          <w:rFonts w:ascii="Tahoma" w:hAnsi="Tahoma" w:cs="Tahoma"/>
          <w:sz w:val="20"/>
          <w:szCs w:val="20"/>
        </w:rPr>
        <w:t>juniju za prihodnje šolsko leto,</w:t>
      </w:r>
    </w:p>
    <w:p w:rsidR="00BD0FC6" w:rsidRPr="006D6283" w:rsidRDefault="00BD0FC6" w:rsidP="00ED08F0">
      <w:pPr>
        <w:pStyle w:val="Odstavekseznama"/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lahko tudi kadarkoli med šolskim letom.</w:t>
      </w:r>
    </w:p>
    <w:p w:rsidR="00BD0FC6" w:rsidRPr="006D6283" w:rsidRDefault="00BD0FC6" w:rsidP="005D1E30">
      <w:pPr>
        <w:rPr>
          <w:rFonts w:ascii="Tahoma" w:hAnsi="Tahoma" w:cs="Tahoma"/>
          <w:sz w:val="20"/>
          <w:szCs w:val="20"/>
        </w:rPr>
      </w:pPr>
    </w:p>
    <w:p w:rsidR="00BD0FC6" w:rsidRPr="006D6283" w:rsidRDefault="00BD0FC6" w:rsidP="00886A8C">
      <w:p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eastAsia="Times New Roman" w:hAnsi="Tahoma" w:cs="Tahoma"/>
          <w:sz w:val="20"/>
          <w:szCs w:val="20"/>
          <w:lang w:eastAsia="sl-SI"/>
        </w:rPr>
        <w:t>Prijava na šolsko prehrano se vloži na obrazcu, ki ga predpiše minister</w:t>
      </w:r>
      <w:r w:rsidRPr="006D6283">
        <w:rPr>
          <w:rFonts w:ascii="Tahoma" w:hAnsi="Tahoma" w:cs="Tahoma"/>
          <w:sz w:val="20"/>
          <w:szCs w:val="20"/>
        </w:rPr>
        <w:t xml:space="preserve">. </w:t>
      </w:r>
      <w:r w:rsidRPr="006D6283">
        <w:rPr>
          <w:rFonts w:ascii="Tahoma" w:eastAsia="Times New Roman" w:hAnsi="Tahoma" w:cs="Tahoma"/>
          <w:sz w:val="20"/>
          <w:szCs w:val="20"/>
          <w:lang w:eastAsia="sl-SI"/>
        </w:rPr>
        <w:t>Prijava se hrani do konca šolskega leta, za katero je bila oddana.</w:t>
      </w:r>
    </w:p>
    <w:p w:rsidR="00DD77BC" w:rsidRDefault="00DD77BC" w:rsidP="00841B26">
      <w:pPr>
        <w:pStyle w:val="Default"/>
        <w:rPr>
          <w:color w:val="auto"/>
          <w:sz w:val="20"/>
          <w:szCs w:val="20"/>
        </w:rPr>
      </w:pPr>
    </w:p>
    <w:p w:rsidR="00841B26" w:rsidRPr="006D6283" w:rsidRDefault="00841B26" w:rsidP="00841B26">
      <w:pPr>
        <w:pStyle w:val="Default"/>
        <w:rPr>
          <w:color w:val="auto"/>
          <w:sz w:val="20"/>
          <w:szCs w:val="20"/>
        </w:rPr>
      </w:pPr>
      <w:r w:rsidRPr="006D6283">
        <w:rPr>
          <w:color w:val="auto"/>
          <w:sz w:val="20"/>
          <w:szCs w:val="20"/>
        </w:rPr>
        <w:t xml:space="preserve">S podpisom prijave nastopi dolžnost podpisnika prijave, da bo: </w:t>
      </w:r>
    </w:p>
    <w:p w:rsidR="00841B26" w:rsidRPr="00DD77BC" w:rsidRDefault="00841B26" w:rsidP="00DD77BC">
      <w:pPr>
        <w:pStyle w:val="Odstavekseznama"/>
        <w:numPr>
          <w:ilvl w:val="0"/>
          <w:numId w:val="58"/>
        </w:num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DD77BC">
        <w:rPr>
          <w:rFonts w:ascii="Tahoma" w:eastAsia="Times New Roman" w:hAnsi="Tahoma" w:cs="Tahoma"/>
          <w:sz w:val="20"/>
          <w:szCs w:val="20"/>
          <w:lang w:eastAsia="sl-SI"/>
        </w:rPr>
        <w:t xml:space="preserve">spoštoval pravila šolske prehrane, </w:t>
      </w:r>
    </w:p>
    <w:p w:rsidR="00841B26" w:rsidRPr="00DD77BC" w:rsidRDefault="00841B26" w:rsidP="00DD77BC">
      <w:pPr>
        <w:pStyle w:val="Odstavekseznama"/>
        <w:numPr>
          <w:ilvl w:val="0"/>
          <w:numId w:val="58"/>
        </w:num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DD77BC">
        <w:rPr>
          <w:rFonts w:ascii="Tahoma" w:eastAsia="Times New Roman" w:hAnsi="Tahoma" w:cs="Tahoma"/>
          <w:sz w:val="20"/>
          <w:szCs w:val="20"/>
          <w:lang w:eastAsia="sl-SI"/>
        </w:rPr>
        <w:t xml:space="preserve">pravočasno odjavil posamezni obrok, skladno s pravili šolske prehrane, </w:t>
      </w:r>
    </w:p>
    <w:p w:rsidR="00841B26" w:rsidRPr="00DD77BC" w:rsidRDefault="00841B26" w:rsidP="00DD77BC">
      <w:pPr>
        <w:pStyle w:val="Odstavekseznama"/>
        <w:numPr>
          <w:ilvl w:val="0"/>
          <w:numId w:val="58"/>
        </w:num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DD77BC">
        <w:rPr>
          <w:rFonts w:ascii="Tahoma" w:eastAsia="Times New Roman" w:hAnsi="Tahoma" w:cs="Tahoma"/>
          <w:sz w:val="20"/>
          <w:szCs w:val="20"/>
          <w:lang w:eastAsia="sl-SI"/>
        </w:rPr>
        <w:t>šoli plačal prevzete obroke,</w:t>
      </w:r>
    </w:p>
    <w:p w:rsidR="00841B26" w:rsidRPr="00DD77BC" w:rsidRDefault="00841B26" w:rsidP="00DD77BC">
      <w:pPr>
        <w:pStyle w:val="Odstavekseznama"/>
        <w:numPr>
          <w:ilvl w:val="0"/>
          <w:numId w:val="58"/>
        </w:numPr>
        <w:tabs>
          <w:tab w:val="left" w:pos="4611"/>
        </w:tabs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DD77BC">
        <w:rPr>
          <w:rFonts w:ascii="Tahoma" w:eastAsia="Times New Roman" w:hAnsi="Tahoma" w:cs="Tahoma"/>
          <w:sz w:val="20"/>
          <w:szCs w:val="20"/>
          <w:lang w:eastAsia="sl-SI"/>
        </w:rPr>
        <w:t>šoli plačal nepravočasno odjavljene obroke.</w:t>
      </w:r>
      <w:r w:rsidR="00DD77BC" w:rsidRPr="00DD77BC">
        <w:rPr>
          <w:rFonts w:ascii="Tahoma" w:eastAsia="Times New Roman" w:hAnsi="Tahoma" w:cs="Tahoma"/>
          <w:sz w:val="20"/>
          <w:szCs w:val="20"/>
          <w:lang w:eastAsia="sl-SI"/>
        </w:rPr>
        <w:tab/>
      </w:r>
    </w:p>
    <w:p w:rsidR="00841B26" w:rsidRPr="006D6283" w:rsidRDefault="00841B26" w:rsidP="00886A8C">
      <w:pPr>
        <w:rPr>
          <w:rFonts w:ascii="Tahoma" w:hAnsi="Tahoma" w:cs="Tahoma"/>
          <w:sz w:val="20"/>
          <w:szCs w:val="20"/>
        </w:rPr>
      </w:pPr>
    </w:p>
    <w:p w:rsidR="00BD0FC6" w:rsidRPr="006D6283" w:rsidRDefault="00BD0FC6" w:rsidP="00886A8C">
      <w:p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Šola lahko sklene s starši pogodbo o zagotavljanju šolske prehrane, v kateri so opredeljene medsebojne pravice in obveznosti.</w:t>
      </w:r>
    </w:p>
    <w:p w:rsidR="003D7D5E" w:rsidRPr="006D6283" w:rsidRDefault="00811ED1" w:rsidP="00406246">
      <w:pPr>
        <w:pStyle w:val="Naslov2"/>
      </w:pPr>
      <w:bookmarkStart w:id="12" w:name="_Toc506533308"/>
      <w:r w:rsidRPr="006D6283">
        <w:t>Preklic prijave</w:t>
      </w:r>
      <w:r w:rsidR="00B93AAE" w:rsidRPr="006D6283">
        <w:t xml:space="preserve"> </w:t>
      </w:r>
      <w:r w:rsidR="00811BC3" w:rsidRPr="006D6283">
        <w:t xml:space="preserve">na </w:t>
      </w:r>
      <w:r w:rsidR="00B93AAE" w:rsidRPr="006D6283">
        <w:t>šolsko prehrano</w:t>
      </w:r>
      <w:bookmarkEnd w:id="12"/>
    </w:p>
    <w:p w:rsidR="00C155DF" w:rsidRPr="006D6283" w:rsidRDefault="00C155DF" w:rsidP="00886A8C">
      <w:pPr>
        <w:pStyle w:val="toka"/>
        <w:rPr>
          <w:rFonts w:ascii="Tahoma" w:hAnsi="Tahoma"/>
          <w:sz w:val="20"/>
        </w:rPr>
      </w:pPr>
      <w:r w:rsidRPr="006D6283">
        <w:rPr>
          <w:rFonts w:ascii="Tahoma" w:hAnsi="Tahoma"/>
          <w:sz w:val="20"/>
        </w:rPr>
        <w:t>točka</w:t>
      </w:r>
    </w:p>
    <w:p w:rsidR="00BD0FC6" w:rsidRPr="006D6283" w:rsidRDefault="00BD0FC6" w:rsidP="00886A8C">
      <w:p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Starši, skrbniki in druge osebe, pri katerih so posamezni učenci (v nadaljnjem besedilu: starši), lahko prekličejo p</w:t>
      </w:r>
      <w:r w:rsidRPr="006D6283">
        <w:rPr>
          <w:rFonts w:ascii="Tahoma" w:eastAsia="Times New Roman" w:hAnsi="Tahoma" w:cs="Tahoma"/>
          <w:sz w:val="20"/>
          <w:szCs w:val="20"/>
          <w:lang w:eastAsia="sl-SI"/>
        </w:rPr>
        <w:t>rijav</w:t>
      </w:r>
      <w:r w:rsidRPr="006D6283">
        <w:rPr>
          <w:rFonts w:ascii="Tahoma" w:hAnsi="Tahoma" w:cs="Tahoma"/>
          <w:sz w:val="20"/>
          <w:szCs w:val="20"/>
        </w:rPr>
        <w:t xml:space="preserve">o na šolsko prehrano </w:t>
      </w:r>
      <w:r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kadarkoli. </w:t>
      </w:r>
      <w:r w:rsidR="00DD77BC">
        <w:rPr>
          <w:rFonts w:ascii="Tahoma" w:eastAsia="Times New Roman" w:hAnsi="Tahoma" w:cs="Tahoma"/>
          <w:sz w:val="20"/>
          <w:szCs w:val="20"/>
          <w:lang w:eastAsia="sl-SI"/>
        </w:rPr>
        <w:t>Starši lahko za stalno odjavijo vse ali posamezne obroke šolske prehrane do zadnjega delovnega dne v tekočem mesecu, če izpolnijo obrazec »PREKLIC PRIJAVE NA ŠOLSKO PREHRANO«.</w:t>
      </w:r>
    </w:p>
    <w:p w:rsidR="006E4716" w:rsidRDefault="006E4716" w:rsidP="00886A8C">
      <w:pPr>
        <w:jc w:val="both"/>
        <w:rPr>
          <w:rFonts w:ascii="Tahoma" w:hAnsi="Tahoma" w:cs="Tahoma"/>
          <w:sz w:val="20"/>
          <w:szCs w:val="20"/>
        </w:rPr>
      </w:pPr>
    </w:p>
    <w:p w:rsidR="00BD0FC6" w:rsidRPr="006D6283" w:rsidRDefault="006E4716" w:rsidP="00886A8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Preklic in odjava velja s prvim delovnim dnem v mesecu po prejemu preklica oziroma odjave.</w:t>
      </w:r>
    </w:p>
    <w:p w:rsidR="00BD0FC6" w:rsidRPr="006D6283" w:rsidRDefault="006E4716" w:rsidP="00886A8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Obrazec za  p</w:t>
      </w:r>
      <w:r w:rsidR="00BD0FC6" w:rsidRPr="006D6283">
        <w:rPr>
          <w:rFonts w:ascii="Tahoma" w:hAnsi="Tahoma" w:cs="Tahoma"/>
          <w:sz w:val="20"/>
          <w:szCs w:val="20"/>
        </w:rPr>
        <w:t>reklic n</w:t>
      </w:r>
      <w:r w:rsidR="00BD0FC6"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a šolsko prehrano </w:t>
      </w:r>
      <w:r w:rsidR="00811BC3" w:rsidRPr="006D6283">
        <w:rPr>
          <w:rFonts w:ascii="Tahoma" w:hAnsi="Tahoma" w:cs="Tahoma"/>
          <w:sz w:val="20"/>
          <w:szCs w:val="20"/>
        </w:rPr>
        <w:t>se</w:t>
      </w:r>
      <w:r w:rsidR="00811BC3"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 hrani do konca šolskega leta.</w:t>
      </w:r>
      <w:r w:rsidR="00BD0FC6"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:rsidR="00BD0FC6" w:rsidRPr="006D6283" w:rsidRDefault="00BD0FC6" w:rsidP="00886A8C">
      <w:pPr>
        <w:jc w:val="both"/>
        <w:rPr>
          <w:rFonts w:ascii="Tahoma" w:hAnsi="Tahoma" w:cs="Tahoma"/>
          <w:sz w:val="20"/>
          <w:szCs w:val="20"/>
        </w:rPr>
      </w:pPr>
    </w:p>
    <w:p w:rsidR="00873782" w:rsidRPr="006D6283" w:rsidRDefault="00873782" w:rsidP="00886A8C">
      <w:pPr>
        <w:rPr>
          <w:rFonts w:ascii="Tahoma" w:hAnsi="Tahoma" w:cs="Tahoma"/>
          <w:sz w:val="20"/>
          <w:szCs w:val="20"/>
        </w:rPr>
      </w:pPr>
    </w:p>
    <w:p w:rsidR="00C155DF" w:rsidRPr="006D6283" w:rsidRDefault="00C155DF" w:rsidP="00886A8C">
      <w:pPr>
        <w:pStyle w:val="toka"/>
        <w:rPr>
          <w:rFonts w:ascii="Tahoma" w:hAnsi="Tahoma"/>
          <w:sz w:val="20"/>
        </w:rPr>
      </w:pPr>
      <w:r w:rsidRPr="006D6283">
        <w:rPr>
          <w:rFonts w:ascii="Tahoma" w:hAnsi="Tahoma"/>
          <w:sz w:val="20"/>
        </w:rPr>
        <w:t>točka</w:t>
      </w:r>
    </w:p>
    <w:p w:rsidR="00BD0FC6" w:rsidRPr="006D6283" w:rsidRDefault="00BD0FC6" w:rsidP="00886A8C">
      <w:p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Izpolnjen in podpisan obrazec za prijavo ali preklic šolske prehrane lahko starši oddajo pri:</w:t>
      </w:r>
    </w:p>
    <w:p w:rsidR="00BD0FC6" w:rsidRPr="001A3B96" w:rsidRDefault="00BD0FC6" w:rsidP="001A3B96">
      <w:pPr>
        <w:numPr>
          <w:ilvl w:val="0"/>
          <w:numId w:val="41"/>
        </w:numPr>
        <w:rPr>
          <w:rFonts w:ascii="Tahoma" w:hAnsi="Tahoma" w:cs="Tahoma"/>
          <w:sz w:val="20"/>
          <w:szCs w:val="20"/>
        </w:rPr>
      </w:pPr>
      <w:r w:rsidRPr="006E4716">
        <w:rPr>
          <w:rFonts w:ascii="Tahoma" w:hAnsi="Tahoma" w:cs="Tahoma"/>
          <w:sz w:val="20"/>
          <w:szCs w:val="20"/>
        </w:rPr>
        <w:t>organizatorju šolske prehrane,</w:t>
      </w:r>
      <w:r w:rsidRPr="001A3B96">
        <w:rPr>
          <w:rFonts w:ascii="Tahoma" w:hAnsi="Tahoma" w:cs="Tahoma"/>
          <w:sz w:val="20"/>
          <w:szCs w:val="20"/>
        </w:rPr>
        <w:t xml:space="preserve"> </w:t>
      </w:r>
    </w:p>
    <w:p w:rsidR="00BD0FC6" w:rsidRPr="006E4716" w:rsidRDefault="00BD0FC6" w:rsidP="00ED08F0">
      <w:pPr>
        <w:numPr>
          <w:ilvl w:val="0"/>
          <w:numId w:val="41"/>
        </w:numPr>
        <w:rPr>
          <w:rFonts w:ascii="Tahoma" w:hAnsi="Tahoma" w:cs="Tahoma"/>
          <w:sz w:val="20"/>
          <w:szCs w:val="20"/>
        </w:rPr>
      </w:pPr>
      <w:r w:rsidRPr="006E4716">
        <w:rPr>
          <w:rFonts w:ascii="Tahoma" w:hAnsi="Tahoma" w:cs="Tahoma"/>
          <w:sz w:val="20"/>
          <w:szCs w:val="20"/>
        </w:rPr>
        <w:t>v tajništvu šole.</w:t>
      </w:r>
    </w:p>
    <w:p w:rsidR="00BD0FC6" w:rsidRPr="006D6283" w:rsidRDefault="00BD0FC6" w:rsidP="006E4716">
      <w:pPr>
        <w:ind w:firstLine="708"/>
        <w:rPr>
          <w:rFonts w:ascii="Tahoma" w:hAnsi="Tahoma" w:cs="Tahoma"/>
          <w:b/>
          <w:sz w:val="20"/>
          <w:szCs w:val="20"/>
        </w:rPr>
      </w:pPr>
    </w:p>
    <w:p w:rsidR="00BD0FC6" w:rsidRPr="00620C74" w:rsidRDefault="00C70C16" w:rsidP="00886A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Obrazce za prijavo in preklic šolske prehrane dobijo starši v </w:t>
      </w:r>
      <w:r w:rsidRPr="00620C74">
        <w:rPr>
          <w:rFonts w:ascii="Tahoma" w:hAnsi="Tahoma" w:cs="Tahoma"/>
          <w:sz w:val="20"/>
          <w:szCs w:val="20"/>
        </w:rPr>
        <w:t>tajništvu in na spletni strani šole</w:t>
      </w:r>
    </w:p>
    <w:p w:rsidR="003D7D5E" w:rsidRPr="00620C74" w:rsidRDefault="00B93AAE" w:rsidP="00406246">
      <w:pPr>
        <w:pStyle w:val="Naslov2"/>
      </w:pPr>
      <w:bookmarkStart w:id="13" w:name="_Toc506533309"/>
      <w:r w:rsidRPr="00620C74">
        <w:t>Odjava</w:t>
      </w:r>
      <w:r w:rsidR="006E4716" w:rsidRPr="00620C74">
        <w:t xml:space="preserve"> in prijava</w:t>
      </w:r>
      <w:r w:rsidRPr="00620C74">
        <w:t xml:space="preserve"> posameznega </w:t>
      </w:r>
      <w:r w:rsidR="006E4716" w:rsidRPr="00620C74">
        <w:t xml:space="preserve">dnevnega </w:t>
      </w:r>
      <w:r w:rsidR="00811ED1" w:rsidRPr="00620C74">
        <w:t>obroka</w:t>
      </w:r>
      <w:r w:rsidRPr="00620C74">
        <w:t xml:space="preserve"> šolske prehrane</w:t>
      </w:r>
      <w:bookmarkEnd w:id="13"/>
    </w:p>
    <w:p w:rsidR="00BD0FC6" w:rsidRPr="006D6283" w:rsidRDefault="00BD0FC6" w:rsidP="00886A8C">
      <w:pPr>
        <w:rPr>
          <w:rFonts w:ascii="Tahoma" w:hAnsi="Tahoma" w:cs="Tahoma"/>
          <w:sz w:val="20"/>
          <w:szCs w:val="20"/>
        </w:rPr>
      </w:pPr>
    </w:p>
    <w:p w:rsidR="00BD0FC6" w:rsidRPr="006D6283" w:rsidRDefault="00BD0FC6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D6283">
        <w:rPr>
          <w:rFonts w:ascii="Tahoma" w:hAnsi="Tahoma" w:cs="Tahoma"/>
          <w:b/>
          <w:sz w:val="20"/>
          <w:szCs w:val="20"/>
        </w:rPr>
        <w:t>točka</w:t>
      </w:r>
    </w:p>
    <w:p w:rsidR="00BD0FC6" w:rsidRPr="006D6283" w:rsidRDefault="00BD0FC6" w:rsidP="00886A8C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6D6283">
        <w:rPr>
          <w:rFonts w:ascii="Tahoma" w:hAnsi="Tahoma" w:cs="Tahoma"/>
          <w:sz w:val="20"/>
          <w:szCs w:val="20"/>
        </w:rPr>
        <w:t>S</w:t>
      </w:r>
      <w:r w:rsidRPr="006D6283">
        <w:rPr>
          <w:rFonts w:ascii="Tahoma" w:eastAsia="Times New Roman" w:hAnsi="Tahoma" w:cs="Tahoma"/>
          <w:sz w:val="20"/>
          <w:szCs w:val="20"/>
          <w:lang w:eastAsia="sl-SI"/>
        </w:rPr>
        <w:t>tarši, skrbniki in druge osebe, pri kateri</w:t>
      </w:r>
      <w:r w:rsidR="00080D11" w:rsidRPr="006D6283">
        <w:rPr>
          <w:rFonts w:ascii="Tahoma" w:hAnsi="Tahoma" w:cs="Tahoma"/>
          <w:sz w:val="20"/>
          <w:szCs w:val="20"/>
        </w:rPr>
        <w:t>h so posamezni učenci</w:t>
      </w:r>
      <w:r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 v oskrbi</w:t>
      </w:r>
      <w:r w:rsidR="002B3D8A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Pr="006D6283">
        <w:rPr>
          <w:rFonts w:ascii="Tahoma" w:hAnsi="Tahoma" w:cs="Tahoma"/>
          <w:sz w:val="20"/>
          <w:szCs w:val="20"/>
        </w:rPr>
        <w:t xml:space="preserve"> lahko odjavijo</w:t>
      </w:r>
      <w:r w:rsidR="006E4716">
        <w:rPr>
          <w:rFonts w:ascii="Tahoma" w:hAnsi="Tahoma" w:cs="Tahoma"/>
          <w:sz w:val="20"/>
          <w:szCs w:val="20"/>
        </w:rPr>
        <w:t xml:space="preserve"> ali prijavijo</w:t>
      </w:r>
      <w:r w:rsidRPr="006D6283">
        <w:rPr>
          <w:rFonts w:ascii="Tahoma" w:hAnsi="Tahoma" w:cs="Tahoma"/>
          <w:sz w:val="20"/>
          <w:szCs w:val="20"/>
        </w:rPr>
        <w:t xml:space="preserve"> p</w:t>
      </w:r>
      <w:r w:rsidRPr="006D6283">
        <w:rPr>
          <w:rFonts w:ascii="Tahoma" w:eastAsia="Times New Roman" w:hAnsi="Tahoma" w:cs="Tahoma"/>
          <w:sz w:val="20"/>
          <w:szCs w:val="20"/>
          <w:lang w:eastAsia="sl-SI"/>
        </w:rPr>
        <w:t>osamezni obrok šolske prehrane</w:t>
      </w:r>
      <w:r w:rsidRPr="006D6283">
        <w:rPr>
          <w:rFonts w:ascii="Tahoma" w:hAnsi="Tahoma" w:cs="Tahoma"/>
          <w:sz w:val="20"/>
          <w:szCs w:val="20"/>
        </w:rPr>
        <w:t xml:space="preserve">. </w:t>
      </w:r>
    </w:p>
    <w:p w:rsidR="00BD0FC6" w:rsidRPr="006D6283" w:rsidRDefault="00BD0FC6" w:rsidP="00886A8C">
      <w:pPr>
        <w:jc w:val="both"/>
        <w:rPr>
          <w:rFonts w:ascii="Tahoma" w:hAnsi="Tahoma" w:cs="Tahoma"/>
          <w:sz w:val="20"/>
          <w:szCs w:val="20"/>
        </w:rPr>
      </w:pPr>
    </w:p>
    <w:p w:rsidR="00873782" w:rsidRPr="006D6283" w:rsidRDefault="00B93AAE" w:rsidP="00886A8C">
      <w:p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P</w:t>
      </w:r>
      <w:r w:rsidR="00BD0FC6" w:rsidRPr="006D6283">
        <w:rPr>
          <w:rFonts w:ascii="Tahoma" w:hAnsi="Tahoma" w:cs="Tahoma"/>
          <w:sz w:val="20"/>
          <w:szCs w:val="20"/>
        </w:rPr>
        <w:t>osamezni obrok</w:t>
      </w:r>
      <w:r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 šolske prehrane odjavijo</w:t>
      </w:r>
      <w:r w:rsidR="006E4716">
        <w:rPr>
          <w:rFonts w:ascii="Tahoma" w:eastAsia="Times New Roman" w:hAnsi="Tahoma" w:cs="Tahoma"/>
          <w:sz w:val="20"/>
          <w:szCs w:val="20"/>
          <w:lang w:eastAsia="sl-SI"/>
        </w:rPr>
        <w:t xml:space="preserve"> ali prijavijo</w:t>
      </w:r>
      <w:r w:rsidR="00873782" w:rsidRPr="006D6283">
        <w:rPr>
          <w:rFonts w:ascii="Tahoma" w:hAnsi="Tahoma" w:cs="Tahoma"/>
          <w:sz w:val="20"/>
          <w:szCs w:val="20"/>
        </w:rPr>
        <w:t>:</w:t>
      </w:r>
    </w:p>
    <w:p w:rsidR="00087CCD" w:rsidRPr="00ED63F3" w:rsidRDefault="00ED63F3" w:rsidP="00ED08F0">
      <w:pPr>
        <w:pStyle w:val="Odstavekseznama"/>
        <w:numPr>
          <w:ilvl w:val="0"/>
          <w:numId w:val="49"/>
        </w:num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osebno</w:t>
      </w:r>
      <w:r w:rsidRPr="00620C74">
        <w:rPr>
          <w:rFonts w:ascii="Tahoma" w:hAnsi="Tahoma" w:cs="Tahoma"/>
          <w:sz w:val="20"/>
          <w:szCs w:val="20"/>
        </w:rPr>
        <w:t>: v tajništvu šole</w:t>
      </w:r>
    </w:p>
    <w:p w:rsidR="00873782" w:rsidRPr="00BF17D5" w:rsidRDefault="00873782" w:rsidP="00FF6CE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F17D5">
        <w:rPr>
          <w:rFonts w:ascii="Tahoma" w:hAnsi="Tahoma" w:cs="Tahoma"/>
          <w:sz w:val="20"/>
          <w:szCs w:val="20"/>
        </w:rPr>
        <w:t>po e</w:t>
      </w:r>
      <w:r w:rsidR="00087CCD" w:rsidRPr="00BF17D5">
        <w:rPr>
          <w:rFonts w:ascii="Tahoma" w:hAnsi="Tahoma" w:cs="Tahoma"/>
          <w:sz w:val="20"/>
          <w:szCs w:val="20"/>
        </w:rPr>
        <w:t>-pošti</w:t>
      </w:r>
      <w:r w:rsidRPr="00BF17D5">
        <w:rPr>
          <w:rFonts w:ascii="Tahoma" w:hAnsi="Tahoma" w:cs="Tahoma"/>
          <w:sz w:val="20"/>
          <w:szCs w:val="20"/>
        </w:rPr>
        <w:t>:</w:t>
      </w:r>
      <w:r w:rsidR="00087CCD" w:rsidRPr="00BF17D5">
        <w:rPr>
          <w:rFonts w:ascii="Tahoma" w:hAnsi="Tahoma" w:cs="Tahoma"/>
          <w:sz w:val="20"/>
          <w:szCs w:val="20"/>
        </w:rPr>
        <w:t xml:space="preserve"> </w:t>
      </w:r>
      <w:r w:rsidR="006E4716" w:rsidRPr="00BF17D5">
        <w:rPr>
          <w:rFonts w:ascii="Tahoma" w:hAnsi="Tahoma" w:cs="Tahoma"/>
          <w:sz w:val="20"/>
          <w:szCs w:val="20"/>
        </w:rPr>
        <w:t>tajnistvo-os.dravlje@guest.arnes.si.</w:t>
      </w:r>
    </w:p>
    <w:p w:rsidR="00873782" w:rsidRPr="00BF17D5" w:rsidRDefault="00873782" w:rsidP="00FF6CE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F17D5">
        <w:rPr>
          <w:rFonts w:ascii="Tahoma" w:hAnsi="Tahoma" w:cs="Tahoma"/>
          <w:sz w:val="20"/>
          <w:szCs w:val="20"/>
        </w:rPr>
        <w:t>po telefonu na številko:</w:t>
      </w:r>
      <w:r w:rsidR="00087CCD" w:rsidRPr="00BF17D5">
        <w:rPr>
          <w:rFonts w:ascii="Tahoma" w:hAnsi="Tahoma" w:cs="Tahoma"/>
          <w:sz w:val="20"/>
          <w:szCs w:val="20"/>
        </w:rPr>
        <w:t xml:space="preserve"> </w:t>
      </w:r>
      <w:r w:rsidR="00BF17D5" w:rsidRPr="00BF17D5">
        <w:rPr>
          <w:rFonts w:ascii="Tahoma" w:hAnsi="Tahoma" w:cs="Tahoma"/>
          <w:sz w:val="20"/>
          <w:szCs w:val="20"/>
        </w:rPr>
        <w:t>01 5073 616</w:t>
      </w:r>
    </w:p>
    <w:p w:rsidR="00873782" w:rsidRPr="006D6283" w:rsidRDefault="00873782" w:rsidP="00BF17D5">
      <w:pPr>
        <w:pStyle w:val="Odstavekseznama"/>
        <w:jc w:val="both"/>
        <w:rPr>
          <w:rFonts w:ascii="Tahoma" w:hAnsi="Tahoma" w:cs="Tahoma"/>
          <w:color w:val="0000CC"/>
          <w:sz w:val="20"/>
          <w:szCs w:val="20"/>
        </w:rPr>
      </w:pPr>
    </w:p>
    <w:p w:rsidR="00BD0FC6" w:rsidRPr="00BF17D5" w:rsidRDefault="00BD0FC6" w:rsidP="00886A8C">
      <w:pPr>
        <w:jc w:val="both"/>
        <w:rPr>
          <w:rFonts w:ascii="Tahoma" w:hAnsi="Tahoma" w:cs="Tahoma"/>
          <w:sz w:val="20"/>
          <w:szCs w:val="20"/>
        </w:rPr>
      </w:pPr>
      <w:r w:rsidRPr="00BF17D5">
        <w:rPr>
          <w:rFonts w:ascii="Tahoma" w:eastAsia="Times New Roman" w:hAnsi="Tahoma" w:cs="Tahoma"/>
          <w:sz w:val="20"/>
          <w:szCs w:val="20"/>
          <w:lang w:eastAsia="sl-SI"/>
        </w:rPr>
        <w:lastRenderedPageBreak/>
        <w:t xml:space="preserve">Posamezni </w:t>
      </w:r>
      <w:r w:rsidRPr="00BF17D5">
        <w:rPr>
          <w:rFonts w:ascii="Tahoma" w:hAnsi="Tahoma" w:cs="Tahoma"/>
          <w:sz w:val="20"/>
          <w:szCs w:val="20"/>
        </w:rPr>
        <w:t xml:space="preserve">dnevni </w:t>
      </w:r>
      <w:r w:rsidRPr="00BF17D5">
        <w:rPr>
          <w:rFonts w:ascii="Tahoma" w:eastAsia="Times New Roman" w:hAnsi="Tahoma" w:cs="Tahoma"/>
          <w:sz w:val="20"/>
          <w:szCs w:val="20"/>
          <w:lang w:eastAsia="sl-SI"/>
        </w:rPr>
        <w:t>obrok je pravočasno odjavljen, če se ga odjavi</w:t>
      </w:r>
      <w:r w:rsidRPr="00BF17D5">
        <w:rPr>
          <w:rFonts w:ascii="Tahoma" w:hAnsi="Tahoma" w:cs="Tahoma"/>
          <w:sz w:val="20"/>
          <w:szCs w:val="20"/>
        </w:rPr>
        <w:t>:</w:t>
      </w:r>
    </w:p>
    <w:p w:rsidR="00BD0FC6" w:rsidRPr="00BF17D5" w:rsidRDefault="00BD0FC6" w:rsidP="00ED08F0">
      <w:pPr>
        <w:pStyle w:val="Odstavekseznama"/>
        <w:numPr>
          <w:ilvl w:val="0"/>
          <w:numId w:val="44"/>
        </w:numPr>
        <w:jc w:val="both"/>
        <w:rPr>
          <w:rFonts w:ascii="Tahoma" w:hAnsi="Tahoma" w:cs="Tahoma"/>
          <w:sz w:val="20"/>
          <w:szCs w:val="20"/>
        </w:rPr>
      </w:pPr>
      <w:r w:rsidRPr="00BF17D5">
        <w:rPr>
          <w:rFonts w:ascii="Tahoma" w:hAnsi="Tahoma" w:cs="Tahoma"/>
          <w:sz w:val="20"/>
          <w:szCs w:val="20"/>
        </w:rPr>
        <w:t xml:space="preserve">vsaj en delovni dan pred odsotnostjo učenca, in sicer do </w:t>
      </w:r>
      <w:r w:rsidR="00BF17D5" w:rsidRPr="00BF17D5">
        <w:rPr>
          <w:rFonts w:ascii="Tahoma" w:hAnsi="Tahoma" w:cs="Tahoma"/>
          <w:sz w:val="20"/>
          <w:szCs w:val="20"/>
        </w:rPr>
        <w:t>8.</w:t>
      </w:r>
      <w:r w:rsidRPr="00BF17D5">
        <w:rPr>
          <w:rFonts w:ascii="Tahoma" w:hAnsi="Tahoma" w:cs="Tahoma"/>
          <w:sz w:val="20"/>
          <w:szCs w:val="20"/>
        </w:rPr>
        <w:t xml:space="preserve"> ure.</w:t>
      </w:r>
    </w:p>
    <w:p w:rsidR="00087CCD" w:rsidRPr="006D6283" w:rsidRDefault="00087CCD" w:rsidP="00087CCD">
      <w:pPr>
        <w:pStyle w:val="Default"/>
        <w:rPr>
          <w:color w:val="C00000"/>
          <w:sz w:val="20"/>
          <w:szCs w:val="20"/>
        </w:rPr>
      </w:pPr>
    </w:p>
    <w:p w:rsidR="00087CCD" w:rsidRPr="00DC54AD" w:rsidRDefault="00087CCD" w:rsidP="00087CCD">
      <w:pPr>
        <w:pStyle w:val="Default"/>
        <w:rPr>
          <w:color w:val="auto"/>
          <w:sz w:val="20"/>
          <w:szCs w:val="20"/>
        </w:rPr>
      </w:pPr>
      <w:r w:rsidRPr="00DC54AD">
        <w:rPr>
          <w:color w:val="auto"/>
          <w:sz w:val="20"/>
          <w:szCs w:val="20"/>
        </w:rPr>
        <w:t xml:space="preserve">V primeru bolezni oziroma izrednih okoliščin se smatra, da je posamezni obrok </w:t>
      </w:r>
      <w:r w:rsidR="00B93AAE" w:rsidRPr="00DC54AD">
        <w:rPr>
          <w:rFonts w:eastAsia="Times New Roman"/>
          <w:color w:val="auto"/>
          <w:sz w:val="20"/>
          <w:szCs w:val="20"/>
          <w:lang w:eastAsia="sl-SI"/>
        </w:rPr>
        <w:t xml:space="preserve">šolske prehrane </w:t>
      </w:r>
      <w:r w:rsidRPr="00DC54AD">
        <w:rPr>
          <w:color w:val="auto"/>
          <w:sz w:val="20"/>
          <w:szCs w:val="20"/>
        </w:rPr>
        <w:t>pravočasno odjavljen, če se odjavi isti delovni dan</w:t>
      </w:r>
      <w:r w:rsidR="00811BC3" w:rsidRPr="00DC54AD">
        <w:rPr>
          <w:color w:val="auto"/>
          <w:sz w:val="20"/>
          <w:szCs w:val="20"/>
        </w:rPr>
        <w:t>,</w:t>
      </w:r>
      <w:r w:rsidRPr="00DC54AD">
        <w:rPr>
          <w:color w:val="auto"/>
          <w:sz w:val="20"/>
          <w:szCs w:val="20"/>
        </w:rPr>
        <w:t xml:space="preserve"> in sicer do </w:t>
      </w:r>
      <w:r w:rsidR="00DC54AD" w:rsidRPr="00DC54AD">
        <w:rPr>
          <w:color w:val="auto"/>
          <w:sz w:val="20"/>
          <w:szCs w:val="20"/>
        </w:rPr>
        <w:t>8.00</w:t>
      </w:r>
      <w:r w:rsidRPr="00DC54AD">
        <w:rPr>
          <w:color w:val="auto"/>
          <w:sz w:val="20"/>
          <w:szCs w:val="20"/>
        </w:rPr>
        <w:t xml:space="preserve"> ure. </w:t>
      </w:r>
    </w:p>
    <w:p w:rsidR="00C155DF" w:rsidRPr="006D6283" w:rsidRDefault="00C155DF" w:rsidP="00886A8C">
      <w:pPr>
        <w:jc w:val="both"/>
        <w:rPr>
          <w:rFonts w:ascii="Tahoma" w:hAnsi="Tahoma" w:cs="Tahoma"/>
          <w:color w:val="0070C0"/>
          <w:sz w:val="20"/>
          <w:szCs w:val="20"/>
        </w:rPr>
      </w:pPr>
    </w:p>
    <w:p w:rsidR="00C155DF" w:rsidRPr="006D6283" w:rsidRDefault="00C155DF" w:rsidP="00886A8C">
      <w:p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Šola odjavi p</w:t>
      </w:r>
      <w:r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osamezni obrok </w:t>
      </w:r>
      <w:r w:rsidR="00B93AAE"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šolske prehrane </w:t>
      </w:r>
      <w:r w:rsidRPr="006D6283">
        <w:rPr>
          <w:rFonts w:ascii="Tahoma" w:eastAsia="Times New Roman" w:hAnsi="Tahoma" w:cs="Tahoma"/>
          <w:sz w:val="20"/>
          <w:szCs w:val="20"/>
          <w:lang w:eastAsia="sl-SI"/>
        </w:rPr>
        <w:t>za učenca, ki je odsoten od pouka zaradi sodelovanja pri</w:t>
      </w:r>
      <w:r w:rsidRPr="006D6283">
        <w:rPr>
          <w:rFonts w:ascii="Tahoma" w:hAnsi="Tahoma" w:cs="Tahoma"/>
          <w:sz w:val="20"/>
          <w:szCs w:val="20"/>
        </w:rPr>
        <w:t>:</w:t>
      </w:r>
    </w:p>
    <w:p w:rsidR="00C155DF" w:rsidRPr="006D6283" w:rsidRDefault="00C155DF" w:rsidP="00ED08F0">
      <w:pPr>
        <w:pStyle w:val="Odstavekseznama"/>
        <w:numPr>
          <w:ilvl w:val="0"/>
          <w:numId w:val="43"/>
        </w:num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športnih, </w:t>
      </w:r>
    </w:p>
    <w:p w:rsidR="00C155DF" w:rsidRPr="006D6283" w:rsidRDefault="00C155DF" w:rsidP="00ED08F0">
      <w:pPr>
        <w:pStyle w:val="Odstavekseznama"/>
        <w:numPr>
          <w:ilvl w:val="0"/>
          <w:numId w:val="43"/>
        </w:num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kulturnih in </w:t>
      </w:r>
    </w:p>
    <w:p w:rsidR="00E004EA" w:rsidRDefault="00C155DF" w:rsidP="00ED08F0">
      <w:pPr>
        <w:pStyle w:val="Odstavekseznama"/>
        <w:numPr>
          <w:ilvl w:val="0"/>
          <w:numId w:val="43"/>
        </w:num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drugih tekmovanjih ter srečanjih, n</w:t>
      </w:r>
      <w:r w:rsidR="00E004EA">
        <w:rPr>
          <w:rFonts w:ascii="Tahoma" w:hAnsi="Tahoma" w:cs="Tahoma"/>
          <w:sz w:val="20"/>
          <w:szCs w:val="20"/>
        </w:rPr>
        <w:t>a katerih sodeluje v imenu šole,</w:t>
      </w:r>
    </w:p>
    <w:p w:rsidR="00C155DF" w:rsidRPr="00620C74" w:rsidRDefault="000B3C7B" w:rsidP="00ED08F0">
      <w:pPr>
        <w:pStyle w:val="Odstavekseznama"/>
        <w:numPr>
          <w:ilvl w:val="0"/>
          <w:numId w:val="43"/>
        </w:numPr>
        <w:jc w:val="both"/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>šoli v naravi,</w:t>
      </w:r>
    </w:p>
    <w:p w:rsidR="000B3C7B" w:rsidRPr="00620C74" w:rsidRDefault="000B3C7B" w:rsidP="00ED08F0">
      <w:pPr>
        <w:pStyle w:val="Odstavekseznama"/>
        <w:numPr>
          <w:ilvl w:val="0"/>
          <w:numId w:val="43"/>
        </w:numPr>
        <w:jc w:val="both"/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>dnevih dejavnosti.</w:t>
      </w:r>
    </w:p>
    <w:p w:rsidR="00C155DF" w:rsidRPr="00BF17D5" w:rsidRDefault="00C155DF" w:rsidP="00886A8C">
      <w:pPr>
        <w:rPr>
          <w:rFonts w:ascii="Tahoma" w:hAnsi="Tahoma" w:cs="Tahoma"/>
          <w:sz w:val="20"/>
          <w:szCs w:val="20"/>
        </w:rPr>
      </w:pPr>
    </w:p>
    <w:p w:rsidR="00C155DF" w:rsidRPr="00BF17D5" w:rsidRDefault="00C155DF" w:rsidP="00886A8C">
      <w:pPr>
        <w:rPr>
          <w:rFonts w:ascii="Tahoma" w:hAnsi="Tahoma" w:cs="Tahoma"/>
          <w:sz w:val="20"/>
          <w:szCs w:val="20"/>
        </w:rPr>
      </w:pPr>
      <w:r w:rsidRPr="00BF17D5">
        <w:rPr>
          <w:rFonts w:ascii="Tahoma" w:hAnsi="Tahoma" w:cs="Tahoma"/>
          <w:sz w:val="20"/>
          <w:szCs w:val="20"/>
        </w:rPr>
        <w:t xml:space="preserve">Učencu, ki je odjavil </w:t>
      </w:r>
      <w:r w:rsidR="00B93AAE" w:rsidRPr="00BF17D5">
        <w:rPr>
          <w:rFonts w:ascii="Tahoma" w:eastAsia="Times New Roman" w:hAnsi="Tahoma" w:cs="Tahoma"/>
          <w:sz w:val="20"/>
          <w:szCs w:val="20"/>
          <w:lang w:eastAsia="sl-SI"/>
        </w:rPr>
        <w:t xml:space="preserve">šolsko prehrano </w:t>
      </w:r>
      <w:r w:rsidRPr="00BF17D5">
        <w:rPr>
          <w:rFonts w:ascii="Tahoma" w:hAnsi="Tahoma" w:cs="Tahoma"/>
          <w:sz w:val="20"/>
          <w:szCs w:val="20"/>
        </w:rPr>
        <w:t>zaradi odsotnosti, bo ponovno zagotovljen posamezni obrok</w:t>
      </w:r>
      <w:r w:rsidR="00B93AAE" w:rsidRPr="00BF17D5">
        <w:rPr>
          <w:rFonts w:ascii="Tahoma" w:eastAsia="Times New Roman" w:hAnsi="Tahoma" w:cs="Tahoma"/>
          <w:sz w:val="20"/>
          <w:szCs w:val="20"/>
          <w:lang w:eastAsia="sl-SI"/>
        </w:rPr>
        <w:t xml:space="preserve"> šolske prehrane</w:t>
      </w:r>
      <w:r w:rsidRPr="00BF17D5">
        <w:rPr>
          <w:rFonts w:ascii="Tahoma" w:hAnsi="Tahoma" w:cs="Tahoma"/>
          <w:sz w:val="20"/>
          <w:szCs w:val="20"/>
        </w:rPr>
        <w:t>, če:</w:t>
      </w:r>
    </w:p>
    <w:p w:rsidR="00C155DF" w:rsidRPr="00BF17D5" w:rsidRDefault="00C155DF" w:rsidP="00ED08F0">
      <w:pPr>
        <w:pStyle w:val="Odstavekseznama"/>
        <w:numPr>
          <w:ilvl w:val="0"/>
          <w:numId w:val="44"/>
        </w:numPr>
        <w:rPr>
          <w:rFonts w:ascii="Tahoma" w:hAnsi="Tahoma" w:cs="Tahoma"/>
          <w:sz w:val="20"/>
          <w:szCs w:val="20"/>
        </w:rPr>
      </w:pPr>
      <w:r w:rsidRPr="00BF17D5">
        <w:rPr>
          <w:rFonts w:ascii="Tahoma" w:hAnsi="Tahoma" w:cs="Tahoma"/>
          <w:sz w:val="20"/>
          <w:szCs w:val="20"/>
        </w:rPr>
        <w:t>starši ali</w:t>
      </w:r>
    </w:p>
    <w:p w:rsidR="00C155DF" w:rsidRPr="00BF17D5" w:rsidRDefault="00C155DF" w:rsidP="00ED08F0">
      <w:pPr>
        <w:pStyle w:val="Odstavekseznama"/>
        <w:numPr>
          <w:ilvl w:val="0"/>
          <w:numId w:val="44"/>
        </w:numPr>
        <w:rPr>
          <w:rFonts w:ascii="Tahoma" w:hAnsi="Tahoma" w:cs="Tahoma"/>
          <w:sz w:val="20"/>
          <w:szCs w:val="20"/>
        </w:rPr>
      </w:pPr>
      <w:r w:rsidRPr="00BF17D5">
        <w:rPr>
          <w:rFonts w:ascii="Tahoma" w:hAnsi="Tahoma" w:cs="Tahoma"/>
          <w:sz w:val="20"/>
          <w:szCs w:val="20"/>
        </w:rPr>
        <w:t>učenec</w:t>
      </w:r>
    </w:p>
    <w:p w:rsidR="00C155DF" w:rsidRPr="00BF17D5" w:rsidRDefault="00C155DF" w:rsidP="00886A8C">
      <w:pPr>
        <w:rPr>
          <w:rFonts w:ascii="Tahoma" w:hAnsi="Tahoma" w:cs="Tahoma"/>
          <w:sz w:val="20"/>
          <w:szCs w:val="20"/>
        </w:rPr>
      </w:pPr>
      <w:r w:rsidRPr="00BF17D5">
        <w:rPr>
          <w:rFonts w:ascii="Tahoma" w:hAnsi="Tahoma" w:cs="Tahoma"/>
          <w:sz w:val="20"/>
          <w:szCs w:val="20"/>
        </w:rPr>
        <w:t xml:space="preserve">še isti dan pred začetkom pouka obvestijo </w:t>
      </w:r>
      <w:r w:rsidR="00E004EA" w:rsidRPr="00620C74">
        <w:rPr>
          <w:rFonts w:ascii="Tahoma" w:hAnsi="Tahoma" w:cs="Tahoma"/>
          <w:sz w:val="20"/>
          <w:szCs w:val="20"/>
        </w:rPr>
        <w:t>tajništvo</w:t>
      </w:r>
      <w:r w:rsidR="00C125A9" w:rsidRPr="00620C74">
        <w:rPr>
          <w:rFonts w:ascii="Tahoma" w:hAnsi="Tahoma" w:cs="Tahoma"/>
          <w:sz w:val="20"/>
          <w:szCs w:val="20"/>
        </w:rPr>
        <w:t xml:space="preserve"> </w:t>
      </w:r>
      <w:r w:rsidR="00FB23A8" w:rsidRPr="00620C74">
        <w:rPr>
          <w:rFonts w:ascii="Tahoma" w:hAnsi="Tahoma" w:cs="Tahoma"/>
          <w:sz w:val="20"/>
          <w:szCs w:val="20"/>
        </w:rPr>
        <w:t xml:space="preserve">o njegovi </w:t>
      </w:r>
      <w:r w:rsidR="00FB23A8" w:rsidRPr="00BF17D5">
        <w:rPr>
          <w:rFonts w:ascii="Tahoma" w:hAnsi="Tahoma" w:cs="Tahoma"/>
          <w:sz w:val="20"/>
          <w:szCs w:val="20"/>
        </w:rPr>
        <w:t>prisotnosti pri pouku</w:t>
      </w:r>
      <w:r w:rsidRPr="00BF17D5">
        <w:rPr>
          <w:rFonts w:ascii="Tahoma" w:hAnsi="Tahoma" w:cs="Tahoma"/>
          <w:sz w:val="20"/>
          <w:szCs w:val="20"/>
        </w:rPr>
        <w:t>.</w:t>
      </w:r>
    </w:p>
    <w:p w:rsidR="00087CCD" w:rsidRPr="00AF3062" w:rsidRDefault="00087CCD" w:rsidP="00406246">
      <w:pPr>
        <w:pStyle w:val="Naslov2"/>
      </w:pPr>
      <w:bookmarkStart w:id="14" w:name="_Toc506533310"/>
      <w:r w:rsidRPr="00AF3062">
        <w:t xml:space="preserve">Plačilo </w:t>
      </w:r>
      <w:r w:rsidR="00770E27" w:rsidRPr="00AF3062">
        <w:t xml:space="preserve">nepravočasno odjavljenega </w:t>
      </w:r>
      <w:r w:rsidRPr="00AF3062">
        <w:t>obroka</w:t>
      </w:r>
      <w:bookmarkEnd w:id="14"/>
      <w:r w:rsidRPr="00AF3062">
        <w:t xml:space="preserve"> </w:t>
      </w:r>
      <w:r w:rsidR="00B93AAE" w:rsidRPr="00AF3062">
        <w:t xml:space="preserve"> </w:t>
      </w:r>
    </w:p>
    <w:p w:rsidR="00087CCD" w:rsidRPr="00AF3062" w:rsidRDefault="00087CCD" w:rsidP="00087CCD">
      <w:pPr>
        <w:rPr>
          <w:rFonts w:ascii="Tahoma" w:hAnsi="Tahoma" w:cs="Tahoma"/>
          <w:b/>
          <w:sz w:val="20"/>
          <w:szCs w:val="20"/>
        </w:rPr>
      </w:pPr>
    </w:p>
    <w:p w:rsidR="00087CCD" w:rsidRPr="00AF3062" w:rsidRDefault="00087CCD" w:rsidP="0090189A">
      <w:pPr>
        <w:pStyle w:val="toka"/>
        <w:rPr>
          <w:rFonts w:ascii="Tahoma" w:hAnsi="Tahoma"/>
          <w:sz w:val="20"/>
        </w:rPr>
      </w:pPr>
      <w:r w:rsidRPr="00AF3062">
        <w:rPr>
          <w:rFonts w:ascii="Tahoma" w:hAnsi="Tahoma"/>
          <w:sz w:val="20"/>
        </w:rPr>
        <w:t xml:space="preserve">  točka</w:t>
      </w:r>
    </w:p>
    <w:p w:rsidR="00D74BF1" w:rsidRPr="00AF3062" w:rsidRDefault="00D74BF1" w:rsidP="007D2E4E">
      <w:pPr>
        <w:jc w:val="both"/>
        <w:rPr>
          <w:rFonts w:ascii="Tahoma" w:hAnsi="Tahoma" w:cs="Tahoma"/>
          <w:sz w:val="20"/>
          <w:szCs w:val="20"/>
        </w:rPr>
      </w:pPr>
      <w:r w:rsidRPr="00AF3062">
        <w:rPr>
          <w:rFonts w:ascii="Tahoma" w:hAnsi="Tahoma" w:cs="Tahoma"/>
          <w:sz w:val="20"/>
          <w:szCs w:val="20"/>
        </w:rPr>
        <w:t xml:space="preserve">Če starši oziroma učenec niso pravočasno odjavili posameznega obroka skladno s temi pravili, plačajo šoli polno ceno nepravočasno odjavljenih obrokov. </w:t>
      </w:r>
    </w:p>
    <w:p w:rsidR="00D74BF1" w:rsidRPr="00AF3062" w:rsidRDefault="00D74BF1" w:rsidP="00D74BF1">
      <w:pPr>
        <w:rPr>
          <w:rFonts w:ascii="Tahoma" w:hAnsi="Tahoma" w:cs="Tahoma"/>
          <w:sz w:val="20"/>
          <w:szCs w:val="20"/>
        </w:rPr>
      </w:pPr>
    </w:p>
    <w:p w:rsidR="00D74BF1" w:rsidRPr="00AF3062" w:rsidRDefault="00D74BF1" w:rsidP="00D74BF1">
      <w:pPr>
        <w:rPr>
          <w:rFonts w:ascii="Tahoma" w:hAnsi="Tahoma" w:cs="Tahoma"/>
          <w:sz w:val="20"/>
          <w:szCs w:val="20"/>
        </w:rPr>
      </w:pPr>
      <w:r w:rsidRPr="00AF3062">
        <w:rPr>
          <w:rFonts w:ascii="Tahoma" w:hAnsi="Tahoma" w:cs="Tahoma"/>
          <w:sz w:val="20"/>
          <w:szCs w:val="20"/>
        </w:rPr>
        <w:t>Enako velja za učence, ki so pridobili pravico do brezplačne (subvencionirane) prehrane.</w:t>
      </w:r>
    </w:p>
    <w:p w:rsidR="00D74BF1" w:rsidRPr="00AF3062" w:rsidRDefault="00D74BF1" w:rsidP="00D74BF1">
      <w:pPr>
        <w:rPr>
          <w:rFonts w:ascii="Tahoma" w:hAnsi="Tahoma" w:cs="Tahoma"/>
          <w:sz w:val="20"/>
          <w:szCs w:val="20"/>
        </w:rPr>
      </w:pPr>
    </w:p>
    <w:p w:rsidR="00D74BF1" w:rsidRPr="00AF3062" w:rsidRDefault="00BF17D5" w:rsidP="00D74BF1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>
        <w:rPr>
          <w:rFonts w:cs="Tahoma"/>
          <w:color w:val="auto"/>
          <w:sz w:val="20"/>
          <w:szCs w:val="20"/>
        </w:rPr>
        <w:t>Odjavljeni obroki prehrane se obračunajo</w:t>
      </w:r>
      <w:r w:rsidR="00D74BF1" w:rsidRPr="00AF3062">
        <w:rPr>
          <w:rFonts w:cs="Tahoma"/>
          <w:color w:val="auto"/>
          <w:sz w:val="20"/>
          <w:szCs w:val="20"/>
        </w:rPr>
        <w:t xml:space="preserve"> naslednji mesec.</w:t>
      </w:r>
    </w:p>
    <w:p w:rsidR="003B0136" w:rsidRPr="00D376BF" w:rsidRDefault="003B0136" w:rsidP="00406246">
      <w:pPr>
        <w:pStyle w:val="Naslov1"/>
        <w:rPr>
          <w:rFonts w:eastAsia="Times New Roman"/>
        </w:rPr>
      </w:pPr>
      <w:bookmarkStart w:id="15" w:name="_Toc506533311"/>
      <w:r w:rsidRPr="00D376BF">
        <w:rPr>
          <w:rFonts w:eastAsia="Times New Roman"/>
        </w:rPr>
        <w:t>RAVNANJE Z NEPREVZETIMI OBROKI</w:t>
      </w:r>
      <w:bookmarkEnd w:id="15"/>
    </w:p>
    <w:p w:rsidR="003B0136" w:rsidRPr="00886A8C" w:rsidRDefault="003B0136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886A8C">
        <w:rPr>
          <w:rFonts w:ascii="Tahoma" w:hAnsi="Tahoma" w:cs="Tahoma"/>
          <w:b/>
          <w:sz w:val="20"/>
          <w:szCs w:val="20"/>
        </w:rPr>
        <w:t>točka</w:t>
      </w:r>
    </w:p>
    <w:p w:rsidR="000D57BC" w:rsidRPr="00620C74" w:rsidRDefault="003B0136" w:rsidP="007D2E4E">
      <w:pPr>
        <w:jc w:val="both"/>
        <w:rPr>
          <w:rFonts w:ascii="Tahoma" w:hAnsi="Tahoma" w:cs="Tahoma"/>
          <w:sz w:val="20"/>
          <w:szCs w:val="20"/>
        </w:rPr>
      </w:pPr>
      <w:r w:rsidRPr="00886A8C">
        <w:rPr>
          <w:rFonts w:ascii="Tahoma" w:hAnsi="Tahoma" w:cs="Tahoma"/>
          <w:sz w:val="20"/>
          <w:szCs w:val="20"/>
        </w:rPr>
        <w:t>Obroke šolske prehrane, ki niso bili pravočasno odjavljeni ali jih učenci v predvidenem času niso pr</w:t>
      </w:r>
      <w:r w:rsidR="000B3C7B">
        <w:rPr>
          <w:rFonts w:ascii="Tahoma" w:hAnsi="Tahoma" w:cs="Tahoma"/>
          <w:sz w:val="20"/>
          <w:szCs w:val="20"/>
        </w:rPr>
        <w:t xml:space="preserve">evzeli, šola </w:t>
      </w:r>
      <w:r w:rsidR="000B3C7B" w:rsidRPr="00620C74">
        <w:rPr>
          <w:rFonts w:ascii="Tahoma" w:hAnsi="Tahoma" w:cs="Tahoma"/>
          <w:sz w:val="20"/>
          <w:szCs w:val="20"/>
        </w:rPr>
        <w:t>brezplačno razdeli</w:t>
      </w:r>
      <w:r w:rsidR="00DC54AD" w:rsidRPr="00620C74">
        <w:rPr>
          <w:rFonts w:ascii="Tahoma" w:hAnsi="Tahoma" w:cs="Tahoma"/>
          <w:sz w:val="20"/>
          <w:szCs w:val="20"/>
        </w:rPr>
        <w:t xml:space="preserve"> </w:t>
      </w:r>
      <w:r w:rsidRPr="00620C74">
        <w:rPr>
          <w:rFonts w:ascii="Tahoma" w:hAnsi="Tahoma" w:cs="Tahoma"/>
          <w:sz w:val="20"/>
          <w:szCs w:val="20"/>
        </w:rPr>
        <w:t>drugim učencem</w:t>
      </w:r>
      <w:r w:rsidR="000D57BC" w:rsidRPr="00620C74">
        <w:rPr>
          <w:rFonts w:ascii="Tahoma" w:hAnsi="Tahoma" w:cs="Tahoma"/>
          <w:sz w:val="20"/>
          <w:szCs w:val="20"/>
        </w:rPr>
        <w:t>.</w:t>
      </w:r>
      <w:r w:rsidRPr="00620C74">
        <w:rPr>
          <w:rFonts w:ascii="Tahoma" w:hAnsi="Tahoma" w:cs="Tahoma"/>
          <w:sz w:val="20"/>
          <w:szCs w:val="20"/>
        </w:rPr>
        <w:t xml:space="preserve"> </w:t>
      </w:r>
    </w:p>
    <w:p w:rsidR="003B0136" w:rsidRPr="00620C74" w:rsidRDefault="003B0136" w:rsidP="007D2E4E">
      <w:pPr>
        <w:jc w:val="both"/>
        <w:rPr>
          <w:rFonts w:ascii="Tahoma" w:hAnsi="Tahoma" w:cs="Tahoma"/>
          <w:sz w:val="20"/>
          <w:szCs w:val="20"/>
        </w:rPr>
      </w:pPr>
    </w:p>
    <w:p w:rsidR="003F276B" w:rsidRPr="00D2011C" w:rsidRDefault="003F276B" w:rsidP="00406246">
      <w:pPr>
        <w:pStyle w:val="Naslov1"/>
      </w:pPr>
      <w:bookmarkStart w:id="16" w:name="_Toc326652051"/>
      <w:bookmarkStart w:id="17" w:name="_Toc506533312"/>
      <w:r w:rsidRPr="00D2011C">
        <w:t>EVIDEN</w:t>
      </w:r>
      <w:r w:rsidR="009157C3" w:rsidRPr="00D2011C">
        <w:t>ENCA PREHRANE</w:t>
      </w:r>
      <w:bookmarkEnd w:id="16"/>
      <w:bookmarkEnd w:id="17"/>
      <w:r w:rsidR="009157C3" w:rsidRPr="00D2011C">
        <w:t xml:space="preserve"> </w:t>
      </w:r>
    </w:p>
    <w:p w:rsidR="00406246" w:rsidRPr="00406246" w:rsidRDefault="00383844" w:rsidP="00406246">
      <w:pPr>
        <w:pStyle w:val="Naslov2"/>
      </w:pPr>
      <w:bookmarkStart w:id="18" w:name="_Toc506533313"/>
      <w:r w:rsidRPr="00295B76">
        <w:t>Evidenca šolske prehrane</w:t>
      </w:r>
      <w:bookmarkEnd w:id="18"/>
      <w:r w:rsidRPr="00295B76">
        <w:t xml:space="preserve"> </w:t>
      </w:r>
    </w:p>
    <w:p w:rsidR="00383844" w:rsidRPr="00886A8C" w:rsidRDefault="00383844" w:rsidP="00383844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886A8C">
        <w:rPr>
          <w:rFonts w:ascii="Tahoma" w:hAnsi="Tahoma" w:cs="Tahoma"/>
          <w:b/>
          <w:sz w:val="20"/>
          <w:szCs w:val="20"/>
        </w:rPr>
        <w:t xml:space="preserve"> točka</w:t>
      </w:r>
    </w:p>
    <w:p w:rsidR="00383844" w:rsidRPr="00D2011C" w:rsidRDefault="00383844" w:rsidP="00383844">
      <w:pPr>
        <w:rPr>
          <w:rFonts w:ascii="Tahoma" w:hAnsi="Tahoma" w:cs="Tahoma"/>
          <w:sz w:val="20"/>
          <w:szCs w:val="20"/>
        </w:rPr>
      </w:pPr>
      <w:r w:rsidRPr="00D2011C">
        <w:rPr>
          <w:rFonts w:ascii="Tahoma" w:hAnsi="Tahoma" w:cs="Tahoma"/>
          <w:sz w:val="20"/>
          <w:szCs w:val="20"/>
        </w:rPr>
        <w:t>Šola vodi evidenco prijavljenih na šolsko prehrano, ki obsega:</w:t>
      </w:r>
    </w:p>
    <w:p w:rsidR="00383844" w:rsidRPr="00DB0805" w:rsidRDefault="00383844" w:rsidP="00383844">
      <w:pPr>
        <w:pStyle w:val="Odstavekseznama"/>
        <w:numPr>
          <w:ilvl w:val="0"/>
          <w:numId w:val="23"/>
        </w:num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</w:pPr>
      <w:r w:rsidRPr="00DB0805"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  <w:t xml:space="preserve">ime in priimek ter naslov, </w:t>
      </w:r>
    </w:p>
    <w:p w:rsidR="00383844" w:rsidRPr="00DB0805" w:rsidRDefault="00383844" w:rsidP="00383844">
      <w:pPr>
        <w:pStyle w:val="Odstavekseznama"/>
        <w:numPr>
          <w:ilvl w:val="0"/>
          <w:numId w:val="23"/>
        </w:num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</w:pPr>
      <w:r w:rsidRPr="00DB0805"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  <w:t xml:space="preserve">EMŠO, </w:t>
      </w:r>
    </w:p>
    <w:p w:rsidR="00383844" w:rsidRPr="00DB0805" w:rsidRDefault="00383844" w:rsidP="00383844">
      <w:pPr>
        <w:pStyle w:val="Odstavekseznama"/>
        <w:numPr>
          <w:ilvl w:val="0"/>
          <w:numId w:val="23"/>
        </w:num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</w:pPr>
      <w:r w:rsidRPr="00DB0805"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  <w:t xml:space="preserve">naziv šole, razred in oddelek izobraževalnega programa, </w:t>
      </w:r>
    </w:p>
    <w:p w:rsidR="00383844" w:rsidRPr="00DB0805" w:rsidRDefault="00383844" w:rsidP="00383844">
      <w:pPr>
        <w:pStyle w:val="Odstavekseznama"/>
        <w:numPr>
          <w:ilvl w:val="0"/>
          <w:numId w:val="23"/>
        </w:num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</w:pPr>
      <w:r w:rsidRPr="00DB0805"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  <w:t xml:space="preserve">ime in priimek ter naslov staršev, </w:t>
      </w:r>
    </w:p>
    <w:p w:rsidR="00383844" w:rsidRPr="00D2011C" w:rsidRDefault="000E2D7E" w:rsidP="00383844">
      <w:pPr>
        <w:pStyle w:val="Odstavekseznama"/>
        <w:numPr>
          <w:ilvl w:val="0"/>
          <w:numId w:val="23"/>
        </w:numPr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vrsto</w:t>
      </w:r>
      <w:r w:rsidR="00383844" w:rsidRPr="00D2011C">
        <w:rPr>
          <w:rFonts w:ascii="Tahoma" w:eastAsia="Times New Roman" w:hAnsi="Tahoma" w:cs="Tahoma"/>
          <w:sz w:val="20"/>
          <w:szCs w:val="20"/>
          <w:lang w:eastAsia="sl-SI"/>
        </w:rPr>
        <w:t xml:space="preserve"> obrokov šolske pre</w:t>
      </w:r>
      <w:r w:rsidR="00383844">
        <w:rPr>
          <w:rFonts w:ascii="Tahoma" w:eastAsia="Times New Roman" w:hAnsi="Tahoma" w:cs="Tahoma"/>
          <w:sz w:val="20"/>
          <w:szCs w:val="20"/>
          <w:lang w:eastAsia="sl-SI"/>
        </w:rPr>
        <w:t>hrane, na katere je prijavljen,</w:t>
      </w:r>
    </w:p>
    <w:p w:rsidR="00383844" w:rsidRPr="00D2011C" w:rsidRDefault="00383844" w:rsidP="00383844">
      <w:pPr>
        <w:pStyle w:val="Odstavekseznama"/>
        <w:numPr>
          <w:ilvl w:val="0"/>
          <w:numId w:val="23"/>
        </w:numPr>
        <w:rPr>
          <w:rFonts w:ascii="Tahoma" w:eastAsia="Times New Roman" w:hAnsi="Tahoma" w:cs="Tahoma"/>
          <w:sz w:val="20"/>
          <w:szCs w:val="20"/>
          <w:lang w:eastAsia="sl-SI"/>
        </w:rPr>
      </w:pPr>
      <w:r w:rsidRPr="00D2011C">
        <w:rPr>
          <w:rFonts w:ascii="Tahoma" w:eastAsia="Times New Roman" w:hAnsi="Tahoma" w:cs="Tahoma"/>
          <w:sz w:val="20"/>
          <w:szCs w:val="20"/>
          <w:lang w:eastAsia="sl-SI"/>
        </w:rPr>
        <w:t>število in datum pr</w:t>
      </w:r>
      <w:r>
        <w:rPr>
          <w:rFonts w:ascii="Tahoma" w:eastAsia="Times New Roman" w:hAnsi="Tahoma" w:cs="Tahoma"/>
          <w:sz w:val="20"/>
          <w:szCs w:val="20"/>
          <w:lang w:eastAsia="sl-SI"/>
        </w:rPr>
        <w:t>evzetih in odjavljenih obrokov.</w:t>
      </w:r>
    </w:p>
    <w:p w:rsidR="00383844" w:rsidRPr="00886A8C" w:rsidRDefault="00383844" w:rsidP="00383844">
      <w:pPr>
        <w:rPr>
          <w:rFonts w:ascii="Tahoma" w:eastAsia="Times New Roman" w:hAnsi="Tahoma" w:cs="Tahoma"/>
          <w:color w:val="0000CC"/>
          <w:sz w:val="20"/>
          <w:szCs w:val="20"/>
          <w:lang w:eastAsia="sl-SI"/>
        </w:rPr>
      </w:pPr>
    </w:p>
    <w:p w:rsidR="00383844" w:rsidRPr="00A655A9" w:rsidRDefault="00383844" w:rsidP="00383844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>Iz centralne evidence udeležencev vzgoje in izobraževanja, ki jo vodi ministrstvo, pristojno za izobraževanje, šola pridobi:</w:t>
      </w:r>
    </w:p>
    <w:p w:rsidR="00383844" w:rsidRPr="00A655A9" w:rsidRDefault="00383844" w:rsidP="00383844">
      <w:pPr>
        <w:pStyle w:val="Odstavekseznama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številko odločbe, s katero je bilo odločeno o upravičenosti do dodatne subvencije za malico oziroma subvencije za kosilo, </w:t>
      </w:r>
    </w:p>
    <w:p w:rsidR="00383844" w:rsidRPr="001A3B96" w:rsidRDefault="00383844" w:rsidP="001A3B96">
      <w:pPr>
        <w:pStyle w:val="Odstavekseznama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>datum nastopa pravice do dodatne subvencije za malico oziroma subvencije za k</w:t>
      </w:r>
      <w:r w:rsidR="001A3B96">
        <w:rPr>
          <w:rFonts w:ascii="Tahoma" w:eastAsia="Times New Roman" w:hAnsi="Tahoma" w:cs="Tahoma"/>
          <w:sz w:val="20"/>
          <w:szCs w:val="20"/>
          <w:lang w:eastAsia="sl-SI"/>
        </w:rPr>
        <w:t>osilo in obdobje upravičenosti</w:t>
      </w:r>
      <w:r w:rsidRPr="001A3B96">
        <w:rPr>
          <w:rFonts w:ascii="Tahoma" w:eastAsia="Times New Roman" w:hAnsi="Tahoma" w:cs="Tahoma"/>
          <w:sz w:val="20"/>
          <w:szCs w:val="20"/>
          <w:lang w:eastAsia="sl-SI"/>
        </w:rPr>
        <w:t xml:space="preserve">. </w:t>
      </w:r>
    </w:p>
    <w:p w:rsidR="00EA0F91" w:rsidRDefault="00EA0F91" w:rsidP="00EA0F91">
      <w:pPr>
        <w:pStyle w:val="Odstavekseznama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EA0F91" w:rsidRPr="00EA0F91" w:rsidRDefault="00EA0F91" w:rsidP="00EA0F91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EA0F91">
        <w:rPr>
          <w:rFonts w:ascii="Tahoma" w:eastAsia="Times New Roman" w:hAnsi="Tahoma" w:cs="Tahoma"/>
          <w:sz w:val="20"/>
          <w:szCs w:val="20"/>
          <w:lang w:eastAsia="sl-SI"/>
        </w:rPr>
        <w:t xml:space="preserve">Do osebnih podatkov iz prvega in drugega odstavka te točke lahko dostopajo delavci šole, ki opravljajo dela in naloge na področju šolske prehrane in imajo pooblastilo od ravnatelja šole. </w:t>
      </w:r>
    </w:p>
    <w:p w:rsidR="00EA0F91" w:rsidRPr="00EA0F91" w:rsidRDefault="00EA0F91" w:rsidP="00EA0F91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383844" w:rsidRPr="00A655A9" w:rsidRDefault="00383844" w:rsidP="00383844">
      <w:pPr>
        <w:rPr>
          <w:rFonts w:ascii="Tahoma" w:eastAsia="Times New Roman" w:hAnsi="Tahoma" w:cs="Tahoma"/>
          <w:sz w:val="20"/>
          <w:szCs w:val="20"/>
          <w:lang w:eastAsia="sl-SI"/>
        </w:rPr>
      </w:pPr>
    </w:p>
    <w:p w:rsidR="00A655A9" w:rsidRPr="00A655A9" w:rsidRDefault="00A655A9" w:rsidP="00A655A9">
      <w:pPr>
        <w:pStyle w:val="toka"/>
        <w:rPr>
          <w:rFonts w:ascii="Tahoma" w:hAnsi="Tahoma"/>
          <w:sz w:val="20"/>
        </w:rPr>
      </w:pPr>
      <w:r w:rsidRPr="00A655A9">
        <w:rPr>
          <w:rFonts w:ascii="Tahoma" w:hAnsi="Tahoma"/>
          <w:sz w:val="20"/>
        </w:rPr>
        <w:t>točka</w:t>
      </w:r>
    </w:p>
    <w:p w:rsidR="00383844" w:rsidRPr="00D2011C" w:rsidRDefault="00383844" w:rsidP="00383844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D2011C">
        <w:rPr>
          <w:rFonts w:ascii="Tahoma" w:eastAsia="Times New Roman" w:hAnsi="Tahoma" w:cs="Tahoma"/>
          <w:sz w:val="20"/>
          <w:szCs w:val="20"/>
          <w:lang w:eastAsia="sl-SI"/>
        </w:rPr>
        <w:lastRenderedPageBreak/>
        <w:t>Šola vodi tudi evidenco podatkov o številu:</w:t>
      </w:r>
    </w:p>
    <w:p w:rsidR="00383844" w:rsidRPr="00D2011C" w:rsidRDefault="00383844" w:rsidP="00383844">
      <w:pPr>
        <w:pStyle w:val="Odstavekseznama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D2011C">
        <w:rPr>
          <w:rFonts w:ascii="Tahoma" w:hAnsi="Tahoma" w:cs="Tahoma"/>
          <w:sz w:val="20"/>
          <w:szCs w:val="20"/>
        </w:rPr>
        <w:t>prijav za posamezen obrok,</w:t>
      </w:r>
    </w:p>
    <w:p w:rsidR="00383844" w:rsidRPr="00D2011C" w:rsidRDefault="00383844" w:rsidP="00383844">
      <w:pPr>
        <w:pStyle w:val="Odstavekseznama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D2011C">
        <w:rPr>
          <w:rFonts w:ascii="Tahoma" w:hAnsi="Tahoma" w:cs="Tahoma"/>
          <w:sz w:val="20"/>
          <w:szCs w:val="20"/>
        </w:rPr>
        <w:t>odjav za posamezen obrok,</w:t>
      </w:r>
    </w:p>
    <w:p w:rsidR="00383844" w:rsidRPr="00D2011C" w:rsidRDefault="00383844" w:rsidP="00383844">
      <w:pPr>
        <w:pStyle w:val="Odstavekseznama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D2011C">
        <w:rPr>
          <w:rFonts w:ascii="Tahoma" w:hAnsi="Tahoma" w:cs="Tahoma"/>
          <w:sz w:val="20"/>
          <w:szCs w:val="20"/>
        </w:rPr>
        <w:t xml:space="preserve">prevzetih obrokov,  </w:t>
      </w:r>
    </w:p>
    <w:p w:rsidR="00383844" w:rsidRPr="00D2011C" w:rsidRDefault="00383844" w:rsidP="00383844">
      <w:pPr>
        <w:pStyle w:val="Odstavekseznama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D2011C">
        <w:rPr>
          <w:rFonts w:ascii="Tahoma" w:hAnsi="Tahoma" w:cs="Tahoma"/>
          <w:sz w:val="20"/>
          <w:szCs w:val="20"/>
        </w:rPr>
        <w:t>neprevzetih obrokov,</w:t>
      </w:r>
    </w:p>
    <w:p w:rsidR="00383844" w:rsidRPr="00D2011C" w:rsidRDefault="00383844" w:rsidP="00383844">
      <w:pPr>
        <w:pStyle w:val="Odstavekseznama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D2011C">
        <w:rPr>
          <w:rFonts w:ascii="Tahoma" w:eastAsia="Times New Roman" w:hAnsi="Tahoma" w:cs="Tahoma"/>
          <w:sz w:val="20"/>
          <w:szCs w:val="20"/>
          <w:lang w:eastAsia="sl-SI"/>
        </w:rPr>
        <w:t>odjavl</w:t>
      </w:r>
      <w:r>
        <w:rPr>
          <w:rFonts w:ascii="Tahoma" w:eastAsia="Times New Roman" w:hAnsi="Tahoma" w:cs="Tahoma"/>
          <w:sz w:val="20"/>
          <w:szCs w:val="20"/>
          <w:lang w:eastAsia="sl-SI"/>
        </w:rPr>
        <w:t>jenih subvencioniranih obrokov,</w:t>
      </w:r>
    </w:p>
    <w:p w:rsidR="00383844" w:rsidRPr="00D2011C" w:rsidRDefault="00383844" w:rsidP="00383844">
      <w:pPr>
        <w:pStyle w:val="Odstavekseznama"/>
        <w:numPr>
          <w:ilvl w:val="0"/>
          <w:numId w:val="23"/>
        </w:numPr>
        <w:rPr>
          <w:rFonts w:ascii="Tahoma" w:eastAsia="Times New Roman" w:hAnsi="Tahoma" w:cs="Tahoma"/>
          <w:sz w:val="20"/>
          <w:szCs w:val="20"/>
          <w:lang w:eastAsia="sl-SI"/>
        </w:rPr>
      </w:pPr>
      <w:r w:rsidRPr="00D2011C">
        <w:rPr>
          <w:rFonts w:ascii="Tahoma" w:eastAsia="Times New Roman" w:hAnsi="Tahoma" w:cs="Tahoma"/>
          <w:sz w:val="20"/>
          <w:szCs w:val="20"/>
          <w:lang w:eastAsia="sl-SI"/>
        </w:rPr>
        <w:t>nepravočasno odjavljenih subvencioniranih obrokov za prvi dan odsotnosti zaradi bolezni oziroma izrednih okoliščin</w:t>
      </w:r>
      <w:r w:rsidR="003C4FAE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:rsidR="00383844" w:rsidRDefault="00383844" w:rsidP="00383844">
      <w:pPr>
        <w:jc w:val="both"/>
        <w:rPr>
          <w:rFonts w:ascii="Tahoma" w:hAnsi="Tahoma" w:cs="Tahoma"/>
          <w:sz w:val="20"/>
          <w:szCs w:val="20"/>
        </w:rPr>
      </w:pPr>
    </w:p>
    <w:p w:rsidR="00383844" w:rsidRPr="00C05E31" w:rsidRDefault="00383844" w:rsidP="00383844">
      <w:pPr>
        <w:jc w:val="both"/>
        <w:rPr>
          <w:rFonts w:ascii="Tahoma" w:hAnsi="Tahoma" w:cs="Tahoma"/>
          <w:sz w:val="20"/>
          <w:szCs w:val="20"/>
        </w:rPr>
      </w:pPr>
      <w:r w:rsidRPr="00C05E31">
        <w:rPr>
          <w:rFonts w:ascii="Tahoma" w:hAnsi="Tahoma" w:cs="Tahoma"/>
          <w:sz w:val="20"/>
          <w:szCs w:val="20"/>
        </w:rPr>
        <w:t>Evidenc</w:t>
      </w:r>
      <w:r>
        <w:rPr>
          <w:rFonts w:ascii="Tahoma" w:hAnsi="Tahoma" w:cs="Tahoma"/>
          <w:sz w:val="20"/>
          <w:szCs w:val="20"/>
        </w:rPr>
        <w:t>o</w:t>
      </w:r>
      <w:r w:rsidRPr="00C05E31">
        <w:rPr>
          <w:rFonts w:ascii="Tahoma" w:hAnsi="Tahoma" w:cs="Tahoma"/>
          <w:sz w:val="20"/>
          <w:szCs w:val="20"/>
        </w:rPr>
        <w:t xml:space="preserve"> vodi</w:t>
      </w:r>
      <w:r>
        <w:rPr>
          <w:rFonts w:ascii="Tahoma" w:hAnsi="Tahoma" w:cs="Tahoma"/>
          <w:sz w:val="20"/>
          <w:szCs w:val="20"/>
        </w:rPr>
        <w:t>jo</w:t>
      </w:r>
      <w:r w:rsidRPr="00C05E31">
        <w:rPr>
          <w:rFonts w:ascii="Tahoma" w:hAnsi="Tahoma" w:cs="Tahoma"/>
          <w:sz w:val="20"/>
          <w:szCs w:val="20"/>
        </w:rPr>
        <w:t xml:space="preserve"> oseb</w:t>
      </w:r>
      <w:r>
        <w:rPr>
          <w:rFonts w:ascii="Tahoma" w:hAnsi="Tahoma" w:cs="Tahoma"/>
          <w:sz w:val="20"/>
          <w:szCs w:val="20"/>
        </w:rPr>
        <w:t>e</w:t>
      </w:r>
      <w:r w:rsidR="00390CA3">
        <w:rPr>
          <w:rFonts w:ascii="Tahoma" w:hAnsi="Tahoma" w:cs="Tahoma"/>
          <w:sz w:val="20"/>
          <w:szCs w:val="20"/>
        </w:rPr>
        <w:t>, ki jih</w:t>
      </w:r>
      <w:r w:rsidRPr="00C05E31">
        <w:rPr>
          <w:rFonts w:ascii="Tahoma" w:hAnsi="Tahoma" w:cs="Tahoma"/>
          <w:sz w:val="20"/>
          <w:szCs w:val="20"/>
        </w:rPr>
        <w:t xml:space="preserve"> za to </w:t>
      </w:r>
      <w:r w:rsidR="00390CA3">
        <w:rPr>
          <w:rFonts w:ascii="Tahoma" w:hAnsi="Tahoma" w:cs="Tahoma"/>
          <w:sz w:val="20"/>
          <w:szCs w:val="20"/>
        </w:rPr>
        <w:t>določi</w:t>
      </w:r>
      <w:r w:rsidR="000E2D7E">
        <w:rPr>
          <w:rFonts w:ascii="Tahoma" w:hAnsi="Tahoma" w:cs="Tahoma"/>
          <w:sz w:val="20"/>
          <w:szCs w:val="20"/>
        </w:rPr>
        <w:t xml:space="preserve"> </w:t>
      </w:r>
      <w:r w:rsidRPr="00C05E31">
        <w:rPr>
          <w:rFonts w:ascii="Tahoma" w:hAnsi="Tahoma" w:cs="Tahoma"/>
          <w:sz w:val="20"/>
          <w:szCs w:val="20"/>
        </w:rPr>
        <w:t>ravnatelj.</w:t>
      </w:r>
    </w:p>
    <w:p w:rsidR="00A35322" w:rsidRDefault="00A35322" w:rsidP="00406246">
      <w:pPr>
        <w:pStyle w:val="Naslov2"/>
        <w:rPr>
          <w:rFonts w:eastAsia="Times New Roman"/>
        </w:rPr>
      </w:pPr>
      <w:bookmarkStart w:id="19" w:name="_Toc506533314"/>
      <w:r w:rsidRPr="00A655A9">
        <w:rPr>
          <w:rFonts w:eastAsia="Times New Roman"/>
        </w:rPr>
        <w:t>Digitalno potrdilo</w:t>
      </w:r>
      <w:bookmarkEnd w:id="19"/>
      <w:r w:rsidR="00C722FC" w:rsidRPr="00A655A9">
        <w:rPr>
          <w:rFonts w:eastAsia="Times New Roman"/>
        </w:rPr>
        <w:t xml:space="preserve"> </w:t>
      </w:r>
    </w:p>
    <w:p w:rsidR="00406246" w:rsidRPr="00406246" w:rsidRDefault="00406246" w:rsidP="00406246">
      <w:pPr>
        <w:rPr>
          <w:lang w:eastAsia="sl-SI"/>
        </w:rPr>
      </w:pPr>
    </w:p>
    <w:p w:rsidR="00A35322" w:rsidRPr="00A655A9" w:rsidRDefault="00A35322" w:rsidP="00A35322">
      <w:pPr>
        <w:pStyle w:val="toka"/>
        <w:rPr>
          <w:rFonts w:ascii="Tahoma" w:hAnsi="Tahoma"/>
          <w:sz w:val="20"/>
        </w:rPr>
      </w:pPr>
      <w:r w:rsidRPr="00A655A9">
        <w:rPr>
          <w:rFonts w:ascii="Tahoma" w:hAnsi="Tahoma"/>
          <w:sz w:val="20"/>
        </w:rPr>
        <w:t>točka</w:t>
      </w:r>
    </w:p>
    <w:p w:rsidR="00603D49" w:rsidRPr="00A655A9" w:rsidRDefault="00A35322" w:rsidP="007D2E4E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Dostop do Centralne zbirke podatkov je za šolo mogoč samo z digitalnim </w:t>
      </w:r>
      <w:r w:rsidR="004530C2" w:rsidRPr="00A655A9">
        <w:rPr>
          <w:rFonts w:ascii="Tahoma" w:eastAsia="Times New Roman" w:hAnsi="Tahoma" w:cs="Tahoma"/>
          <w:sz w:val="20"/>
          <w:szCs w:val="20"/>
          <w:lang w:eastAsia="sl-SI"/>
        </w:rPr>
        <w:t>potrdilom SIGOV.CA ali SIGEN.CA in</w:t>
      </w:r>
      <w:r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 ga uporablja izključno fizična oseba, ki ji je digitalno potrdilo izdano (v nadaljnjem besedilu: imetnik digitalnega potrdila). </w:t>
      </w:r>
    </w:p>
    <w:p w:rsidR="00A35322" w:rsidRPr="00A655A9" w:rsidRDefault="00A35322" w:rsidP="00A35322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>Imetnik digitalnega potrdila:</w:t>
      </w:r>
    </w:p>
    <w:p w:rsidR="00A35322" w:rsidRPr="00A655A9" w:rsidRDefault="00A35322" w:rsidP="00ED08F0">
      <w:pPr>
        <w:pStyle w:val="Odstavekseznama"/>
        <w:numPr>
          <w:ilvl w:val="0"/>
          <w:numId w:val="56"/>
        </w:num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ne posoja digitalnega potrdila tretjim osebam, </w:t>
      </w:r>
    </w:p>
    <w:p w:rsidR="00A35322" w:rsidRPr="00A655A9" w:rsidRDefault="00A35322" w:rsidP="00ED08F0">
      <w:pPr>
        <w:pStyle w:val="Odstavekseznama"/>
        <w:numPr>
          <w:ilvl w:val="0"/>
          <w:numId w:val="56"/>
        </w:num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lastnega digitalnega potrdila ne uporablja za pridobivanje podatkov namesto tretjih oseb, tudi če ima tretja oseba istovrstne pravice dostopa, kot jih ima imetnik digitalnega potrdila in </w:t>
      </w:r>
    </w:p>
    <w:p w:rsidR="00A35322" w:rsidRDefault="00A35322" w:rsidP="00ED08F0">
      <w:pPr>
        <w:pStyle w:val="Odstavekseznama"/>
        <w:numPr>
          <w:ilvl w:val="0"/>
          <w:numId w:val="56"/>
        </w:num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ga ne uporablja skupinsko. </w:t>
      </w:r>
    </w:p>
    <w:p w:rsidR="00957781" w:rsidRDefault="00957781" w:rsidP="00406246">
      <w:pPr>
        <w:pStyle w:val="Naslov2"/>
      </w:pPr>
      <w:bookmarkStart w:id="20" w:name="_Toc506533315"/>
      <w:r w:rsidRPr="006D6283">
        <w:t>Posredovaje podatkov</w:t>
      </w:r>
      <w:bookmarkEnd w:id="20"/>
    </w:p>
    <w:p w:rsidR="00957781" w:rsidRPr="006D6283" w:rsidRDefault="00957781" w:rsidP="00957781">
      <w:pPr>
        <w:pStyle w:val="toka"/>
        <w:rPr>
          <w:rFonts w:ascii="Tahoma" w:hAnsi="Tahoma"/>
          <w:sz w:val="20"/>
        </w:rPr>
      </w:pPr>
      <w:r w:rsidRPr="006D6283">
        <w:rPr>
          <w:rFonts w:ascii="Tahoma" w:hAnsi="Tahoma"/>
          <w:sz w:val="20"/>
        </w:rPr>
        <w:t>točka</w:t>
      </w:r>
    </w:p>
    <w:p w:rsidR="00957781" w:rsidRPr="006D6283" w:rsidRDefault="00957781" w:rsidP="00957781">
      <w:p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Šola lahko </w:t>
      </w:r>
      <w:r w:rsidRPr="006D6283">
        <w:rPr>
          <w:rFonts w:ascii="Tahoma" w:eastAsia="Times New Roman" w:hAnsi="Tahoma" w:cs="Tahoma"/>
          <w:sz w:val="20"/>
          <w:szCs w:val="20"/>
          <w:lang w:eastAsia="sl-SI"/>
        </w:rPr>
        <w:t>za evidentiranje prevzema obrokov</w:t>
      </w:r>
      <w:r w:rsidRPr="006D6283">
        <w:rPr>
          <w:rFonts w:ascii="Tahoma" w:hAnsi="Tahoma" w:cs="Tahoma"/>
          <w:sz w:val="20"/>
          <w:szCs w:val="20"/>
        </w:rPr>
        <w:t xml:space="preserve"> posreduje ime in priimek prijavljenih učencev:</w:t>
      </w:r>
    </w:p>
    <w:p w:rsidR="00957781" w:rsidRPr="006D6283" w:rsidRDefault="00957781" w:rsidP="00957781">
      <w:pPr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drugemu vzgojno-izobraževalnemu zavodu oziroma</w:t>
      </w:r>
    </w:p>
    <w:p w:rsidR="004530C2" w:rsidRPr="00406246" w:rsidRDefault="00957781" w:rsidP="00957781">
      <w:pPr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zunanjemu izvajalcu za evidentiranje prevzema obrokov.</w:t>
      </w:r>
    </w:p>
    <w:p w:rsidR="00957781" w:rsidRPr="006D6283" w:rsidRDefault="00957781" w:rsidP="00406246">
      <w:pPr>
        <w:pStyle w:val="Naslov2"/>
      </w:pPr>
      <w:bookmarkStart w:id="21" w:name="_Toc506533316"/>
      <w:r w:rsidRPr="006D6283">
        <w:t>Obdelava podatkov</w:t>
      </w:r>
      <w:bookmarkEnd w:id="21"/>
    </w:p>
    <w:p w:rsidR="00957781" w:rsidRPr="006D6283" w:rsidRDefault="00957781" w:rsidP="007E3307">
      <w:pPr>
        <w:pStyle w:val="toka"/>
        <w:rPr>
          <w:rFonts w:ascii="Tahoma" w:hAnsi="Tahoma"/>
          <w:sz w:val="20"/>
        </w:rPr>
      </w:pPr>
      <w:r w:rsidRPr="006D6283">
        <w:rPr>
          <w:rFonts w:ascii="Tahoma" w:hAnsi="Tahoma"/>
          <w:sz w:val="20"/>
        </w:rPr>
        <w:t>točka</w:t>
      </w:r>
    </w:p>
    <w:p w:rsidR="00957781" w:rsidRPr="006D6283" w:rsidRDefault="00957781" w:rsidP="00957781">
      <w:p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Šola </w:t>
      </w:r>
      <w:r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obdeluje </w:t>
      </w:r>
      <w:r w:rsidRPr="006D6283">
        <w:rPr>
          <w:rFonts w:ascii="Tahoma" w:hAnsi="Tahoma" w:cs="Tahoma"/>
          <w:sz w:val="20"/>
          <w:szCs w:val="20"/>
        </w:rPr>
        <w:t>podatke iz svoje evidence za namen:</w:t>
      </w:r>
    </w:p>
    <w:p w:rsidR="00957781" w:rsidRPr="006D6283" w:rsidRDefault="00957781" w:rsidP="00957781">
      <w:pPr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izvajanja Zakona o šolski prehrani in </w:t>
      </w:r>
    </w:p>
    <w:p w:rsidR="00957781" w:rsidRPr="006D6283" w:rsidRDefault="00957781" w:rsidP="00957781">
      <w:pPr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zaračunavanja plačila za šolsko prehrano staršem.</w:t>
      </w:r>
    </w:p>
    <w:p w:rsidR="00957781" w:rsidRPr="006D6283" w:rsidRDefault="00957781" w:rsidP="00957781">
      <w:pPr>
        <w:rPr>
          <w:rFonts w:ascii="Tahoma" w:hAnsi="Tahoma" w:cs="Tahoma"/>
          <w:sz w:val="20"/>
          <w:szCs w:val="20"/>
        </w:rPr>
      </w:pPr>
    </w:p>
    <w:p w:rsidR="00957781" w:rsidRPr="006D6283" w:rsidRDefault="00957781" w:rsidP="00957781">
      <w:p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Pri izdelavi statističnih analiz se smejo podatki uporabljati tako, da identiteta učencev in staršev ni razvidna.</w:t>
      </w:r>
    </w:p>
    <w:p w:rsidR="00957781" w:rsidRPr="006D6283" w:rsidRDefault="00957781" w:rsidP="00957781">
      <w:pPr>
        <w:pStyle w:val="toka"/>
        <w:numPr>
          <w:ilvl w:val="0"/>
          <w:numId w:val="0"/>
        </w:numPr>
        <w:jc w:val="left"/>
        <w:rPr>
          <w:rFonts w:ascii="Tahoma" w:hAnsi="Tahoma"/>
          <w:b w:val="0"/>
          <w:sz w:val="20"/>
          <w:lang w:eastAsia="sl-SI"/>
        </w:rPr>
      </w:pPr>
    </w:p>
    <w:p w:rsidR="00957781" w:rsidRPr="006D6283" w:rsidRDefault="00957781" w:rsidP="00957781">
      <w:pPr>
        <w:pStyle w:val="toka"/>
        <w:numPr>
          <w:ilvl w:val="0"/>
          <w:numId w:val="0"/>
        </w:numPr>
        <w:jc w:val="left"/>
        <w:rPr>
          <w:rFonts w:ascii="Tahoma" w:hAnsi="Tahoma"/>
          <w:b w:val="0"/>
          <w:sz w:val="20"/>
          <w:lang w:eastAsia="sl-SI"/>
        </w:rPr>
      </w:pPr>
      <w:r w:rsidRPr="006D6283">
        <w:rPr>
          <w:rFonts w:ascii="Tahoma" w:hAnsi="Tahoma"/>
          <w:b w:val="0"/>
          <w:sz w:val="20"/>
          <w:lang w:eastAsia="sl-SI"/>
        </w:rPr>
        <w:t>Šola enkrat letno sporoči ministrstvu statistične in analitične podatke o šolski prehrani.</w:t>
      </w:r>
    </w:p>
    <w:p w:rsidR="00C05E31" w:rsidRPr="006D6283" w:rsidRDefault="00957781" w:rsidP="00406246">
      <w:pPr>
        <w:pStyle w:val="Naslov2"/>
        <w:rPr>
          <w:rFonts w:eastAsia="Times New Roman"/>
        </w:rPr>
      </w:pPr>
      <w:bookmarkStart w:id="22" w:name="_Toc506533317"/>
      <w:r w:rsidRPr="006D6283">
        <w:rPr>
          <w:rFonts w:eastAsia="Times New Roman"/>
        </w:rPr>
        <w:t>Z</w:t>
      </w:r>
      <w:r w:rsidR="00C05E31" w:rsidRPr="006D6283">
        <w:rPr>
          <w:rFonts w:eastAsia="Times New Roman"/>
        </w:rPr>
        <w:t>ahtevek za povrnitev sredstev</w:t>
      </w:r>
      <w:bookmarkEnd w:id="22"/>
    </w:p>
    <w:p w:rsidR="00C05E31" w:rsidRPr="006D6283" w:rsidRDefault="00C05E31" w:rsidP="00C05E31">
      <w:pPr>
        <w:pStyle w:val="toka"/>
        <w:rPr>
          <w:rFonts w:ascii="Tahoma" w:hAnsi="Tahoma"/>
          <w:sz w:val="20"/>
        </w:rPr>
      </w:pPr>
      <w:r w:rsidRPr="006D6283">
        <w:rPr>
          <w:rFonts w:ascii="Tahoma" w:hAnsi="Tahoma"/>
          <w:sz w:val="20"/>
        </w:rPr>
        <w:t>točka</w:t>
      </w:r>
    </w:p>
    <w:p w:rsidR="00C05E31" w:rsidRPr="006D6283" w:rsidRDefault="00957781" w:rsidP="00C05E31">
      <w:pPr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Šola posredujejo ministrstvu, pristojnemu za izobraževanje</w:t>
      </w:r>
      <w:r w:rsidR="00603D49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,</w:t>
      </w: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najkasneje do desetega dne v mesecu (za pretekli mesec)</w:t>
      </w:r>
      <w:r w:rsidR="00603D49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z</w:t>
      </w:r>
      <w:r w:rsidR="00C05E31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birne podatke iz evidenc v obliki </w:t>
      </w:r>
      <w:r w:rsidR="005D1E30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zahtevka za izplačilo sredstev.</w:t>
      </w:r>
    </w:p>
    <w:p w:rsidR="00C05E31" w:rsidRPr="006D6283" w:rsidRDefault="00C05E31" w:rsidP="00C05E31">
      <w:pPr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</w:p>
    <w:p w:rsidR="00C05E31" w:rsidRPr="006D6283" w:rsidRDefault="00C05E31" w:rsidP="00C05E31">
      <w:pPr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Zahtevek mora glede na upravičenost do subvencije za malico oziroma subvencije za kosilo vsebovati število: </w:t>
      </w:r>
    </w:p>
    <w:p w:rsidR="00C05E31" w:rsidRPr="006D6283" w:rsidRDefault="00C05E31" w:rsidP="00ED08F0">
      <w:pPr>
        <w:pStyle w:val="Odstavekseznama"/>
        <w:numPr>
          <w:ilvl w:val="0"/>
          <w:numId w:val="48"/>
        </w:numPr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prijavljenih učencev</w:t>
      </w:r>
      <w:r w:rsidR="005D1E30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,</w:t>
      </w:r>
    </w:p>
    <w:p w:rsidR="00C05E31" w:rsidRPr="006D6283" w:rsidRDefault="00C05E31" w:rsidP="00ED08F0">
      <w:pPr>
        <w:pStyle w:val="Odstavekseznama"/>
        <w:numPr>
          <w:ilvl w:val="0"/>
          <w:numId w:val="48"/>
        </w:numPr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prev</w:t>
      </w:r>
      <w:r w:rsidR="005D1E30"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zetih subvencioniranih obrokov,</w:t>
      </w:r>
    </w:p>
    <w:p w:rsidR="00C05E31" w:rsidRPr="006D6283" w:rsidRDefault="00C05E31" w:rsidP="00ED08F0">
      <w:pPr>
        <w:pStyle w:val="Odstavekseznama"/>
        <w:numPr>
          <w:ilvl w:val="0"/>
          <w:numId w:val="48"/>
        </w:numPr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odjavljenih subvencioniranih obrokov,</w:t>
      </w:r>
    </w:p>
    <w:p w:rsidR="00C05E31" w:rsidRPr="006D6283" w:rsidRDefault="00C05E31" w:rsidP="00ED08F0">
      <w:pPr>
        <w:pStyle w:val="Odstavekseznama"/>
        <w:numPr>
          <w:ilvl w:val="0"/>
          <w:numId w:val="48"/>
        </w:numPr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6D6283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nepravočasno odjavljenih subvencioniranih obrokov za prvi dan odsotnosti zaradi bolezni oziroma izrednih okoliščin.</w:t>
      </w:r>
    </w:p>
    <w:p w:rsidR="000675ED" w:rsidRPr="006D6283" w:rsidRDefault="000675ED" w:rsidP="00406246">
      <w:pPr>
        <w:pStyle w:val="Naslov2"/>
      </w:pPr>
      <w:bookmarkStart w:id="23" w:name="_Toc506533318"/>
      <w:r w:rsidRPr="006D6283">
        <w:t>Varstvo in hranjenje podatkov</w:t>
      </w:r>
      <w:bookmarkEnd w:id="23"/>
    </w:p>
    <w:p w:rsidR="000675ED" w:rsidRPr="006D6283" w:rsidRDefault="000675ED" w:rsidP="00886A8C">
      <w:pPr>
        <w:pStyle w:val="toka"/>
        <w:rPr>
          <w:rFonts w:ascii="Tahoma" w:hAnsi="Tahoma"/>
          <w:sz w:val="20"/>
        </w:rPr>
      </w:pPr>
      <w:r w:rsidRPr="006D6283">
        <w:rPr>
          <w:rFonts w:ascii="Tahoma" w:hAnsi="Tahoma"/>
          <w:sz w:val="20"/>
        </w:rPr>
        <w:t>točka</w:t>
      </w:r>
    </w:p>
    <w:p w:rsidR="00D95BDE" w:rsidRPr="006D6283" w:rsidRDefault="00D95BDE" w:rsidP="00886A8C">
      <w:p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Podatki </w:t>
      </w:r>
      <w:r w:rsidR="000675ED" w:rsidRPr="006D6283">
        <w:rPr>
          <w:rFonts w:ascii="Tahoma" w:eastAsia="Times New Roman" w:hAnsi="Tahoma" w:cs="Tahoma"/>
          <w:sz w:val="20"/>
          <w:szCs w:val="20"/>
          <w:lang w:eastAsia="sl-SI"/>
        </w:rPr>
        <w:t xml:space="preserve">iz evidence </w:t>
      </w:r>
      <w:r w:rsidRPr="006D6283">
        <w:rPr>
          <w:rFonts w:ascii="Tahoma" w:hAnsi="Tahoma" w:cs="Tahoma"/>
          <w:sz w:val="20"/>
          <w:szCs w:val="20"/>
        </w:rPr>
        <w:t xml:space="preserve"> se varujejo v skladu z zakonom, ki ureja varstvo osebnih podatkov.  </w:t>
      </w:r>
    </w:p>
    <w:p w:rsidR="00D95BDE" w:rsidRPr="006D6283" w:rsidRDefault="00D95BDE" w:rsidP="00886A8C">
      <w:pPr>
        <w:rPr>
          <w:rFonts w:ascii="Tahoma" w:hAnsi="Tahoma" w:cs="Tahoma"/>
          <w:b/>
          <w:sz w:val="20"/>
          <w:szCs w:val="20"/>
        </w:rPr>
      </w:pPr>
    </w:p>
    <w:p w:rsidR="00A868BD" w:rsidRPr="006D6283" w:rsidRDefault="000675ED" w:rsidP="005D1E30">
      <w:pPr>
        <w:pStyle w:val="toka"/>
        <w:numPr>
          <w:ilvl w:val="0"/>
          <w:numId w:val="0"/>
        </w:numPr>
        <w:jc w:val="left"/>
        <w:rPr>
          <w:rFonts w:ascii="Tahoma" w:hAnsi="Tahoma"/>
          <w:b w:val="0"/>
          <w:sz w:val="20"/>
        </w:rPr>
      </w:pPr>
      <w:r w:rsidRPr="006D6283">
        <w:rPr>
          <w:rFonts w:ascii="Tahoma" w:hAnsi="Tahoma"/>
          <w:b w:val="0"/>
          <w:sz w:val="20"/>
          <w:lang w:eastAsia="sl-SI"/>
        </w:rPr>
        <w:t>Podatki v evidenci</w:t>
      </w:r>
      <w:r w:rsidR="00E849AC" w:rsidRPr="006D6283">
        <w:rPr>
          <w:rFonts w:ascii="Tahoma" w:hAnsi="Tahoma"/>
          <w:b w:val="0"/>
          <w:sz w:val="20"/>
          <w:lang w:eastAsia="sl-SI"/>
        </w:rPr>
        <w:t xml:space="preserve"> prijavljenih na šolsko prehrano</w:t>
      </w:r>
      <w:r w:rsidRPr="006D6283">
        <w:rPr>
          <w:rFonts w:ascii="Tahoma" w:hAnsi="Tahoma"/>
          <w:b w:val="0"/>
          <w:sz w:val="20"/>
          <w:lang w:eastAsia="sl-SI"/>
        </w:rPr>
        <w:t xml:space="preserve"> se hranijo pet let od zaključka vsakega šolskega leta, v katerem je učenec upravičen do šolske prehrane. </w:t>
      </w:r>
      <w:r w:rsidR="00D95BDE" w:rsidRPr="006D6283">
        <w:rPr>
          <w:rFonts w:ascii="Tahoma" w:hAnsi="Tahoma"/>
          <w:b w:val="0"/>
          <w:sz w:val="20"/>
        </w:rPr>
        <w:t>Po preteku roka se dokumentacija komisijsko uniči.</w:t>
      </w:r>
      <w:bookmarkStart w:id="24" w:name="_Toc326652052"/>
    </w:p>
    <w:p w:rsidR="00E935CB" w:rsidRPr="003D283C" w:rsidRDefault="00E935CB" w:rsidP="00406246">
      <w:pPr>
        <w:pStyle w:val="Naslov1"/>
        <w:rPr>
          <w:rFonts w:eastAsia="Times New Roman"/>
        </w:rPr>
      </w:pPr>
      <w:bookmarkStart w:id="25" w:name="_Toc506533319"/>
      <w:bookmarkStart w:id="26" w:name="_Toc326652054"/>
      <w:bookmarkEnd w:id="24"/>
      <w:r w:rsidRPr="003D283C">
        <w:rPr>
          <w:rFonts w:eastAsia="Times New Roman"/>
        </w:rPr>
        <w:lastRenderedPageBreak/>
        <w:t>NADZOR NAD KORIŠČENJEM OBROKOV</w:t>
      </w:r>
      <w:r w:rsidR="00A320D0" w:rsidRPr="003D283C">
        <w:rPr>
          <w:rFonts w:eastAsia="Times New Roman"/>
        </w:rPr>
        <w:t xml:space="preserve"> IN </w:t>
      </w:r>
      <w:r w:rsidR="00E24C5F" w:rsidRPr="003D283C">
        <w:rPr>
          <w:rFonts w:eastAsia="Times New Roman"/>
        </w:rPr>
        <w:t>PLAČILI</w:t>
      </w:r>
      <w:bookmarkEnd w:id="25"/>
    </w:p>
    <w:p w:rsidR="007E3307" w:rsidRPr="006D6283" w:rsidRDefault="007E3307" w:rsidP="007E3307">
      <w:pPr>
        <w:pStyle w:val="toka"/>
        <w:rPr>
          <w:rFonts w:ascii="Tahoma" w:hAnsi="Tahoma"/>
          <w:sz w:val="20"/>
        </w:rPr>
      </w:pPr>
      <w:r w:rsidRPr="006D6283">
        <w:rPr>
          <w:rFonts w:ascii="Tahoma" w:hAnsi="Tahoma"/>
          <w:sz w:val="20"/>
        </w:rPr>
        <w:t>točka</w:t>
      </w:r>
    </w:p>
    <w:p w:rsidR="00E935CB" w:rsidRPr="006D6283" w:rsidRDefault="00E935CB" w:rsidP="00E935CB">
      <w:p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Za nadzor dnevnih obrokov </w:t>
      </w:r>
      <w:r w:rsidR="00B93AAE" w:rsidRPr="006D6283">
        <w:rPr>
          <w:rFonts w:ascii="Tahoma" w:hAnsi="Tahoma" w:cs="Tahoma"/>
          <w:sz w:val="20"/>
          <w:szCs w:val="20"/>
        </w:rPr>
        <w:t xml:space="preserve">šolske </w:t>
      </w:r>
      <w:r w:rsidRPr="006D6283">
        <w:rPr>
          <w:rFonts w:ascii="Tahoma" w:hAnsi="Tahoma" w:cs="Tahoma"/>
          <w:sz w:val="20"/>
          <w:szCs w:val="20"/>
        </w:rPr>
        <w:t>prehrane (prijave in odjave) r</w:t>
      </w:r>
      <w:r w:rsidR="00EA0F91">
        <w:rPr>
          <w:rFonts w:ascii="Tahoma" w:hAnsi="Tahoma" w:cs="Tahoma"/>
          <w:sz w:val="20"/>
          <w:szCs w:val="20"/>
        </w:rPr>
        <w:t xml:space="preserve">avnatelj, v sodelovanju z </w:t>
      </w:r>
      <w:r w:rsidR="00EA0F91" w:rsidRPr="00620C74">
        <w:rPr>
          <w:rFonts w:ascii="Tahoma" w:hAnsi="Tahoma" w:cs="Tahoma"/>
          <w:sz w:val="20"/>
          <w:szCs w:val="20"/>
        </w:rPr>
        <w:t>organizatorjem</w:t>
      </w:r>
      <w:r w:rsidRPr="00620C74">
        <w:rPr>
          <w:rFonts w:ascii="Tahoma" w:hAnsi="Tahoma" w:cs="Tahoma"/>
          <w:sz w:val="20"/>
          <w:szCs w:val="20"/>
        </w:rPr>
        <w:t xml:space="preserve"> šolske </w:t>
      </w:r>
      <w:r w:rsidRPr="006D6283">
        <w:rPr>
          <w:rFonts w:ascii="Tahoma" w:hAnsi="Tahoma" w:cs="Tahoma"/>
          <w:sz w:val="20"/>
          <w:szCs w:val="20"/>
        </w:rPr>
        <w:t>prehrane, zadolži in poo</w:t>
      </w:r>
      <w:r w:rsidR="005D1E30" w:rsidRPr="006D6283">
        <w:rPr>
          <w:rFonts w:ascii="Tahoma" w:hAnsi="Tahoma" w:cs="Tahoma"/>
          <w:sz w:val="20"/>
          <w:szCs w:val="20"/>
        </w:rPr>
        <w:t>blasti posamezne delavce šole.</w:t>
      </w:r>
    </w:p>
    <w:p w:rsidR="00ED08F0" w:rsidRDefault="00A320D0" w:rsidP="00406246">
      <w:pPr>
        <w:pStyle w:val="Naslov2"/>
      </w:pPr>
      <w:bookmarkStart w:id="27" w:name="_Toc506533320"/>
      <w:r w:rsidRPr="00406246">
        <w:t>Nadzor</w:t>
      </w:r>
      <w:r w:rsidRPr="006D6283">
        <w:rPr>
          <w:rFonts w:eastAsia="Times New Roman"/>
        </w:rPr>
        <w:t xml:space="preserve"> nad koriščenjem obrokov</w:t>
      </w:r>
      <w:bookmarkEnd w:id="27"/>
      <w:r w:rsidR="00ED08F0" w:rsidRPr="00ED08F0">
        <w:t xml:space="preserve"> </w:t>
      </w:r>
    </w:p>
    <w:p w:rsidR="00E935CB" w:rsidRPr="006D6283" w:rsidRDefault="00E935CB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D6283">
        <w:rPr>
          <w:rFonts w:ascii="Tahoma" w:hAnsi="Tahoma" w:cs="Tahoma"/>
          <w:b/>
          <w:sz w:val="20"/>
          <w:szCs w:val="20"/>
        </w:rPr>
        <w:t>točka</w:t>
      </w:r>
    </w:p>
    <w:p w:rsidR="000713EE" w:rsidRPr="006D6283" w:rsidRDefault="000713EE" w:rsidP="00E935CB">
      <w:pPr>
        <w:rPr>
          <w:rFonts w:ascii="Tahoma" w:hAnsi="Tahoma" w:cs="Tahoma"/>
          <w:b/>
          <w:color w:val="0000CC"/>
          <w:sz w:val="20"/>
          <w:szCs w:val="20"/>
        </w:rPr>
      </w:pPr>
    </w:p>
    <w:p w:rsidR="000713EE" w:rsidRPr="003C4FAE" w:rsidRDefault="00C125A9" w:rsidP="000713EE">
      <w:pPr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b/>
          <w:sz w:val="20"/>
          <w:szCs w:val="20"/>
        </w:rPr>
        <w:t>Tajnica</w:t>
      </w:r>
      <w:r w:rsidR="00604939" w:rsidRPr="00620C74">
        <w:rPr>
          <w:rFonts w:ascii="Tahoma" w:hAnsi="Tahoma" w:cs="Tahoma"/>
          <w:sz w:val="20"/>
          <w:szCs w:val="20"/>
        </w:rPr>
        <w:t xml:space="preserve"> mora vsak dan posredovati vodji kuhinje</w:t>
      </w:r>
      <w:r w:rsidR="000713EE" w:rsidRPr="00620C74">
        <w:rPr>
          <w:rFonts w:ascii="Tahoma" w:hAnsi="Tahoma" w:cs="Tahoma"/>
          <w:sz w:val="20"/>
          <w:szCs w:val="20"/>
        </w:rPr>
        <w:t xml:space="preserve"> </w:t>
      </w:r>
      <w:r w:rsidR="00604939" w:rsidRPr="00620C74">
        <w:rPr>
          <w:rFonts w:ascii="Tahoma" w:hAnsi="Tahoma" w:cs="Tahoma"/>
          <w:sz w:val="20"/>
          <w:szCs w:val="20"/>
        </w:rPr>
        <w:t>ali organizatorju</w:t>
      </w:r>
      <w:r w:rsidR="000713EE" w:rsidRPr="00620C74">
        <w:rPr>
          <w:rFonts w:ascii="Tahoma" w:hAnsi="Tahoma" w:cs="Tahoma"/>
          <w:sz w:val="20"/>
          <w:szCs w:val="20"/>
        </w:rPr>
        <w:t xml:space="preserve"> šolske prehrane podatke o morebitnih odjavah in prijavah posameznih obrokov, in sicer</w:t>
      </w:r>
      <w:r w:rsidR="000713EE" w:rsidRPr="003C4FAE">
        <w:rPr>
          <w:rFonts w:ascii="Tahoma" w:hAnsi="Tahoma" w:cs="Tahoma"/>
          <w:sz w:val="20"/>
          <w:szCs w:val="20"/>
        </w:rPr>
        <w:t>:</w:t>
      </w:r>
    </w:p>
    <w:p w:rsidR="000713EE" w:rsidRPr="003C4FAE" w:rsidRDefault="000713EE" w:rsidP="00ED08F0">
      <w:pPr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3C4FAE">
        <w:rPr>
          <w:rFonts w:ascii="Tahoma" w:hAnsi="Tahoma" w:cs="Tahoma"/>
          <w:sz w:val="20"/>
          <w:szCs w:val="20"/>
        </w:rPr>
        <w:t>priimek in ime učenca ter razred, ki ga obiskuje,</w:t>
      </w:r>
    </w:p>
    <w:p w:rsidR="000713EE" w:rsidRPr="003C4FAE" w:rsidRDefault="000713EE" w:rsidP="00ED08F0">
      <w:pPr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3C4FAE">
        <w:rPr>
          <w:rFonts w:ascii="Tahoma" w:hAnsi="Tahoma" w:cs="Tahoma"/>
          <w:sz w:val="20"/>
          <w:szCs w:val="20"/>
        </w:rPr>
        <w:t>dan odjave posameznega obroka in</w:t>
      </w:r>
    </w:p>
    <w:p w:rsidR="000713EE" w:rsidRPr="003C4FAE" w:rsidRDefault="003C4FAE" w:rsidP="00ED08F0">
      <w:pPr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3C4FAE">
        <w:rPr>
          <w:rFonts w:ascii="Tahoma" w:hAnsi="Tahoma" w:cs="Tahoma"/>
          <w:sz w:val="20"/>
          <w:szCs w:val="20"/>
        </w:rPr>
        <w:t>dan prijave posameznega obroka.</w:t>
      </w:r>
    </w:p>
    <w:p w:rsidR="000713EE" w:rsidRPr="006D6283" w:rsidRDefault="000713EE" w:rsidP="00E935CB">
      <w:pPr>
        <w:rPr>
          <w:rFonts w:ascii="Tahoma" w:hAnsi="Tahoma" w:cs="Tahoma"/>
          <w:b/>
          <w:color w:val="0000CC"/>
          <w:sz w:val="20"/>
          <w:szCs w:val="20"/>
        </w:rPr>
      </w:pPr>
    </w:p>
    <w:p w:rsidR="00E935CB" w:rsidRPr="00540951" w:rsidRDefault="00540951" w:rsidP="00E935CB">
      <w:pPr>
        <w:rPr>
          <w:rFonts w:ascii="Tahoma" w:hAnsi="Tahoma" w:cs="Tahoma"/>
          <w:sz w:val="20"/>
          <w:szCs w:val="20"/>
        </w:rPr>
      </w:pPr>
      <w:r w:rsidRPr="00540951">
        <w:rPr>
          <w:rFonts w:ascii="Tahoma" w:hAnsi="Tahoma" w:cs="Tahoma"/>
          <w:b/>
          <w:sz w:val="20"/>
          <w:szCs w:val="20"/>
        </w:rPr>
        <w:t xml:space="preserve">Učitelji </w:t>
      </w:r>
      <w:r w:rsidR="00E935CB" w:rsidRPr="00540951">
        <w:rPr>
          <w:rFonts w:ascii="Tahoma" w:hAnsi="Tahoma" w:cs="Tahoma"/>
          <w:sz w:val="20"/>
          <w:szCs w:val="20"/>
        </w:rPr>
        <w:t xml:space="preserve">so dolžni vsak dan </w:t>
      </w:r>
      <w:r w:rsidRPr="00540951">
        <w:rPr>
          <w:rFonts w:ascii="Tahoma" w:hAnsi="Tahoma" w:cs="Tahoma"/>
          <w:sz w:val="20"/>
          <w:szCs w:val="20"/>
        </w:rPr>
        <w:t>redno</w:t>
      </w:r>
      <w:r w:rsidR="00E935CB" w:rsidRPr="00540951">
        <w:rPr>
          <w:rFonts w:ascii="Tahoma" w:hAnsi="Tahoma" w:cs="Tahoma"/>
          <w:sz w:val="20"/>
          <w:szCs w:val="20"/>
        </w:rPr>
        <w:t xml:space="preserve"> evidentirati stanje prisotnosti/ odsotnosti </w:t>
      </w:r>
      <w:r w:rsidRPr="00540951">
        <w:rPr>
          <w:rFonts w:ascii="Tahoma" w:hAnsi="Tahoma" w:cs="Tahoma"/>
          <w:sz w:val="20"/>
          <w:szCs w:val="20"/>
        </w:rPr>
        <w:t>pri pouku.</w:t>
      </w:r>
    </w:p>
    <w:p w:rsidR="00E935CB" w:rsidRPr="006D6283" w:rsidRDefault="00E935CB" w:rsidP="00E935CB">
      <w:pPr>
        <w:rPr>
          <w:rFonts w:ascii="Tahoma" w:hAnsi="Tahoma" w:cs="Tahoma"/>
          <w:color w:val="0000CC"/>
          <w:sz w:val="20"/>
          <w:szCs w:val="20"/>
        </w:rPr>
      </w:pPr>
    </w:p>
    <w:p w:rsidR="00E935CB" w:rsidRPr="00620C74" w:rsidRDefault="00604939" w:rsidP="00E935CB">
      <w:pPr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b/>
          <w:sz w:val="20"/>
          <w:szCs w:val="20"/>
        </w:rPr>
        <w:t>Organizator</w:t>
      </w:r>
      <w:r w:rsidR="00E935CB" w:rsidRPr="00620C74">
        <w:rPr>
          <w:rFonts w:ascii="Tahoma" w:hAnsi="Tahoma" w:cs="Tahoma"/>
          <w:b/>
          <w:sz w:val="20"/>
          <w:szCs w:val="20"/>
        </w:rPr>
        <w:t xml:space="preserve"> šolske prehrane </w:t>
      </w:r>
      <w:r w:rsidR="00E935CB" w:rsidRPr="00620C74">
        <w:rPr>
          <w:rFonts w:ascii="Tahoma" w:hAnsi="Tahoma" w:cs="Tahoma"/>
          <w:sz w:val="20"/>
          <w:szCs w:val="20"/>
        </w:rPr>
        <w:t>nadzira in</w:t>
      </w:r>
      <w:r w:rsidR="00E935CB" w:rsidRPr="00620C74">
        <w:rPr>
          <w:rFonts w:ascii="Tahoma" w:hAnsi="Tahoma" w:cs="Tahoma"/>
          <w:b/>
          <w:sz w:val="20"/>
          <w:szCs w:val="20"/>
        </w:rPr>
        <w:t xml:space="preserve"> </w:t>
      </w:r>
      <w:r w:rsidR="00E935CB" w:rsidRPr="00620C74">
        <w:rPr>
          <w:rFonts w:ascii="Tahoma" w:hAnsi="Tahoma" w:cs="Tahoma"/>
          <w:sz w:val="20"/>
          <w:szCs w:val="20"/>
        </w:rPr>
        <w:t>vodi dnevno evidenco prijav in odjav na šolsko prehr</w:t>
      </w:r>
      <w:r w:rsidRPr="00620C74">
        <w:rPr>
          <w:rFonts w:ascii="Tahoma" w:hAnsi="Tahoma" w:cs="Tahoma"/>
          <w:sz w:val="20"/>
          <w:szCs w:val="20"/>
        </w:rPr>
        <w:t xml:space="preserve">ano. Za pretekli mesec mora do </w:t>
      </w:r>
      <w:r w:rsidR="00622AF3" w:rsidRPr="00620C74">
        <w:rPr>
          <w:rFonts w:ascii="Tahoma" w:hAnsi="Tahoma" w:cs="Tahoma"/>
          <w:sz w:val="20"/>
          <w:szCs w:val="20"/>
        </w:rPr>
        <w:t>8</w:t>
      </w:r>
      <w:r w:rsidR="00E935CB" w:rsidRPr="00620C74">
        <w:rPr>
          <w:rFonts w:ascii="Tahoma" w:hAnsi="Tahoma" w:cs="Tahoma"/>
          <w:sz w:val="20"/>
          <w:szCs w:val="20"/>
        </w:rPr>
        <w:t xml:space="preserve">. v mesecu posredovati naslednje podatke v računovodstvo: </w:t>
      </w:r>
    </w:p>
    <w:p w:rsidR="00E935CB" w:rsidRPr="000A26D1" w:rsidRDefault="00E935CB" w:rsidP="00ED08F0">
      <w:pPr>
        <w:numPr>
          <w:ilvl w:val="0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>število prijavljenih učencev</w:t>
      </w:r>
      <w:r w:rsidRPr="000A26D1">
        <w:rPr>
          <w:rFonts w:ascii="Tahoma" w:hAnsi="Tahoma" w:cs="Tahoma"/>
          <w:sz w:val="20"/>
          <w:szCs w:val="20"/>
        </w:rPr>
        <w:t>,</w:t>
      </w:r>
    </w:p>
    <w:p w:rsidR="00E935CB" w:rsidRPr="000A26D1" w:rsidRDefault="00E935CB" w:rsidP="00ED08F0">
      <w:pPr>
        <w:numPr>
          <w:ilvl w:val="0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0A26D1">
        <w:rPr>
          <w:rFonts w:ascii="Tahoma" w:hAnsi="Tahoma" w:cs="Tahoma"/>
          <w:sz w:val="20"/>
          <w:szCs w:val="20"/>
        </w:rPr>
        <w:t>število prevzetih subvencioniranih obrokov,</w:t>
      </w:r>
    </w:p>
    <w:p w:rsidR="00E935CB" w:rsidRPr="000A26D1" w:rsidRDefault="00E935CB" w:rsidP="00ED08F0">
      <w:pPr>
        <w:numPr>
          <w:ilvl w:val="0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0A26D1">
        <w:rPr>
          <w:rFonts w:ascii="Tahoma" w:hAnsi="Tahoma" w:cs="Tahoma"/>
          <w:sz w:val="20"/>
          <w:szCs w:val="20"/>
        </w:rPr>
        <w:t>število odjavljenih subvencioniranih obrokov,</w:t>
      </w:r>
    </w:p>
    <w:p w:rsidR="00E935CB" w:rsidRPr="000A26D1" w:rsidRDefault="00E935CB" w:rsidP="00ED08F0">
      <w:pPr>
        <w:numPr>
          <w:ilvl w:val="0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0A26D1">
        <w:rPr>
          <w:rFonts w:ascii="Tahoma" w:hAnsi="Tahoma" w:cs="Tahoma"/>
          <w:sz w:val="20"/>
          <w:szCs w:val="20"/>
        </w:rPr>
        <w:t>število nepravočasno odjavljenih subvencioniranih obrokov za prvi dan odsotnosti zaradi bol</w:t>
      </w:r>
      <w:r w:rsidR="000A26D1" w:rsidRPr="000A26D1">
        <w:rPr>
          <w:rFonts w:ascii="Tahoma" w:hAnsi="Tahoma" w:cs="Tahoma"/>
          <w:sz w:val="20"/>
          <w:szCs w:val="20"/>
        </w:rPr>
        <w:t>ezni oziroma izrednih okoliščin.</w:t>
      </w:r>
    </w:p>
    <w:p w:rsidR="000713EE" w:rsidRPr="006D6283" w:rsidRDefault="000713EE" w:rsidP="000A26D1">
      <w:pPr>
        <w:ind w:left="360"/>
        <w:jc w:val="both"/>
        <w:rPr>
          <w:rFonts w:ascii="Tahoma" w:hAnsi="Tahoma" w:cs="Tahoma"/>
          <w:color w:val="0000CC"/>
          <w:sz w:val="20"/>
          <w:szCs w:val="20"/>
        </w:rPr>
      </w:pPr>
    </w:p>
    <w:p w:rsidR="00E935CB" w:rsidRPr="00540951" w:rsidRDefault="00E935CB" w:rsidP="00E935CB">
      <w:pPr>
        <w:jc w:val="both"/>
        <w:rPr>
          <w:rFonts w:ascii="Tahoma" w:hAnsi="Tahoma" w:cs="Tahoma"/>
          <w:sz w:val="20"/>
          <w:szCs w:val="20"/>
        </w:rPr>
      </w:pPr>
      <w:r w:rsidRPr="00540951">
        <w:rPr>
          <w:rFonts w:ascii="Tahoma" w:hAnsi="Tahoma" w:cs="Tahoma"/>
          <w:b/>
          <w:sz w:val="20"/>
          <w:szCs w:val="20"/>
        </w:rPr>
        <w:t xml:space="preserve">Šolska svetovalna služba </w:t>
      </w:r>
      <w:r w:rsidRPr="00540951">
        <w:rPr>
          <w:rFonts w:ascii="Tahoma" w:hAnsi="Tahoma" w:cs="Tahoma"/>
          <w:sz w:val="20"/>
          <w:szCs w:val="20"/>
        </w:rPr>
        <w:t xml:space="preserve">skrbi predvsem za: </w:t>
      </w:r>
    </w:p>
    <w:p w:rsidR="00E935CB" w:rsidRPr="00540951" w:rsidRDefault="00E935CB" w:rsidP="000A26D1">
      <w:pPr>
        <w:pStyle w:val="Slog"/>
        <w:numPr>
          <w:ilvl w:val="0"/>
          <w:numId w:val="60"/>
        </w:numPr>
        <w:rPr>
          <w:rFonts w:ascii="Tahoma" w:hAnsi="Tahoma" w:cs="Tahoma"/>
          <w:sz w:val="20"/>
          <w:szCs w:val="20"/>
        </w:rPr>
      </w:pPr>
      <w:r w:rsidRPr="00540951">
        <w:rPr>
          <w:rFonts w:ascii="Tahoma" w:hAnsi="Tahoma" w:cs="Tahoma"/>
          <w:sz w:val="20"/>
          <w:szCs w:val="20"/>
        </w:rPr>
        <w:t xml:space="preserve">informiranje staršev in učencev o </w:t>
      </w:r>
      <w:r w:rsidR="000A26D1" w:rsidRPr="00540951">
        <w:rPr>
          <w:rFonts w:ascii="Tahoma" w:hAnsi="Tahoma" w:cs="Tahoma"/>
          <w:sz w:val="20"/>
          <w:szCs w:val="20"/>
        </w:rPr>
        <w:t xml:space="preserve">možnosti subvencij </w:t>
      </w:r>
      <w:r w:rsidRPr="00540951">
        <w:rPr>
          <w:rFonts w:ascii="Tahoma" w:hAnsi="Tahoma" w:cs="Tahoma"/>
          <w:sz w:val="20"/>
          <w:szCs w:val="20"/>
        </w:rPr>
        <w:t>šolsk</w:t>
      </w:r>
      <w:r w:rsidR="000A26D1" w:rsidRPr="00540951">
        <w:rPr>
          <w:rFonts w:ascii="Tahoma" w:hAnsi="Tahoma" w:cs="Tahoma"/>
          <w:sz w:val="20"/>
          <w:szCs w:val="20"/>
        </w:rPr>
        <w:t>e</w:t>
      </w:r>
      <w:r w:rsidRPr="00540951">
        <w:rPr>
          <w:rFonts w:ascii="Tahoma" w:hAnsi="Tahoma" w:cs="Tahoma"/>
          <w:sz w:val="20"/>
          <w:szCs w:val="20"/>
        </w:rPr>
        <w:t xml:space="preserve"> prehran</w:t>
      </w:r>
      <w:r w:rsidR="000A26D1" w:rsidRPr="00540951">
        <w:rPr>
          <w:rFonts w:ascii="Tahoma" w:hAnsi="Tahoma" w:cs="Tahoma"/>
          <w:sz w:val="20"/>
          <w:szCs w:val="20"/>
        </w:rPr>
        <w:t>e.</w:t>
      </w:r>
    </w:p>
    <w:p w:rsidR="000A26D1" w:rsidRPr="006D6283" w:rsidRDefault="000A26D1" w:rsidP="000A26D1">
      <w:pPr>
        <w:pStyle w:val="Slog"/>
        <w:ind w:left="720"/>
        <w:rPr>
          <w:rFonts w:ascii="Tahoma" w:hAnsi="Tahoma" w:cs="Tahoma"/>
          <w:color w:val="0000CC"/>
          <w:sz w:val="20"/>
          <w:szCs w:val="20"/>
        </w:rPr>
      </w:pPr>
    </w:p>
    <w:p w:rsidR="00874BCF" w:rsidRDefault="00874BCF" w:rsidP="00406246">
      <w:pPr>
        <w:pStyle w:val="Naslov2"/>
      </w:pPr>
      <w:bookmarkStart w:id="28" w:name="_Toc506533321"/>
      <w:r w:rsidRPr="00A655A9">
        <w:t>Plačilo šolske prehrane</w:t>
      </w:r>
      <w:bookmarkEnd w:id="28"/>
    </w:p>
    <w:p w:rsidR="00A320D0" w:rsidRPr="00A655A9" w:rsidRDefault="00A320D0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A655A9">
        <w:rPr>
          <w:rFonts w:ascii="Tahoma" w:hAnsi="Tahoma" w:cs="Tahoma"/>
          <w:b/>
          <w:sz w:val="20"/>
          <w:szCs w:val="20"/>
        </w:rPr>
        <w:t>točka</w:t>
      </w:r>
    </w:p>
    <w:p w:rsidR="00874BCF" w:rsidRPr="00A655A9" w:rsidRDefault="00874BCF" w:rsidP="00874BCF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Učenec oziroma starši šoli plačajo šolsko prehrano. </w:t>
      </w:r>
    </w:p>
    <w:p w:rsidR="00874BCF" w:rsidRPr="006D6283" w:rsidRDefault="00874BCF" w:rsidP="00A320D0">
      <w:pPr>
        <w:rPr>
          <w:rFonts w:ascii="Tahoma" w:hAnsi="Tahoma" w:cs="Tahoma"/>
          <w:sz w:val="20"/>
          <w:szCs w:val="20"/>
        </w:rPr>
      </w:pPr>
    </w:p>
    <w:p w:rsidR="00A320D0" w:rsidRPr="006D6283" w:rsidRDefault="00A320D0" w:rsidP="007D2E4E">
      <w:p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Ceno malice določi s sklepom minister, pristojen za izobraževanje, praviloma pred začetkom vsakega šolskega leta.</w:t>
      </w:r>
    </w:p>
    <w:p w:rsidR="00A320D0" w:rsidRPr="006D6283" w:rsidRDefault="00A320D0" w:rsidP="00A320D0">
      <w:pPr>
        <w:ind w:left="360" w:hanging="360"/>
        <w:rPr>
          <w:rFonts w:ascii="Tahoma" w:hAnsi="Tahoma" w:cs="Tahoma"/>
          <w:sz w:val="20"/>
          <w:szCs w:val="20"/>
        </w:rPr>
      </w:pPr>
    </w:p>
    <w:p w:rsidR="00A320D0" w:rsidRPr="006D6283" w:rsidRDefault="00A320D0" w:rsidP="00A320D0">
      <w:pPr>
        <w:ind w:left="360" w:hanging="360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Cena subvencioniranega kosila je enaka ceni kosila.</w:t>
      </w:r>
    </w:p>
    <w:p w:rsidR="009B72A2" w:rsidRDefault="00AF29D4" w:rsidP="00406246">
      <w:pPr>
        <w:pStyle w:val="Naslov2"/>
      </w:pPr>
      <w:bookmarkStart w:id="29" w:name="_Toc506533322"/>
      <w:r w:rsidRPr="006D6283">
        <w:t xml:space="preserve">Tržna </w:t>
      </w:r>
      <w:r w:rsidR="00A320D0" w:rsidRPr="006D6283">
        <w:t>cena zajtrka, kosila in popoldanske malice</w:t>
      </w:r>
      <w:bookmarkEnd w:id="29"/>
      <w:r w:rsidR="00A655A9">
        <w:t xml:space="preserve"> </w:t>
      </w:r>
    </w:p>
    <w:p w:rsidR="00A655A9" w:rsidRPr="006D6283" w:rsidRDefault="00A655A9" w:rsidP="00A320D0">
      <w:pPr>
        <w:rPr>
          <w:rFonts w:ascii="Tahoma" w:hAnsi="Tahoma" w:cs="Tahoma"/>
          <w:b/>
          <w:sz w:val="20"/>
          <w:szCs w:val="20"/>
        </w:rPr>
      </w:pPr>
    </w:p>
    <w:p w:rsidR="00A320D0" w:rsidRPr="006D6283" w:rsidRDefault="00A320D0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D6283">
        <w:rPr>
          <w:rFonts w:ascii="Tahoma" w:hAnsi="Tahoma" w:cs="Tahoma"/>
          <w:b/>
          <w:sz w:val="20"/>
          <w:szCs w:val="20"/>
        </w:rPr>
        <w:t>točka</w:t>
      </w:r>
    </w:p>
    <w:p w:rsidR="00A320D0" w:rsidRPr="006D6283" w:rsidRDefault="00A320D0" w:rsidP="007D2E4E">
      <w:pPr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Tržno ceno </w:t>
      </w:r>
      <w:r w:rsidR="009B72A2" w:rsidRPr="006D6283">
        <w:rPr>
          <w:rFonts w:ascii="Tahoma" w:hAnsi="Tahoma" w:cs="Tahoma"/>
          <w:sz w:val="20"/>
          <w:szCs w:val="20"/>
        </w:rPr>
        <w:t xml:space="preserve">obrokov </w:t>
      </w:r>
      <w:r w:rsidR="00B93AAE" w:rsidRPr="006D6283">
        <w:rPr>
          <w:rFonts w:ascii="Tahoma" w:hAnsi="Tahoma" w:cs="Tahoma"/>
          <w:sz w:val="20"/>
          <w:szCs w:val="20"/>
        </w:rPr>
        <w:t xml:space="preserve">šolske </w:t>
      </w:r>
      <w:r w:rsidR="009B72A2" w:rsidRPr="006D6283">
        <w:rPr>
          <w:rFonts w:ascii="Tahoma" w:hAnsi="Tahoma" w:cs="Tahoma"/>
          <w:sz w:val="20"/>
          <w:szCs w:val="20"/>
        </w:rPr>
        <w:t>prehrane</w:t>
      </w:r>
      <w:r w:rsidRPr="006D6283">
        <w:rPr>
          <w:rFonts w:ascii="Tahoma" w:hAnsi="Tahoma" w:cs="Tahoma"/>
          <w:sz w:val="20"/>
          <w:szCs w:val="20"/>
        </w:rPr>
        <w:t xml:space="preserve"> (zajtrk, kosilo, popoldansk</w:t>
      </w:r>
      <w:r w:rsidR="00604939">
        <w:rPr>
          <w:rFonts w:ascii="Tahoma" w:hAnsi="Tahoma" w:cs="Tahoma"/>
          <w:sz w:val="20"/>
          <w:szCs w:val="20"/>
        </w:rPr>
        <w:t>a malica</w:t>
      </w:r>
      <w:r w:rsidRPr="006D6283">
        <w:rPr>
          <w:rFonts w:ascii="Tahoma" w:hAnsi="Tahoma" w:cs="Tahoma"/>
          <w:sz w:val="20"/>
          <w:szCs w:val="20"/>
        </w:rPr>
        <w:t>) določi šola s cenikom, ki ga sprejme svet šole</w:t>
      </w:r>
      <w:r w:rsidR="000A26D1">
        <w:rPr>
          <w:rFonts w:ascii="Tahoma" w:hAnsi="Tahoma" w:cs="Tahoma"/>
          <w:sz w:val="20"/>
          <w:szCs w:val="20"/>
        </w:rPr>
        <w:t>.</w:t>
      </w:r>
    </w:p>
    <w:p w:rsidR="00A320D0" w:rsidRPr="006D6283" w:rsidRDefault="00A320D0" w:rsidP="007D2E4E">
      <w:pPr>
        <w:pStyle w:val="Navadensplet"/>
        <w:spacing w:before="0" w:beforeAutospacing="0" w:after="0" w:afterAutospacing="0"/>
        <w:jc w:val="both"/>
        <w:rPr>
          <w:rStyle w:val="Krepko"/>
          <w:rFonts w:ascii="Tahoma" w:hAnsi="Tahoma" w:cs="Tahoma"/>
          <w:b w:val="0"/>
          <w:sz w:val="20"/>
          <w:szCs w:val="20"/>
        </w:rPr>
      </w:pPr>
    </w:p>
    <w:p w:rsidR="00A320D0" w:rsidRPr="00A655A9" w:rsidRDefault="00A320D0" w:rsidP="00A320D0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A655A9">
        <w:rPr>
          <w:rStyle w:val="Krepko"/>
          <w:rFonts w:ascii="Tahoma" w:hAnsi="Tahoma" w:cs="Tahoma"/>
          <w:b w:val="0"/>
          <w:sz w:val="20"/>
          <w:szCs w:val="20"/>
        </w:rPr>
        <w:t xml:space="preserve">Tržna cena </w:t>
      </w:r>
      <w:r w:rsidR="009B72A2" w:rsidRPr="00A655A9">
        <w:rPr>
          <w:rStyle w:val="Krepko"/>
          <w:rFonts w:ascii="Tahoma" w:hAnsi="Tahoma" w:cs="Tahoma"/>
          <w:b w:val="0"/>
          <w:sz w:val="20"/>
          <w:szCs w:val="20"/>
        </w:rPr>
        <w:t>obrokov</w:t>
      </w:r>
      <w:r w:rsidRPr="00A655A9">
        <w:rPr>
          <w:rStyle w:val="Krepko"/>
          <w:rFonts w:ascii="Tahoma" w:hAnsi="Tahoma" w:cs="Tahoma"/>
          <w:b w:val="0"/>
          <w:sz w:val="20"/>
          <w:szCs w:val="20"/>
        </w:rPr>
        <w:t xml:space="preserve"> </w:t>
      </w:r>
      <w:r w:rsidR="00CE7868" w:rsidRPr="00A655A9">
        <w:rPr>
          <w:rStyle w:val="Krepko"/>
          <w:rFonts w:ascii="Tahoma" w:hAnsi="Tahoma" w:cs="Tahoma"/>
          <w:b w:val="0"/>
          <w:sz w:val="20"/>
          <w:szCs w:val="20"/>
        </w:rPr>
        <w:t xml:space="preserve">šolske </w:t>
      </w:r>
      <w:r w:rsidRPr="00A655A9">
        <w:rPr>
          <w:rStyle w:val="Krepko"/>
          <w:rFonts w:ascii="Tahoma" w:hAnsi="Tahoma" w:cs="Tahoma"/>
          <w:b w:val="0"/>
          <w:sz w:val="20"/>
          <w:szCs w:val="20"/>
        </w:rPr>
        <w:t>prehrane vključuje stroške:</w:t>
      </w:r>
    </w:p>
    <w:p w:rsidR="00A320D0" w:rsidRPr="00A655A9" w:rsidRDefault="00A320D0" w:rsidP="00ED08F0">
      <w:pPr>
        <w:pStyle w:val="Navadensplet"/>
        <w:numPr>
          <w:ilvl w:val="0"/>
          <w:numId w:val="34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A655A9">
        <w:rPr>
          <w:rStyle w:val="Krepko"/>
          <w:rFonts w:ascii="Tahoma" w:hAnsi="Tahoma" w:cs="Tahoma"/>
          <w:b w:val="0"/>
          <w:sz w:val="20"/>
          <w:szCs w:val="20"/>
        </w:rPr>
        <w:t>nabavljene hrane,</w:t>
      </w:r>
    </w:p>
    <w:p w:rsidR="00A320D0" w:rsidRPr="00A655A9" w:rsidRDefault="00A320D0" w:rsidP="00ED08F0">
      <w:pPr>
        <w:pStyle w:val="Navadensplet"/>
        <w:numPr>
          <w:ilvl w:val="0"/>
          <w:numId w:val="34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A655A9">
        <w:rPr>
          <w:rStyle w:val="Krepko"/>
          <w:rFonts w:ascii="Tahoma" w:hAnsi="Tahoma" w:cs="Tahoma"/>
          <w:b w:val="0"/>
          <w:sz w:val="20"/>
          <w:szCs w:val="20"/>
        </w:rPr>
        <w:t>uporabljene energije za pripravo,</w:t>
      </w:r>
    </w:p>
    <w:p w:rsidR="00A320D0" w:rsidRPr="00A655A9" w:rsidRDefault="00A320D0" w:rsidP="00ED08F0">
      <w:pPr>
        <w:pStyle w:val="Navadensplet"/>
        <w:numPr>
          <w:ilvl w:val="0"/>
          <w:numId w:val="34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A655A9">
        <w:rPr>
          <w:rStyle w:val="Krepko"/>
          <w:rFonts w:ascii="Tahoma" w:hAnsi="Tahoma" w:cs="Tahoma"/>
          <w:b w:val="0"/>
          <w:sz w:val="20"/>
          <w:szCs w:val="20"/>
        </w:rPr>
        <w:t>dela, prispevkov in dajatev,</w:t>
      </w:r>
    </w:p>
    <w:p w:rsidR="00A655A9" w:rsidRPr="000A26D1" w:rsidRDefault="00A320D0" w:rsidP="000A26D1">
      <w:pPr>
        <w:pStyle w:val="Navadensplet"/>
        <w:numPr>
          <w:ilvl w:val="0"/>
          <w:numId w:val="36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A655A9">
        <w:rPr>
          <w:rStyle w:val="Krepko"/>
          <w:rFonts w:ascii="Tahoma" w:hAnsi="Tahoma" w:cs="Tahoma"/>
          <w:b w:val="0"/>
          <w:sz w:val="20"/>
          <w:szCs w:val="20"/>
        </w:rPr>
        <w:t>amortizacije delovnih sredstev in pripomočkov ter</w:t>
      </w:r>
      <w:r w:rsidR="007B377E" w:rsidRPr="00A655A9">
        <w:rPr>
          <w:rStyle w:val="Krepko"/>
          <w:rFonts w:ascii="Tahoma" w:hAnsi="Tahoma" w:cs="Tahoma"/>
          <w:b w:val="0"/>
          <w:sz w:val="20"/>
          <w:szCs w:val="20"/>
        </w:rPr>
        <w:t xml:space="preserve"> </w:t>
      </w:r>
      <w:r w:rsidRPr="00A655A9">
        <w:rPr>
          <w:rStyle w:val="Krepko"/>
          <w:rFonts w:ascii="Tahoma" w:hAnsi="Tahoma" w:cs="Tahoma"/>
          <w:b w:val="0"/>
          <w:sz w:val="20"/>
          <w:szCs w:val="20"/>
        </w:rPr>
        <w:t>druge stroške, povezane z nabavo, pripravo, dost</w:t>
      </w:r>
      <w:r w:rsidR="00A655A9">
        <w:rPr>
          <w:rStyle w:val="Krepko"/>
          <w:rFonts w:ascii="Tahoma" w:hAnsi="Tahoma" w:cs="Tahoma"/>
          <w:b w:val="0"/>
          <w:sz w:val="20"/>
          <w:szCs w:val="20"/>
        </w:rPr>
        <w:t xml:space="preserve">avo in evidenco šolske </w:t>
      </w:r>
      <w:r w:rsidR="000A26D1">
        <w:rPr>
          <w:rStyle w:val="Krepko"/>
          <w:rFonts w:ascii="Tahoma" w:hAnsi="Tahoma" w:cs="Tahoma"/>
          <w:b w:val="0"/>
          <w:sz w:val="20"/>
          <w:szCs w:val="20"/>
        </w:rPr>
        <w:t>prehrane.</w:t>
      </w:r>
    </w:p>
    <w:p w:rsidR="00A320D0" w:rsidRPr="00A655A9" w:rsidRDefault="00A320D0" w:rsidP="00A320D0">
      <w:pPr>
        <w:rPr>
          <w:rFonts w:ascii="Tahoma" w:hAnsi="Tahoma" w:cs="Tahoma"/>
          <w:sz w:val="20"/>
          <w:szCs w:val="20"/>
        </w:rPr>
      </w:pPr>
    </w:p>
    <w:p w:rsidR="00A320D0" w:rsidRPr="00A655A9" w:rsidRDefault="00A320D0" w:rsidP="00A320D0">
      <w:pPr>
        <w:rPr>
          <w:rFonts w:ascii="Tahoma" w:hAnsi="Tahoma" w:cs="Tahoma"/>
          <w:sz w:val="20"/>
          <w:szCs w:val="20"/>
        </w:rPr>
      </w:pPr>
      <w:r w:rsidRPr="00A655A9">
        <w:rPr>
          <w:rFonts w:ascii="Tahoma" w:hAnsi="Tahoma" w:cs="Tahoma"/>
          <w:sz w:val="20"/>
          <w:szCs w:val="20"/>
        </w:rPr>
        <w:t>Osnovni šoli so zagotovljena sredstva za plače in davke ter druge osebne prejemke za:</w:t>
      </w:r>
    </w:p>
    <w:p w:rsidR="00A320D0" w:rsidRPr="00A655A9" w:rsidRDefault="00A320D0" w:rsidP="00ED08F0">
      <w:pPr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 w:rsidRPr="00A655A9">
        <w:rPr>
          <w:rFonts w:ascii="Tahoma" w:hAnsi="Tahoma" w:cs="Tahoma"/>
          <w:sz w:val="20"/>
          <w:szCs w:val="20"/>
        </w:rPr>
        <w:t>organizatorja šolske prehrane in</w:t>
      </w:r>
    </w:p>
    <w:p w:rsidR="00A320D0" w:rsidRPr="00A655A9" w:rsidRDefault="00A320D0" w:rsidP="00ED08F0">
      <w:pPr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 w:rsidRPr="00A655A9">
        <w:rPr>
          <w:rFonts w:ascii="Tahoma" w:hAnsi="Tahoma" w:cs="Tahoma"/>
          <w:sz w:val="20"/>
          <w:szCs w:val="20"/>
        </w:rPr>
        <w:t>kuharja za pripravo obveznih malic,</w:t>
      </w:r>
    </w:p>
    <w:p w:rsidR="00A320D0" w:rsidRPr="00A655A9" w:rsidRDefault="00A320D0" w:rsidP="00A320D0">
      <w:pPr>
        <w:rPr>
          <w:rFonts w:ascii="Tahoma" w:hAnsi="Tahoma" w:cs="Tahoma"/>
          <w:sz w:val="20"/>
          <w:szCs w:val="20"/>
        </w:rPr>
      </w:pPr>
      <w:r w:rsidRPr="00A655A9">
        <w:rPr>
          <w:rFonts w:ascii="Tahoma" w:hAnsi="Tahoma" w:cs="Tahoma"/>
          <w:sz w:val="20"/>
          <w:szCs w:val="20"/>
        </w:rPr>
        <w:t>sistemizirana na osnovi Pravilnika o normativih in standardih za izvajanje programa osnovne šole.</w:t>
      </w:r>
    </w:p>
    <w:p w:rsidR="00A320D0" w:rsidRDefault="0090189A" w:rsidP="00406246">
      <w:pPr>
        <w:pStyle w:val="Naslov2"/>
      </w:pPr>
      <w:bookmarkStart w:id="30" w:name="_Toc506533323"/>
      <w:r w:rsidRPr="006D6283">
        <w:t>Znižanje stroškov obrokov učencem</w:t>
      </w:r>
      <w:bookmarkEnd w:id="30"/>
    </w:p>
    <w:p w:rsidR="00406246" w:rsidRPr="00406246" w:rsidRDefault="00406246" w:rsidP="00406246">
      <w:pPr>
        <w:rPr>
          <w:lang w:eastAsia="sl-SI"/>
        </w:rPr>
      </w:pPr>
    </w:p>
    <w:p w:rsidR="00A320D0" w:rsidRPr="006D6283" w:rsidRDefault="00A320D0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D6283">
        <w:rPr>
          <w:rFonts w:ascii="Tahoma" w:hAnsi="Tahoma" w:cs="Tahoma"/>
          <w:b/>
          <w:sz w:val="20"/>
          <w:szCs w:val="20"/>
        </w:rPr>
        <w:t xml:space="preserve"> točka</w:t>
      </w:r>
    </w:p>
    <w:p w:rsidR="00A320D0" w:rsidRPr="006D6283" w:rsidRDefault="00A320D0" w:rsidP="00A320D0">
      <w:p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Prispevek </w:t>
      </w:r>
      <w:r w:rsidR="0090189A" w:rsidRPr="006D6283">
        <w:rPr>
          <w:rFonts w:ascii="Tahoma" w:hAnsi="Tahoma" w:cs="Tahoma"/>
          <w:sz w:val="20"/>
          <w:szCs w:val="20"/>
        </w:rPr>
        <w:t xml:space="preserve">učencev </w:t>
      </w:r>
      <w:r w:rsidRPr="006D6283">
        <w:rPr>
          <w:rFonts w:ascii="Tahoma" w:hAnsi="Tahoma" w:cs="Tahoma"/>
          <w:sz w:val="20"/>
          <w:szCs w:val="20"/>
        </w:rPr>
        <w:t>za šolsko prehrano se lahko zniža, če šola za ta namen pridobi dodatna sredstva:</w:t>
      </w:r>
    </w:p>
    <w:p w:rsidR="00A320D0" w:rsidRPr="006D6283" w:rsidRDefault="00A320D0" w:rsidP="00ED08F0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lastRenderedPageBreak/>
        <w:t xml:space="preserve">ki jih prispevajo občine, </w:t>
      </w:r>
    </w:p>
    <w:p w:rsidR="00A320D0" w:rsidRPr="006D6283" w:rsidRDefault="00A320D0" w:rsidP="00ED08F0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iz donacij, </w:t>
      </w:r>
    </w:p>
    <w:p w:rsidR="00A320D0" w:rsidRPr="006D6283" w:rsidRDefault="00A320D0" w:rsidP="00ED08F0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iz prispevkov sponzorjev, </w:t>
      </w:r>
    </w:p>
    <w:p w:rsidR="00A320D0" w:rsidRPr="006D6283" w:rsidRDefault="00A320D0" w:rsidP="00ED08F0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iz sredstev šolskega sklada in </w:t>
      </w:r>
    </w:p>
    <w:p w:rsidR="00A320D0" w:rsidRPr="006D6283" w:rsidRDefault="00A320D0" w:rsidP="00ED08F0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iz drugih sredstev.</w:t>
      </w:r>
    </w:p>
    <w:p w:rsidR="00821B2C" w:rsidRDefault="00821B2C" w:rsidP="00406246">
      <w:pPr>
        <w:pStyle w:val="Naslov2"/>
      </w:pPr>
      <w:bookmarkStart w:id="31" w:name="_Toc506533324"/>
      <w:r w:rsidRPr="006D6283">
        <w:t>Nadzor nad plačili</w:t>
      </w:r>
      <w:bookmarkEnd w:id="31"/>
    </w:p>
    <w:p w:rsidR="00821B2C" w:rsidRPr="006D6283" w:rsidRDefault="00821B2C" w:rsidP="00821B2C">
      <w:pPr>
        <w:pStyle w:val="toka"/>
        <w:rPr>
          <w:rFonts w:ascii="Tahoma" w:hAnsi="Tahoma"/>
          <w:sz w:val="20"/>
        </w:rPr>
      </w:pPr>
      <w:r w:rsidRPr="006D6283">
        <w:rPr>
          <w:rFonts w:ascii="Tahoma" w:hAnsi="Tahoma"/>
          <w:sz w:val="20"/>
        </w:rPr>
        <w:t>točka</w:t>
      </w:r>
    </w:p>
    <w:p w:rsidR="00821B2C" w:rsidRPr="006D6283" w:rsidRDefault="00FD3C53" w:rsidP="00821B2C">
      <w:pPr>
        <w:pStyle w:val="toka"/>
        <w:numPr>
          <w:ilvl w:val="0"/>
          <w:numId w:val="0"/>
        </w:numPr>
        <w:jc w:val="left"/>
        <w:rPr>
          <w:rFonts w:ascii="Tahoma" w:hAnsi="Tahoma"/>
          <w:sz w:val="20"/>
        </w:rPr>
      </w:pPr>
      <w:r w:rsidRPr="006D6283">
        <w:rPr>
          <w:rFonts w:ascii="Tahoma" w:hAnsi="Tahoma"/>
          <w:b w:val="0"/>
          <w:sz w:val="20"/>
        </w:rPr>
        <w:t>Za n</w:t>
      </w:r>
      <w:r w:rsidR="00821B2C" w:rsidRPr="006D6283">
        <w:rPr>
          <w:rFonts w:ascii="Tahoma" w:hAnsi="Tahoma"/>
          <w:b w:val="0"/>
          <w:sz w:val="20"/>
        </w:rPr>
        <w:t xml:space="preserve">adzor </w:t>
      </w:r>
      <w:r w:rsidRPr="006D6283">
        <w:rPr>
          <w:rFonts w:ascii="Tahoma" w:hAnsi="Tahoma"/>
          <w:b w:val="0"/>
          <w:sz w:val="20"/>
        </w:rPr>
        <w:t xml:space="preserve">nad </w:t>
      </w:r>
      <w:r w:rsidR="00821B2C" w:rsidRPr="006D6283">
        <w:rPr>
          <w:rFonts w:ascii="Tahoma" w:hAnsi="Tahoma"/>
          <w:b w:val="0"/>
          <w:sz w:val="20"/>
        </w:rPr>
        <w:t>plačil</w:t>
      </w:r>
      <w:r w:rsidRPr="006D6283">
        <w:rPr>
          <w:rFonts w:ascii="Tahoma" w:hAnsi="Tahoma"/>
          <w:b w:val="0"/>
          <w:sz w:val="20"/>
        </w:rPr>
        <w:t>i</w:t>
      </w:r>
      <w:r w:rsidR="00821B2C" w:rsidRPr="006D6283">
        <w:rPr>
          <w:rFonts w:ascii="Tahoma" w:hAnsi="Tahoma"/>
          <w:b w:val="0"/>
          <w:sz w:val="20"/>
        </w:rPr>
        <w:t xml:space="preserve"> šolske prehrane </w:t>
      </w:r>
      <w:r w:rsidRPr="006D6283">
        <w:rPr>
          <w:rFonts w:ascii="Tahoma" w:hAnsi="Tahoma"/>
          <w:b w:val="0"/>
          <w:sz w:val="20"/>
        </w:rPr>
        <w:t xml:space="preserve">zadolži ravnatelj </w:t>
      </w:r>
      <w:r w:rsidR="00821B2C" w:rsidRPr="006D6283">
        <w:rPr>
          <w:rFonts w:ascii="Tahoma" w:hAnsi="Tahoma"/>
          <w:b w:val="0"/>
          <w:sz w:val="20"/>
        </w:rPr>
        <w:t>delavc</w:t>
      </w:r>
      <w:r w:rsidRPr="006D6283">
        <w:rPr>
          <w:rFonts w:ascii="Tahoma" w:hAnsi="Tahoma"/>
          <w:b w:val="0"/>
          <w:sz w:val="20"/>
        </w:rPr>
        <w:t>a, ki pripravlja:</w:t>
      </w:r>
    </w:p>
    <w:p w:rsidR="00FD3C53" w:rsidRPr="006D6283" w:rsidRDefault="00FD3C53" w:rsidP="00ED08F0">
      <w:pPr>
        <w:pStyle w:val="toka"/>
        <w:numPr>
          <w:ilvl w:val="0"/>
          <w:numId w:val="51"/>
        </w:numPr>
        <w:jc w:val="left"/>
        <w:rPr>
          <w:rFonts w:ascii="Tahoma" w:hAnsi="Tahoma"/>
          <w:b w:val="0"/>
          <w:sz w:val="20"/>
        </w:rPr>
      </w:pPr>
      <w:r w:rsidRPr="006D6283">
        <w:rPr>
          <w:rFonts w:ascii="Tahoma" w:hAnsi="Tahoma"/>
          <w:b w:val="0"/>
          <w:sz w:val="20"/>
        </w:rPr>
        <w:t xml:space="preserve">mesečne obračune, </w:t>
      </w:r>
    </w:p>
    <w:p w:rsidR="00FD3C53" w:rsidRPr="006D6283" w:rsidRDefault="00FD3C53" w:rsidP="00ED08F0">
      <w:pPr>
        <w:pStyle w:val="toka"/>
        <w:numPr>
          <w:ilvl w:val="0"/>
          <w:numId w:val="51"/>
        </w:numPr>
        <w:jc w:val="left"/>
        <w:rPr>
          <w:rFonts w:ascii="Tahoma" w:hAnsi="Tahoma"/>
          <w:b w:val="0"/>
          <w:sz w:val="20"/>
        </w:rPr>
      </w:pPr>
      <w:r w:rsidRPr="006D6283">
        <w:rPr>
          <w:rFonts w:ascii="Tahoma" w:hAnsi="Tahoma"/>
          <w:b w:val="0"/>
          <w:sz w:val="20"/>
        </w:rPr>
        <w:t xml:space="preserve">izstavlja račune za šolsko prehrano ter </w:t>
      </w:r>
    </w:p>
    <w:p w:rsidR="00FD3C53" w:rsidRPr="006D6283" w:rsidRDefault="00FD3C53" w:rsidP="00ED08F0">
      <w:pPr>
        <w:pStyle w:val="toka"/>
        <w:numPr>
          <w:ilvl w:val="0"/>
          <w:numId w:val="51"/>
        </w:numPr>
        <w:jc w:val="left"/>
        <w:rPr>
          <w:rFonts w:ascii="Tahoma" w:hAnsi="Tahoma"/>
          <w:b w:val="0"/>
          <w:sz w:val="20"/>
        </w:rPr>
      </w:pPr>
      <w:r w:rsidRPr="006D6283">
        <w:rPr>
          <w:rFonts w:ascii="Tahoma" w:hAnsi="Tahoma"/>
          <w:b w:val="0"/>
          <w:sz w:val="20"/>
        </w:rPr>
        <w:t xml:space="preserve">pripravlja izterjavo dolgov od neplačnikov.  </w:t>
      </w:r>
    </w:p>
    <w:p w:rsidR="00A320D0" w:rsidRDefault="00A320D0" w:rsidP="00406246">
      <w:pPr>
        <w:pStyle w:val="Naslov2"/>
      </w:pPr>
      <w:bookmarkStart w:id="32" w:name="_Toc506533325"/>
      <w:r w:rsidRPr="006D6283">
        <w:t xml:space="preserve">Plačevanje </w:t>
      </w:r>
      <w:r w:rsidR="00CE7868" w:rsidRPr="006D6283">
        <w:t xml:space="preserve">šolske </w:t>
      </w:r>
      <w:r w:rsidRPr="006D6283">
        <w:t>prehrane</w:t>
      </w:r>
      <w:bookmarkEnd w:id="32"/>
      <w:r w:rsidRPr="006D6283">
        <w:t xml:space="preserve"> </w:t>
      </w:r>
    </w:p>
    <w:p w:rsidR="00A320D0" w:rsidRPr="006D6283" w:rsidRDefault="00A320D0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D6283">
        <w:rPr>
          <w:rFonts w:ascii="Tahoma" w:hAnsi="Tahoma" w:cs="Tahoma"/>
          <w:b/>
          <w:sz w:val="20"/>
          <w:szCs w:val="20"/>
        </w:rPr>
        <w:t xml:space="preserve"> točka</w:t>
      </w:r>
    </w:p>
    <w:p w:rsidR="00A320D0" w:rsidRPr="006D6283" w:rsidRDefault="00A320D0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6D6283">
        <w:rPr>
          <w:rFonts w:cs="Tahoma"/>
          <w:color w:val="auto"/>
          <w:sz w:val="20"/>
          <w:szCs w:val="20"/>
        </w:rPr>
        <w:t xml:space="preserve">Uporabniki so dolžni plačevati šolsko prehrano v rokih, navedenih na položnicah oziroma obvestilih. </w:t>
      </w:r>
    </w:p>
    <w:p w:rsidR="00A320D0" w:rsidRPr="006D6283" w:rsidRDefault="00A320D0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</w:p>
    <w:p w:rsidR="00A320D0" w:rsidRPr="006D6283" w:rsidRDefault="00A320D0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6D6283">
        <w:rPr>
          <w:rFonts w:cs="Tahoma"/>
          <w:color w:val="auto"/>
          <w:sz w:val="20"/>
          <w:szCs w:val="20"/>
        </w:rPr>
        <w:t>Šolsko prehrano starši učenca plačujejo n</w:t>
      </w:r>
      <w:r w:rsidR="00EF27D2">
        <w:rPr>
          <w:rFonts w:cs="Tahoma"/>
          <w:color w:val="auto"/>
          <w:sz w:val="20"/>
          <w:szCs w:val="20"/>
        </w:rPr>
        <w:t>a račun šole</w:t>
      </w:r>
      <w:r w:rsidRPr="006D6283">
        <w:rPr>
          <w:rFonts w:cs="Tahoma"/>
          <w:color w:val="auto"/>
          <w:sz w:val="20"/>
          <w:szCs w:val="20"/>
        </w:rPr>
        <w:t>.</w:t>
      </w:r>
    </w:p>
    <w:p w:rsidR="00A320D0" w:rsidRDefault="00A320D0" w:rsidP="00406246">
      <w:pPr>
        <w:pStyle w:val="Naslov2"/>
      </w:pPr>
      <w:bookmarkStart w:id="33" w:name="_Toc506533326"/>
      <w:r w:rsidRPr="006D6283">
        <w:t>Ukrepi zaradi neplačevanja</w:t>
      </w:r>
      <w:bookmarkEnd w:id="33"/>
    </w:p>
    <w:p w:rsidR="00A320D0" w:rsidRPr="006D6283" w:rsidRDefault="00A320D0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D6283">
        <w:rPr>
          <w:rFonts w:ascii="Tahoma" w:hAnsi="Tahoma" w:cs="Tahoma"/>
          <w:b/>
          <w:sz w:val="20"/>
          <w:szCs w:val="20"/>
        </w:rPr>
        <w:t xml:space="preserve"> točka</w:t>
      </w:r>
    </w:p>
    <w:p w:rsidR="00A320D0" w:rsidRPr="006D6283" w:rsidRDefault="00A320D0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6D6283">
        <w:rPr>
          <w:rFonts w:cs="Tahoma"/>
          <w:color w:val="auto"/>
          <w:sz w:val="20"/>
          <w:szCs w:val="20"/>
        </w:rPr>
        <w:t xml:space="preserve">V kolikor starši niso plačali stroškov za šolsko prehrano do roka zapadlosti računa, se učencu lahko </w:t>
      </w:r>
      <w:r w:rsidRPr="00620C74">
        <w:rPr>
          <w:rFonts w:cs="Tahoma"/>
          <w:color w:val="auto"/>
          <w:sz w:val="20"/>
          <w:szCs w:val="20"/>
        </w:rPr>
        <w:t xml:space="preserve">začasno </w:t>
      </w:r>
      <w:r w:rsidR="00797B52" w:rsidRPr="00620C74">
        <w:rPr>
          <w:rFonts w:cs="Tahoma"/>
          <w:color w:val="auto"/>
          <w:sz w:val="20"/>
          <w:szCs w:val="20"/>
        </w:rPr>
        <w:t>ustavi</w:t>
      </w:r>
      <w:r w:rsidRPr="00620C74">
        <w:rPr>
          <w:rFonts w:cs="Tahoma"/>
          <w:color w:val="auto"/>
          <w:sz w:val="20"/>
          <w:szCs w:val="20"/>
        </w:rPr>
        <w:t xml:space="preserve"> prejemanje </w:t>
      </w:r>
      <w:r w:rsidRPr="006D6283">
        <w:rPr>
          <w:rFonts w:cs="Tahoma"/>
          <w:color w:val="auto"/>
          <w:sz w:val="20"/>
          <w:szCs w:val="20"/>
        </w:rPr>
        <w:t>šolske prehrane d</w:t>
      </w:r>
      <w:r w:rsidR="005D1E30" w:rsidRPr="006D6283">
        <w:rPr>
          <w:rFonts w:cs="Tahoma"/>
          <w:color w:val="auto"/>
          <w:sz w:val="20"/>
          <w:szCs w:val="20"/>
        </w:rPr>
        <w:t>o plačila zaostalih obveznosti.</w:t>
      </w:r>
    </w:p>
    <w:p w:rsidR="00A320D0" w:rsidRPr="009D25FD" w:rsidRDefault="00A320D0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</w:p>
    <w:p w:rsidR="00A320D0" w:rsidRPr="009D25FD" w:rsidRDefault="00A320D0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9D25FD">
        <w:rPr>
          <w:rFonts w:cs="Tahoma"/>
          <w:color w:val="auto"/>
          <w:sz w:val="20"/>
          <w:szCs w:val="20"/>
        </w:rPr>
        <w:t>Pred tem se:</w:t>
      </w:r>
    </w:p>
    <w:p w:rsidR="00A320D0" w:rsidRPr="009D25FD" w:rsidRDefault="00A320D0" w:rsidP="00ED08F0">
      <w:pPr>
        <w:pStyle w:val="style122"/>
        <w:numPr>
          <w:ilvl w:val="0"/>
          <w:numId w:val="33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9D25FD">
        <w:rPr>
          <w:rFonts w:cs="Tahoma"/>
          <w:color w:val="auto"/>
          <w:sz w:val="20"/>
          <w:szCs w:val="20"/>
        </w:rPr>
        <w:t>vroči staršem obvestilo in opomin,</w:t>
      </w:r>
    </w:p>
    <w:p w:rsidR="007B377E" w:rsidRPr="009D25FD" w:rsidRDefault="00A320D0" w:rsidP="00ED08F0">
      <w:pPr>
        <w:pStyle w:val="style122"/>
        <w:numPr>
          <w:ilvl w:val="0"/>
          <w:numId w:val="32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9D25FD">
        <w:rPr>
          <w:rFonts w:cs="Tahoma"/>
          <w:color w:val="auto"/>
          <w:sz w:val="20"/>
          <w:szCs w:val="20"/>
        </w:rPr>
        <w:t>ugotovi plačilna sposobnost staršev</w:t>
      </w:r>
      <w:r w:rsidR="007B377E" w:rsidRPr="009D25FD">
        <w:rPr>
          <w:rFonts w:cs="Tahoma"/>
          <w:color w:val="auto"/>
          <w:sz w:val="20"/>
          <w:szCs w:val="20"/>
        </w:rPr>
        <w:t>,</w:t>
      </w:r>
      <w:r w:rsidRPr="009D25FD">
        <w:rPr>
          <w:rFonts w:cs="Tahoma"/>
          <w:color w:val="auto"/>
          <w:sz w:val="20"/>
          <w:szCs w:val="20"/>
        </w:rPr>
        <w:t xml:space="preserve"> </w:t>
      </w:r>
    </w:p>
    <w:p w:rsidR="00A320D0" w:rsidRPr="009D25FD" w:rsidRDefault="007B377E" w:rsidP="00ED08F0">
      <w:pPr>
        <w:pStyle w:val="style122"/>
        <w:numPr>
          <w:ilvl w:val="0"/>
          <w:numId w:val="32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9D25FD">
        <w:rPr>
          <w:rFonts w:cs="Tahoma"/>
          <w:color w:val="auto"/>
          <w:sz w:val="20"/>
          <w:szCs w:val="20"/>
        </w:rPr>
        <w:t xml:space="preserve">ugotovijo  </w:t>
      </w:r>
      <w:r w:rsidR="00A320D0" w:rsidRPr="009D25FD">
        <w:rPr>
          <w:rFonts w:cs="Tahoma"/>
          <w:color w:val="auto"/>
          <w:sz w:val="20"/>
          <w:szCs w:val="20"/>
        </w:rPr>
        <w:t>drug</w:t>
      </w:r>
      <w:r w:rsidRPr="009D25FD">
        <w:rPr>
          <w:rFonts w:cs="Tahoma"/>
          <w:color w:val="auto"/>
          <w:sz w:val="20"/>
          <w:szCs w:val="20"/>
        </w:rPr>
        <w:t>i razlogi</w:t>
      </w:r>
      <w:r w:rsidR="00A320D0" w:rsidRPr="009D25FD">
        <w:rPr>
          <w:rFonts w:cs="Tahoma"/>
          <w:color w:val="auto"/>
          <w:sz w:val="20"/>
          <w:szCs w:val="20"/>
        </w:rPr>
        <w:t xml:space="preserve"> za neplačevanje.</w:t>
      </w:r>
    </w:p>
    <w:p w:rsidR="00A320D0" w:rsidRPr="009D25FD" w:rsidRDefault="00A320D0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9D25FD">
        <w:rPr>
          <w:rFonts w:cs="Tahoma"/>
          <w:color w:val="auto"/>
          <w:sz w:val="20"/>
          <w:szCs w:val="20"/>
        </w:rPr>
        <w:t xml:space="preserve">Za upravičence subvencionirane </w:t>
      </w:r>
      <w:r w:rsidR="009D25FD" w:rsidRPr="009D25FD">
        <w:rPr>
          <w:rFonts w:cs="Tahoma"/>
          <w:color w:val="auto"/>
          <w:sz w:val="20"/>
          <w:szCs w:val="20"/>
        </w:rPr>
        <w:t>šolske</w:t>
      </w:r>
      <w:r w:rsidR="00CE7868" w:rsidRPr="009D25FD">
        <w:rPr>
          <w:rFonts w:cs="Tahoma"/>
          <w:color w:val="auto"/>
          <w:sz w:val="20"/>
          <w:szCs w:val="20"/>
        </w:rPr>
        <w:t xml:space="preserve"> </w:t>
      </w:r>
      <w:r w:rsidRPr="009D25FD">
        <w:rPr>
          <w:rFonts w:cs="Tahoma"/>
          <w:color w:val="auto"/>
          <w:sz w:val="20"/>
          <w:szCs w:val="20"/>
        </w:rPr>
        <w:t>prehrane se predhodno pridobi mnenje pristojnega centra za socialno delo.</w:t>
      </w:r>
    </w:p>
    <w:p w:rsidR="00A320D0" w:rsidRPr="009D25FD" w:rsidRDefault="00A320D0" w:rsidP="00A320D0">
      <w:pPr>
        <w:pStyle w:val="toka"/>
        <w:rPr>
          <w:rFonts w:ascii="Tahoma" w:hAnsi="Tahoma"/>
          <w:sz w:val="20"/>
        </w:rPr>
      </w:pPr>
      <w:r w:rsidRPr="009D25FD">
        <w:rPr>
          <w:rFonts w:ascii="Tahoma" w:hAnsi="Tahoma"/>
          <w:sz w:val="20"/>
        </w:rPr>
        <w:t>točka</w:t>
      </w:r>
    </w:p>
    <w:p w:rsidR="00A320D0" w:rsidRPr="009D25FD" w:rsidRDefault="00A320D0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9D25FD">
        <w:rPr>
          <w:rFonts w:cs="Tahoma"/>
          <w:color w:val="auto"/>
          <w:sz w:val="20"/>
          <w:szCs w:val="20"/>
        </w:rPr>
        <w:t xml:space="preserve">Dvakrat letno (predvidoma januarja in avgusta) šola za  dolžnike, ki niso plačali </w:t>
      </w:r>
      <w:r w:rsidR="00CE7868" w:rsidRPr="009D25FD">
        <w:rPr>
          <w:rFonts w:cs="Tahoma"/>
          <w:color w:val="auto"/>
          <w:sz w:val="20"/>
          <w:szCs w:val="20"/>
        </w:rPr>
        <w:t xml:space="preserve">šolske </w:t>
      </w:r>
      <w:r w:rsidRPr="009D25FD">
        <w:rPr>
          <w:rFonts w:cs="Tahoma"/>
          <w:color w:val="auto"/>
          <w:sz w:val="20"/>
          <w:szCs w:val="20"/>
        </w:rPr>
        <w:t>prehrane niti po treh opominih, sproži postopek plačila na sodišču.</w:t>
      </w:r>
    </w:p>
    <w:p w:rsidR="00A320D0" w:rsidRPr="009D25FD" w:rsidRDefault="00A320D0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9D25FD">
        <w:rPr>
          <w:rFonts w:cs="Tahoma"/>
          <w:color w:val="auto"/>
          <w:sz w:val="20"/>
          <w:szCs w:val="20"/>
        </w:rPr>
        <w:t xml:space="preserve">  </w:t>
      </w:r>
    </w:p>
    <w:p w:rsidR="00A320D0" w:rsidRPr="009D25FD" w:rsidRDefault="00A320D0" w:rsidP="00A320D0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9D25FD">
        <w:rPr>
          <w:rFonts w:cs="Tahoma"/>
          <w:color w:val="auto"/>
          <w:sz w:val="20"/>
          <w:szCs w:val="20"/>
        </w:rPr>
        <w:t>Za reševanje morebitnih nesporazumov pri obračunavanju števila in višine plačila sta pristojna:</w:t>
      </w:r>
    </w:p>
    <w:p w:rsidR="00A320D0" w:rsidRPr="009D25FD" w:rsidRDefault="00A320D0" w:rsidP="00ED08F0">
      <w:pPr>
        <w:pStyle w:val="style122"/>
        <w:numPr>
          <w:ilvl w:val="0"/>
          <w:numId w:val="30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9D25FD">
        <w:rPr>
          <w:rFonts w:cs="Tahoma"/>
          <w:color w:val="auto"/>
          <w:sz w:val="20"/>
          <w:szCs w:val="20"/>
        </w:rPr>
        <w:t>organizator šolske prehrane</w:t>
      </w:r>
      <w:r w:rsidR="0090189A" w:rsidRPr="009D25FD">
        <w:rPr>
          <w:rFonts w:cs="Tahoma"/>
          <w:color w:val="auto"/>
          <w:sz w:val="20"/>
          <w:szCs w:val="20"/>
        </w:rPr>
        <w:t>,</w:t>
      </w:r>
      <w:r w:rsidRPr="009D25FD">
        <w:rPr>
          <w:rFonts w:cs="Tahoma"/>
          <w:color w:val="auto"/>
          <w:sz w:val="20"/>
          <w:szCs w:val="20"/>
        </w:rPr>
        <w:t xml:space="preserve"> </w:t>
      </w:r>
    </w:p>
    <w:p w:rsidR="00A320D0" w:rsidRPr="009D25FD" w:rsidRDefault="005D1E30" w:rsidP="00ED08F0">
      <w:pPr>
        <w:pStyle w:val="style122"/>
        <w:numPr>
          <w:ilvl w:val="0"/>
          <w:numId w:val="30"/>
        </w:numPr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9D25FD">
        <w:rPr>
          <w:rFonts w:cs="Tahoma"/>
          <w:color w:val="auto"/>
          <w:sz w:val="20"/>
          <w:szCs w:val="20"/>
        </w:rPr>
        <w:t>računovodja</w:t>
      </w:r>
      <w:r w:rsidR="009D25FD" w:rsidRPr="009D25FD">
        <w:rPr>
          <w:rFonts w:cs="Tahoma"/>
          <w:color w:val="auto"/>
          <w:sz w:val="20"/>
          <w:szCs w:val="20"/>
        </w:rPr>
        <w:t>.</w:t>
      </w:r>
    </w:p>
    <w:p w:rsidR="00406246" w:rsidRDefault="008A7804" w:rsidP="001D5F1B">
      <w:pPr>
        <w:pStyle w:val="Naslov1"/>
      </w:pPr>
      <w:bookmarkStart w:id="34" w:name="_Toc506533327"/>
      <w:r w:rsidRPr="00406246">
        <w:t>DRUGI UPORABNIKI ŠOLSKE PREHRANE</w:t>
      </w:r>
      <w:bookmarkEnd w:id="26"/>
      <w:bookmarkEnd w:id="34"/>
    </w:p>
    <w:p w:rsidR="00996C82" w:rsidRDefault="00996C82" w:rsidP="001D5F1B">
      <w:pPr>
        <w:pStyle w:val="Naslov2"/>
      </w:pPr>
      <w:bookmarkStart w:id="35" w:name="_Toc506533328"/>
      <w:r w:rsidRPr="00406246">
        <w:t>Up</w:t>
      </w:r>
      <w:r w:rsidRPr="00A655A9">
        <w:t>orabniki</w:t>
      </w:r>
      <w:r w:rsidR="00A655A9">
        <w:t xml:space="preserve"> šolske prehrane </w:t>
      </w:r>
      <w:r w:rsidR="00A655A9" w:rsidRPr="00A655A9">
        <w:t>(v nadaljevanju: drugi uporabniki).</w:t>
      </w:r>
      <w:bookmarkEnd w:id="35"/>
    </w:p>
    <w:p w:rsidR="001D5F1B" w:rsidRPr="00A655A9" w:rsidRDefault="001D5F1B" w:rsidP="00886A8C">
      <w:pPr>
        <w:rPr>
          <w:rFonts w:ascii="Tahoma" w:hAnsi="Tahoma" w:cs="Tahoma"/>
          <w:b/>
          <w:sz w:val="20"/>
          <w:szCs w:val="20"/>
        </w:rPr>
      </w:pPr>
    </w:p>
    <w:p w:rsidR="008A7804" w:rsidRPr="00A655A9" w:rsidRDefault="008A7804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A655A9">
        <w:rPr>
          <w:rFonts w:ascii="Tahoma" w:hAnsi="Tahoma" w:cs="Tahoma"/>
          <w:b/>
          <w:sz w:val="20"/>
          <w:szCs w:val="20"/>
        </w:rPr>
        <w:t>točka</w:t>
      </w:r>
    </w:p>
    <w:p w:rsidR="00EA05E8" w:rsidRPr="00A655A9" w:rsidRDefault="008A7804" w:rsidP="00886A8C">
      <w:pPr>
        <w:rPr>
          <w:rFonts w:ascii="Tahoma" w:hAnsi="Tahoma" w:cs="Tahoma"/>
          <w:sz w:val="20"/>
          <w:szCs w:val="20"/>
        </w:rPr>
      </w:pPr>
      <w:r w:rsidRPr="00A655A9">
        <w:rPr>
          <w:rFonts w:ascii="Tahoma" w:hAnsi="Tahoma" w:cs="Tahoma"/>
          <w:sz w:val="20"/>
          <w:szCs w:val="20"/>
        </w:rPr>
        <w:t>Pravila šolske prehrane veljajo tudi za</w:t>
      </w:r>
      <w:r w:rsidR="00886A8C" w:rsidRPr="00A655A9">
        <w:rPr>
          <w:rFonts w:ascii="Tahoma" w:hAnsi="Tahoma" w:cs="Tahoma"/>
          <w:sz w:val="20"/>
          <w:szCs w:val="20"/>
        </w:rPr>
        <w:t>:</w:t>
      </w:r>
    </w:p>
    <w:p w:rsidR="00EA05E8" w:rsidRPr="00A655A9" w:rsidRDefault="008A7804" w:rsidP="00ED08F0">
      <w:pPr>
        <w:pStyle w:val="Odstavekseznama"/>
        <w:numPr>
          <w:ilvl w:val="0"/>
          <w:numId w:val="52"/>
        </w:numPr>
        <w:rPr>
          <w:rFonts w:ascii="Tahoma" w:hAnsi="Tahoma" w:cs="Tahoma"/>
          <w:sz w:val="20"/>
          <w:szCs w:val="20"/>
        </w:rPr>
      </w:pPr>
      <w:r w:rsidRPr="00A655A9">
        <w:rPr>
          <w:rFonts w:ascii="Tahoma" w:hAnsi="Tahoma" w:cs="Tahoma"/>
          <w:sz w:val="20"/>
          <w:szCs w:val="20"/>
        </w:rPr>
        <w:t xml:space="preserve">delavce šole, </w:t>
      </w:r>
    </w:p>
    <w:p w:rsidR="00EA05E8" w:rsidRPr="00A655A9" w:rsidRDefault="008A7804" w:rsidP="00ED08F0">
      <w:pPr>
        <w:pStyle w:val="Odstavekseznama"/>
        <w:numPr>
          <w:ilvl w:val="0"/>
          <w:numId w:val="52"/>
        </w:numPr>
        <w:rPr>
          <w:rFonts w:ascii="Tahoma" w:hAnsi="Tahoma" w:cs="Tahoma"/>
          <w:sz w:val="20"/>
          <w:szCs w:val="20"/>
        </w:rPr>
      </w:pPr>
      <w:r w:rsidRPr="00A655A9">
        <w:rPr>
          <w:rFonts w:ascii="Tahoma" w:hAnsi="Tahoma" w:cs="Tahoma"/>
          <w:sz w:val="20"/>
          <w:szCs w:val="20"/>
        </w:rPr>
        <w:t xml:space="preserve">delavce drugih šol, ki dopolnjujejo delovno obvezo, </w:t>
      </w:r>
    </w:p>
    <w:p w:rsidR="00EA05E8" w:rsidRPr="00A655A9" w:rsidRDefault="009D25FD" w:rsidP="00ED08F0">
      <w:pPr>
        <w:pStyle w:val="Odstavekseznama"/>
        <w:numPr>
          <w:ilvl w:val="0"/>
          <w:numId w:val="5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študente na obvezni praksi,</w:t>
      </w:r>
      <w:r w:rsidR="008A7804" w:rsidRPr="00A655A9">
        <w:rPr>
          <w:rFonts w:ascii="Tahoma" w:hAnsi="Tahoma" w:cs="Tahoma"/>
          <w:sz w:val="20"/>
          <w:szCs w:val="20"/>
        </w:rPr>
        <w:t xml:space="preserve"> </w:t>
      </w:r>
    </w:p>
    <w:p w:rsidR="009D25FD" w:rsidRDefault="008A7804" w:rsidP="00ED08F0">
      <w:pPr>
        <w:pStyle w:val="Odstavekseznama"/>
        <w:numPr>
          <w:ilvl w:val="0"/>
          <w:numId w:val="52"/>
        </w:numPr>
        <w:rPr>
          <w:rFonts w:ascii="Tahoma" w:hAnsi="Tahoma" w:cs="Tahoma"/>
          <w:sz w:val="20"/>
          <w:szCs w:val="20"/>
        </w:rPr>
      </w:pPr>
      <w:r w:rsidRPr="00A655A9">
        <w:rPr>
          <w:rFonts w:ascii="Tahoma" w:hAnsi="Tahoma" w:cs="Tahoma"/>
          <w:sz w:val="20"/>
          <w:szCs w:val="20"/>
        </w:rPr>
        <w:t>upokojene delavce šole</w:t>
      </w:r>
      <w:r w:rsidR="009D25FD">
        <w:rPr>
          <w:rFonts w:ascii="Tahoma" w:hAnsi="Tahoma" w:cs="Tahoma"/>
          <w:sz w:val="20"/>
          <w:szCs w:val="20"/>
        </w:rPr>
        <w:t xml:space="preserve"> in</w:t>
      </w:r>
    </w:p>
    <w:p w:rsidR="008A7804" w:rsidRDefault="009D25FD" w:rsidP="00ED08F0">
      <w:pPr>
        <w:pStyle w:val="Odstavekseznama"/>
        <w:numPr>
          <w:ilvl w:val="0"/>
          <w:numId w:val="5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zunanje naročnike.</w:t>
      </w:r>
      <w:r w:rsidR="008A7804" w:rsidRPr="00A655A9">
        <w:rPr>
          <w:rFonts w:ascii="Tahoma" w:hAnsi="Tahoma" w:cs="Tahoma"/>
          <w:sz w:val="20"/>
          <w:szCs w:val="20"/>
        </w:rPr>
        <w:t xml:space="preserve"> </w:t>
      </w:r>
    </w:p>
    <w:p w:rsidR="00EA05E8" w:rsidRPr="00A655A9" w:rsidRDefault="00EA05E8" w:rsidP="00E041F0">
      <w:pPr>
        <w:rPr>
          <w:rFonts w:ascii="Tahoma" w:hAnsi="Tahoma" w:cs="Tahoma"/>
          <w:sz w:val="20"/>
          <w:szCs w:val="20"/>
        </w:rPr>
      </w:pPr>
    </w:p>
    <w:p w:rsidR="008A7804" w:rsidRPr="00A655A9" w:rsidRDefault="008A7804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A655A9">
        <w:rPr>
          <w:rFonts w:ascii="Tahoma" w:hAnsi="Tahoma" w:cs="Tahoma"/>
          <w:b/>
          <w:sz w:val="20"/>
          <w:szCs w:val="20"/>
        </w:rPr>
        <w:t>točka</w:t>
      </w:r>
    </w:p>
    <w:p w:rsidR="008A7804" w:rsidRPr="00A655A9" w:rsidRDefault="008A7804" w:rsidP="007D2E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655A9">
        <w:rPr>
          <w:rFonts w:ascii="Tahoma" w:hAnsi="Tahoma" w:cs="Tahoma"/>
          <w:sz w:val="20"/>
          <w:szCs w:val="20"/>
        </w:rPr>
        <w:t>Drugi uporabniki šolske prehrane lahko sklenejo neposredno pogodbo za koriščenje posameznih obrokov šolske prehrane.</w:t>
      </w:r>
    </w:p>
    <w:p w:rsidR="008A7804" w:rsidRPr="00A655A9" w:rsidRDefault="008A7804" w:rsidP="007D2E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A7804" w:rsidRPr="00A655A9" w:rsidRDefault="008A7804" w:rsidP="007D2E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655A9">
        <w:rPr>
          <w:rFonts w:ascii="Tahoma" w:hAnsi="Tahoma" w:cs="Tahoma"/>
          <w:sz w:val="20"/>
          <w:szCs w:val="20"/>
        </w:rPr>
        <w:t>Upokojenci šole</w:t>
      </w:r>
      <w:r w:rsidR="009D25FD">
        <w:rPr>
          <w:rFonts w:ascii="Tahoma" w:hAnsi="Tahoma" w:cs="Tahoma"/>
          <w:sz w:val="20"/>
          <w:szCs w:val="20"/>
        </w:rPr>
        <w:t xml:space="preserve"> in zunanji naročniki</w:t>
      </w:r>
      <w:r w:rsidRPr="00A655A9">
        <w:rPr>
          <w:rFonts w:ascii="Tahoma" w:hAnsi="Tahoma" w:cs="Tahoma"/>
          <w:sz w:val="20"/>
          <w:szCs w:val="20"/>
        </w:rPr>
        <w:t xml:space="preserve"> lahko sklenejo</w:t>
      </w:r>
      <w:r w:rsidR="009D25FD">
        <w:rPr>
          <w:rFonts w:ascii="Tahoma" w:hAnsi="Tahoma" w:cs="Tahoma"/>
          <w:sz w:val="20"/>
          <w:szCs w:val="20"/>
        </w:rPr>
        <w:t xml:space="preserve"> mesečno ali letno</w:t>
      </w:r>
      <w:r w:rsidRPr="00A655A9">
        <w:rPr>
          <w:rFonts w:ascii="Tahoma" w:hAnsi="Tahoma" w:cs="Tahoma"/>
          <w:sz w:val="20"/>
          <w:szCs w:val="20"/>
        </w:rPr>
        <w:t xml:space="preserve"> pogodbo sa</w:t>
      </w:r>
      <w:r w:rsidR="005D1E30" w:rsidRPr="00A655A9">
        <w:rPr>
          <w:rFonts w:ascii="Tahoma" w:hAnsi="Tahoma" w:cs="Tahoma"/>
          <w:sz w:val="20"/>
          <w:szCs w:val="20"/>
        </w:rPr>
        <w:t>mo</w:t>
      </w:r>
      <w:r w:rsidR="00AF29D4" w:rsidRPr="00A655A9">
        <w:rPr>
          <w:rFonts w:ascii="Tahoma" w:hAnsi="Tahoma" w:cs="Tahoma"/>
          <w:sz w:val="20"/>
          <w:szCs w:val="20"/>
        </w:rPr>
        <w:t xml:space="preserve"> za</w:t>
      </w:r>
      <w:r w:rsidR="005D1E30" w:rsidRPr="00A655A9">
        <w:rPr>
          <w:rFonts w:ascii="Tahoma" w:hAnsi="Tahoma" w:cs="Tahoma"/>
          <w:sz w:val="20"/>
          <w:szCs w:val="20"/>
        </w:rPr>
        <w:t xml:space="preserve"> kosil</w:t>
      </w:r>
      <w:r w:rsidR="009D25FD">
        <w:rPr>
          <w:rFonts w:ascii="Tahoma" w:hAnsi="Tahoma" w:cs="Tahoma"/>
          <w:sz w:val="20"/>
          <w:szCs w:val="20"/>
        </w:rPr>
        <w:t>a</w:t>
      </w:r>
      <w:r w:rsidR="005D1E30" w:rsidRPr="00A655A9">
        <w:rPr>
          <w:rFonts w:ascii="Tahoma" w:hAnsi="Tahoma" w:cs="Tahoma"/>
          <w:sz w:val="20"/>
          <w:szCs w:val="20"/>
        </w:rPr>
        <w:t>.</w:t>
      </w:r>
    </w:p>
    <w:p w:rsidR="008A7804" w:rsidRPr="00A655A9" w:rsidRDefault="008A7804" w:rsidP="007D2E4E">
      <w:pPr>
        <w:pStyle w:val="Navadensplet"/>
        <w:spacing w:before="0" w:beforeAutospacing="0" w:after="0" w:afterAutospacing="0"/>
        <w:jc w:val="both"/>
        <w:rPr>
          <w:rStyle w:val="Krepko"/>
          <w:rFonts w:ascii="Tahoma" w:hAnsi="Tahoma" w:cs="Tahoma"/>
          <w:sz w:val="20"/>
          <w:szCs w:val="20"/>
        </w:rPr>
      </w:pPr>
    </w:p>
    <w:p w:rsidR="008A7804" w:rsidRPr="00A655A9" w:rsidRDefault="008A7804" w:rsidP="007D2E4E">
      <w:pPr>
        <w:jc w:val="both"/>
        <w:rPr>
          <w:rFonts w:ascii="Tahoma" w:hAnsi="Tahoma" w:cs="Tahoma"/>
          <w:sz w:val="20"/>
          <w:szCs w:val="20"/>
        </w:rPr>
      </w:pPr>
      <w:r w:rsidRPr="00A655A9">
        <w:rPr>
          <w:rFonts w:ascii="Tahoma" w:hAnsi="Tahoma" w:cs="Tahoma"/>
          <w:sz w:val="20"/>
          <w:szCs w:val="20"/>
        </w:rPr>
        <w:t>Drugi uporabniki lahko koristijo usluge v šol</w:t>
      </w:r>
      <w:r w:rsidR="00CE7868" w:rsidRPr="00A655A9">
        <w:rPr>
          <w:rFonts w:ascii="Tahoma" w:hAnsi="Tahoma" w:cs="Tahoma"/>
          <w:sz w:val="20"/>
          <w:szCs w:val="20"/>
        </w:rPr>
        <w:t>ski jedilnici</w:t>
      </w:r>
      <w:r w:rsidRPr="00A655A9">
        <w:rPr>
          <w:rFonts w:ascii="Tahoma" w:hAnsi="Tahoma" w:cs="Tahoma"/>
          <w:sz w:val="20"/>
          <w:szCs w:val="20"/>
        </w:rPr>
        <w:t xml:space="preserve"> </w:t>
      </w:r>
      <w:r w:rsidR="00CE7868" w:rsidRPr="00A655A9">
        <w:rPr>
          <w:rFonts w:ascii="Tahoma" w:hAnsi="Tahoma" w:cs="Tahoma"/>
          <w:sz w:val="20"/>
          <w:szCs w:val="20"/>
        </w:rPr>
        <w:t xml:space="preserve">ali </w:t>
      </w:r>
      <w:r w:rsidRPr="00A655A9">
        <w:rPr>
          <w:rFonts w:ascii="Tahoma" w:hAnsi="Tahoma" w:cs="Tahoma"/>
          <w:sz w:val="20"/>
          <w:szCs w:val="20"/>
        </w:rPr>
        <w:t>pa odnesejo naročeni obrok v primerni embalaži domov.</w:t>
      </w:r>
    </w:p>
    <w:p w:rsidR="001D5F1B" w:rsidRDefault="001D5F1B" w:rsidP="001D5F1B">
      <w:pPr>
        <w:pStyle w:val="Naslov2"/>
      </w:pPr>
      <w:bookmarkStart w:id="36" w:name="_Toc506533329"/>
      <w:r>
        <w:lastRenderedPageBreak/>
        <w:t>Cena prehrane in plačila</w:t>
      </w:r>
      <w:bookmarkEnd w:id="36"/>
    </w:p>
    <w:p w:rsidR="008A7804" w:rsidRPr="00A655A9" w:rsidRDefault="008A7804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A655A9">
        <w:rPr>
          <w:rFonts w:ascii="Tahoma" w:hAnsi="Tahoma" w:cs="Tahoma"/>
          <w:b/>
          <w:sz w:val="20"/>
          <w:szCs w:val="20"/>
        </w:rPr>
        <w:t xml:space="preserve"> točka</w:t>
      </w:r>
    </w:p>
    <w:p w:rsidR="008A7804" w:rsidRPr="00A655A9" w:rsidRDefault="008A7804" w:rsidP="00886A8C">
      <w:pPr>
        <w:pStyle w:val="Navadensplet"/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A655A9">
        <w:rPr>
          <w:rStyle w:val="Krepko"/>
          <w:rFonts w:ascii="Tahoma" w:hAnsi="Tahoma" w:cs="Tahoma"/>
          <w:b w:val="0"/>
          <w:sz w:val="20"/>
          <w:szCs w:val="20"/>
        </w:rPr>
        <w:t xml:space="preserve">Cena </w:t>
      </w:r>
      <w:r w:rsidR="00CE7868" w:rsidRPr="00A655A9">
        <w:rPr>
          <w:rStyle w:val="Krepko"/>
          <w:rFonts w:ascii="Tahoma" w:hAnsi="Tahoma" w:cs="Tahoma"/>
          <w:b w:val="0"/>
          <w:sz w:val="20"/>
          <w:szCs w:val="20"/>
        </w:rPr>
        <w:t xml:space="preserve">šolske </w:t>
      </w:r>
      <w:r w:rsidRPr="00A655A9">
        <w:rPr>
          <w:rStyle w:val="Krepko"/>
          <w:rFonts w:ascii="Tahoma" w:hAnsi="Tahoma" w:cs="Tahoma"/>
          <w:b w:val="0"/>
          <w:sz w:val="20"/>
          <w:szCs w:val="20"/>
        </w:rPr>
        <w:t xml:space="preserve">prehrane za druge uporabnike je </w:t>
      </w:r>
      <w:r w:rsidR="00EA05E8" w:rsidRPr="00A655A9">
        <w:rPr>
          <w:rStyle w:val="Krepko"/>
          <w:rFonts w:ascii="Tahoma" w:hAnsi="Tahoma" w:cs="Tahoma"/>
          <w:b w:val="0"/>
          <w:sz w:val="20"/>
          <w:szCs w:val="20"/>
        </w:rPr>
        <w:t xml:space="preserve">ekonomska </w:t>
      </w:r>
      <w:r w:rsidRPr="00A655A9">
        <w:rPr>
          <w:rStyle w:val="Krepko"/>
          <w:rFonts w:ascii="Tahoma" w:hAnsi="Tahoma" w:cs="Tahoma"/>
          <w:b w:val="0"/>
          <w:sz w:val="20"/>
          <w:szCs w:val="20"/>
        </w:rPr>
        <w:t xml:space="preserve">cena, ki jo določi svet šole. Stroške za </w:t>
      </w:r>
      <w:r w:rsidR="00CE7868" w:rsidRPr="00A655A9">
        <w:rPr>
          <w:rStyle w:val="Krepko"/>
          <w:rFonts w:ascii="Tahoma" w:hAnsi="Tahoma" w:cs="Tahoma"/>
          <w:b w:val="0"/>
          <w:sz w:val="20"/>
          <w:szCs w:val="20"/>
        </w:rPr>
        <w:t xml:space="preserve">šolsko </w:t>
      </w:r>
      <w:r w:rsidRPr="00A655A9">
        <w:rPr>
          <w:rStyle w:val="Krepko"/>
          <w:rFonts w:ascii="Tahoma" w:hAnsi="Tahoma" w:cs="Tahoma"/>
          <w:b w:val="0"/>
          <w:sz w:val="20"/>
          <w:szCs w:val="20"/>
        </w:rPr>
        <w:t>prehrano</w:t>
      </w:r>
      <w:r w:rsidR="00F77508" w:rsidRPr="00A655A9">
        <w:rPr>
          <w:rStyle w:val="Krepko"/>
          <w:rFonts w:ascii="Tahoma" w:hAnsi="Tahoma" w:cs="Tahoma"/>
          <w:b w:val="0"/>
          <w:sz w:val="20"/>
          <w:szCs w:val="20"/>
        </w:rPr>
        <w:t xml:space="preserve"> p</w:t>
      </w:r>
      <w:r w:rsidRPr="00A655A9">
        <w:rPr>
          <w:rStyle w:val="Krepko"/>
          <w:rFonts w:ascii="Tahoma" w:hAnsi="Tahoma" w:cs="Tahoma"/>
          <w:b w:val="0"/>
          <w:sz w:val="20"/>
          <w:szCs w:val="20"/>
        </w:rPr>
        <w:t>oravnajo</w:t>
      </w:r>
      <w:r w:rsidR="00F77508" w:rsidRPr="00A655A9">
        <w:rPr>
          <w:rStyle w:val="Krepko"/>
          <w:rFonts w:ascii="Tahoma" w:hAnsi="Tahoma" w:cs="Tahoma"/>
          <w:b w:val="0"/>
          <w:sz w:val="20"/>
          <w:szCs w:val="20"/>
        </w:rPr>
        <w:t>:</w:t>
      </w:r>
    </w:p>
    <w:p w:rsidR="008A7804" w:rsidRPr="00A655A9" w:rsidRDefault="00F77508" w:rsidP="00ED08F0">
      <w:pPr>
        <w:pStyle w:val="Navadensplet"/>
        <w:numPr>
          <w:ilvl w:val="0"/>
          <w:numId w:val="47"/>
        </w:numPr>
        <w:spacing w:before="0" w:beforeAutospacing="0" w:after="0" w:afterAutospacing="0"/>
        <w:rPr>
          <w:rStyle w:val="Krepko"/>
          <w:rFonts w:ascii="Tahoma" w:hAnsi="Tahoma" w:cs="Tahoma"/>
          <w:b w:val="0"/>
          <w:sz w:val="20"/>
          <w:szCs w:val="20"/>
        </w:rPr>
      </w:pPr>
      <w:r w:rsidRPr="00A655A9">
        <w:rPr>
          <w:rStyle w:val="Krepko"/>
          <w:rFonts w:ascii="Tahoma" w:hAnsi="Tahoma" w:cs="Tahoma"/>
          <w:b w:val="0"/>
          <w:sz w:val="20"/>
          <w:szCs w:val="20"/>
        </w:rPr>
        <w:t xml:space="preserve">z </w:t>
      </w:r>
      <w:r w:rsidR="008A7804" w:rsidRPr="00A655A9">
        <w:rPr>
          <w:rStyle w:val="Krepko"/>
          <w:rFonts w:ascii="Tahoma" w:hAnsi="Tahoma" w:cs="Tahoma"/>
          <w:b w:val="0"/>
          <w:sz w:val="20"/>
          <w:szCs w:val="20"/>
        </w:rPr>
        <w:t>nakazilom na račun šole ali</w:t>
      </w:r>
    </w:p>
    <w:p w:rsidR="008A7804" w:rsidRPr="00A655A9" w:rsidRDefault="008A7804" w:rsidP="00ED08F0">
      <w:pPr>
        <w:pStyle w:val="Navadensplet"/>
        <w:numPr>
          <w:ilvl w:val="0"/>
          <w:numId w:val="47"/>
        </w:numPr>
        <w:spacing w:before="0" w:beforeAutospacing="0" w:after="0" w:afterAutospacing="0"/>
        <w:rPr>
          <w:rStyle w:val="Krepko"/>
          <w:rFonts w:ascii="Tahoma" w:hAnsi="Tahoma" w:cs="Tahoma"/>
          <w:sz w:val="20"/>
          <w:szCs w:val="20"/>
        </w:rPr>
      </w:pPr>
      <w:r w:rsidRPr="00A655A9">
        <w:rPr>
          <w:rStyle w:val="Krepko"/>
          <w:rFonts w:ascii="Tahoma" w:hAnsi="Tahoma" w:cs="Tahoma"/>
          <w:b w:val="0"/>
          <w:sz w:val="20"/>
          <w:szCs w:val="20"/>
        </w:rPr>
        <w:t>odtegl</w:t>
      </w:r>
      <w:r w:rsidR="00604939">
        <w:rPr>
          <w:rStyle w:val="Krepko"/>
          <w:rFonts w:ascii="Tahoma" w:hAnsi="Tahoma" w:cs="Tahoma"/>
          <w:b w:val="0"/>
          <w:sz w:val="20"/>
          <w:szCs w:val="20"/>
        </w:rPr>
        <w:t>jajem od plače</w:t>
      </w:r>
      <w:r w:rsidRPr="00A655A9">
        <w:rPr>
          <w:rStyle w:val="Krepko"/>
          <w:rFonts w:ascii="Tahoma" w:hAnsi="Tahoma" w:cs="Tahoma"/>
          <w:b w:val="0"/>
          <w:sz w:val="20"/>
          <w:szCs w:val="20"/>
        </w:rPr>
        <w:t>, če so zaposleni v šoli.</w:t>
      </w:r>
    </w:p>
    <w:p w:rsidR="009D25FD" w:rsidRDefault="009D25FD" w:rsidP="00886A8C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</w:p>
    <w:p w:rsidR="008A7804" w:rsidRPr="00A655A9" w:rsidRDefault="008A7804" w:rsidP="00886A8C">
      <w:pPr>
        <w:pStyle w:val="style122"/>
        <w:spacing w:before="0" w:after="0" w:line="240" w:lineRule="auto"/>
        <w:rPr>
          <w:rFonts w:cs="Tahoma"/>
          <w:color w:val="auto"/>
          <w:sz w:val="20"/>
          <w:szCs w:val="20"/>
        </w:rPr>
      </w:pPr>
      <w:r w:rsidRPr="00A655A9">
        <w:rPr>
          <w:rFonts w:cs="Tahoma"/>
          <w:color w:val="auto"/>
          <w:sz w:val="20"/>
          <w:szCs w:val="20"/>
        </w:rPr>
        <w:t>S pogodbo se opredelijo postopki v zvezi z neplačevanjem oziroma ne</w:t>
      </w:r>
      <w:r w:rsidR="00944ED1">
        <w:rPr>
          <w:rFonts w:cs="Tahoma"/>
          <w:color w:val="auto"/>
          <w:sz w:val="20"/>
          <w:szCs w:val="20"/>
        </w:rPr>
        <w:t xml:space="preserve"> </w:t>
      </w:r>
      <w:r w:rsidRPr="00A655A9">
        <w:rPr>
          <w:rFonts w:cs="Tahoma"/>
          <w:color w:val="auto"/>
          <w:sz w:val="20"/>
          <w:szCs w:val="20"/>
        </w:rPr>
        <w:t xml:space="preserve">poravnavanjem stroškov za </w:t>
      </w:r>
      <w:r w:rsidR="00CE7868" w:rsidRPr="00A655A9">
        <w:rPr>
          <w:rFonts w:cs="Tahoma"/>
          <w:color w:val="auto"/>
          <w:sz w:val="20"/>
          <w:szCs w:val="20"/>
        </w:rPr>
        <w:t xml:space="preserve">šolsko </w:t>
      </w:r>
      <w:r w:rsidRPr="00A655A9">
        <w:rPr>
          <w:rFonts w:cs="Tahoma"/>
          <w:color w:val="auto"/>
          <w:sz w:val="20"/>
          <w:szCs w:val="20"/>
        </w:rPr>
        <w:t>prehrano.</w:t>
      </w:r>
    </w:p>
    <w:p w:rsidR="007F0557" w:rsidRDefault="00E935CB" w:rsidP="001D5F1B">
      <w:pPr>
        <w:pStyle w:val="Naslov1"/>
        <w:rPr>
          <w:rFonts w:eastAsia="Times New Roman"/>
        </w:rPr>
      </w:pPr>
      <w:bookmarkStart w:id="37" w:name="_Toc506533330"/>
      <w:r w:rsidRPr="005D1E30">
        <w:rPr>
          <w:rFonts w:eastAsia="Times New Roman"/>
        </w:rPr>
        <w:t>SPREMLJANJE IN NADZOR</w:t>
      </w:r>
      <w:bookmarkEnd w:id="37"/>
    </w:p>
    <w:p w:rsidR="007E3307" w:rsidRPr="006D6283" w:rsidRDefault="007E3307" w:rsidP="007E3307">
      <w:pPr>
        <w:pStyle w:val="toka"/>
        <w:rPr>
          <w:rFonts w:ascii="Tahoma" w:hAnsi="Tahoma"/>
          <w:sz w:val="20"/>
          <w:lang w:eastAsia="sl-SI"/>
        </w:rPr>
      </w:pPr>
      <w:r w:rsidRPr="006D6283">
        <w:rPr>
          <w:rFonts w:ascii="Tahoma" w:hAnsi="Tahoma"/>
          <w:sz w:val="20"/>
          <w:lang w:eastAsia="sl-SI"/>
        </w:rPr>
        <w:t>točka</w:t>
      </w:r>
    </w:p>
    <w:p w:rsidR="002D58F1" w:rsidRPr="006D6283" w:rsidRDefault="002D58F1" w:rsidP="00886A8C">
      <w:pPr>
        <w:rPr>
          <w:rFonts w:ascii="Tahoma" w:hAnsi="Tahoma" w:cs="Tahoma"/>
          <w:b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 xml:space="preserve">Spremljanje in nadzor živil v vseh procesih priprave </w:t>
      </w:r>
      <w:r w:rsidR="00CE7868" w:rsidRPr="006D6283">
        <w:rPr>
          <w:rFonts w:ascii="Tahoma" w:hAnsi="Tahoma" w:cs="Tahoma"/>
          <w:sz w:val="20"/>
          <w:szCs w:val="20"/>
        </w:rPr>
        <w:t xml:space="preserve">šolske </w:t>
      </w:r>
      <w:r w:rsidRPr="006D6283">
        <w:rPr>
          <w:rFonts w:ascii="Tahoma" w:hAnsi="Tahoma" w:cs="Tahoma"/>
          <w:sz w:val="20"/>
          <w:szCs w:val="20"/>
        </w:rPr>
        <w:t xml:space="preserve">prehrane se izvaja po načelih HACCP sistema, ki zagotavlja pripravo varnih obrokov, uradni nadzor nad kvaliteto in količino prehrane.  </w:t>
      </w:r>
    </w:p>
    <w:p w:rsidR="002D58F1" w:rsidRPr="006D6283" w:rsidRDefault="002D58F1" w:rsidP="007D2E4E">
      <w:pPr>
        <w:jc w:val="both"/>
        <w:rPr>
          <w:rFonts w:ascii="Tahoma" w:hAnsi="Tahoma" w:cs="Tahoma"/>
          <w:b/>
          <w:sz w:val="20"/>
          <w:szCs w:val="20"/>
        </w:rPr>
      </w:pPr>
    </w:p>
    <w:p w:rsidR="00F77508" w:rsidRPr="006D6283" w:rsidRDefault="00F77508" w:rsidP="00F77508">
      <w:pPr>
        <w:pStyle w:val="toka"/>
        <w:rPr>
          <w:rFonts w:ascii="Tahoma" w:hAnsi="Tahoma"/>
          <w:sz w:val="20"/>
        </w:rPr>
      </w:pPr>
      <w:r w:rsidRPr="006D6283">
        <w:rPr>
          <w:rFonts w:ascii="Tahoma" w:hAnsi="Tahoma"/>
          <w:sz w:val="20"/>
        </w:rPr>
        <w:t>točka</w:t>
      </w:r>
    </w:p>
    <w:p w:rsidR="002D58F1" w:rsidRPr="006D6283" w:rsidRDefault="002D58F1" w:rsidP="00886A8C">
      <w:pPr>
        <w:rPr>
          <w:rFonts w:ascii="Tahoma" w:hAnsi="Tahoma" w:cs="Tahoma"/>
          <w:b/>
          <w:sz w:val="20"/>
          <w:szCs w:val="20"/>
        </w:rPr>
      </w:pPr>
      <w:r w:rsidRPr="006D6283">
        <w:rPr>
          <w:rFonts w:ascii="Tahoma" w:hAnsi="Tahoma" w:cs="Tahoma"/>
          <w:b/>
          <w:sz w:val="20"/>
          <w:szCs w:val="20"/>
        </w:rPr>
        <w:t>Notranje spremljanje</w:t>
      </w:r>
    </w:p>
    <w:p w:rsidR="002D58F1" w:rsidRPr="006D6283" w:rsidRDefault="002D58F1" w:rsidP="00886A8C">
      <w:pPr>
        <w:ind w:left="-240" w:firstLine="240"/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Šola med šolskim letom vsaj enkrat preveri stopnjo zadovoljstva učencev in staršev o:</w:t>
      </w:r>
    </w:p>
    <w:p w:rsidR="002D58F1" w:rsidRPr="006D6283" w:rsidRDefault="002D58F1" w:rsidP="00ED08F0">
      <w:pPr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šolski prehrani in</w:t>
      </w:r>
    </w:p>
    <w:p w:rsidR="002D58F1" w:rsidRPr="006D6283" w:rsidRDefault="002D58F1" w:rsidP="00ED08F0">
      <w:pPr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6D6283">
        <w:rPr>
          <w:rFonts w:ascii="Tahoma" w:hAnsi="Tahoma" w:cs="Tahoma"/>
          <w:sz w:val="20"/>
          <w:szCs w:val="20"/>
        </w:rPr>
        <w:t>dejavnostih, s katerimi šola spodbuja zdravo prehranjevanje in kulturo prehranjevanja.</w:t>
      </w:r>
    </w:p>
    <w:p w:rsidR="00E03023" w:rsidRPr="006D6283" w:rsidRDefault="00E03023" w:rsidP="00886A8C">
      <w:pPr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2D58F1" w:rsidRDefault="002D58F1" w:rsidP="00886A8C">
      <w:pPr>
        <w:rPr>
          <w:rFonts w:ascii="Tahoma" w:hAnsi="Tahoma" w:cs="Tahoma"/>
          <w:sz w:val="20"/>
          <w:szCs w:val="20"/>
        </w:rPr>
      </w:pPr>
    </w:p>
    <w:p w:rsidR="00F77508" w:rsidRPr="00A655A9" w:rsidRDefault="00F77508" w:rsidP="00F77508">
      <w:pPr>
        <w:pStyle w:val="toka"/>
        <w:rPr>
          <w:rFonts w:ascii="Tahoma" w:hAnsi="Tahoma"/>
          <w:sz w:val="20"/>
        </w:rPr>
      </w:pPr>
      <w:r w:rsidRPr="00A655A9">
        <w:rPr>
          <w:rFonts w:ascii="Tahoma" w:hAnsi="Tahoma"/>
          <w:sz w:val="20"/>
        </w:rPr>
        <w:t>točka</w:t>
      </w:r>
    </w:p>
    <w:p w:rsidR="00F77508" w:rsidRPr="00A655A9" w:rsidRDefault="00F77508" w:rsidP="00944ED1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b/>
          <w:sz w:val="20"/>
          <w:szCs w:val="20"/>
          <w:lang w:eastAsia="sl-SI"/>
        </w:rPr>
        <w:t>Strokovno spremljanje</w:t>
      </w:r>
      <w:r w:rsidR="00A655A9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</w:p>
    <w:p w:rsidR="00F77508" w:rsidRPr="00A655A9" w:rsidRDefault="00F77508" w:rsidP="001E5992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>Strokovno spremljanje izvaja javni zdravstveni zavod, ki opr</w:t>
      </w:r>
      <w:r w:rsidR="00DC2E06" w:rsidRPr="00A655A9">
        <w:rPr>
          <w:rFonts w:ascii="Tahoma" w:eastAsia="Times New Roman" w:hAnsi="Tahoma" w:cs="Tahoma"/>
          <w:sz w:val="20"/>
          <w:szCs w:val="20"/>
          <w:lang w:eastAsia="sl-SI"/>
        </w:rPr>
        <w:t>avlja dejavnost javnega zdravja,</w:t>
      </w:r>
      <w:r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 v skladu s predpisi, ki urejajo dejavnost javnega zdravja. </w:t>
      </w:r>
    </w:p>
    <w:p w:rsidR="00F77508" w:rsidRPr="00A655A9" w:rsidRDefault="00F77508" w:rsidP="001E5992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F77508" w:rsidRPr="00A655A9" w:rsidRDefault="00E03023" w:rsidP="00944ED1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b/>
          <w:sz w:val="20"/>
          <w:szCs w:val="20"/>
          <w:lang w:eastAsia="sl-SI"/>
        </w:rPr>
        <w:t>Zunanji nadzor</w:t>
      </w:r>
      <w:r w:rsidR="00A655A9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</w:p>
    <w:p w:rsidR="00DC2E06" w:rsidRPr="00A655A9" w:rsidRDefault="00F77508" w:rsidP="001E5992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>G</w:t>
      </w:r>
      <w:r w:rsidR="00E03023" w:rsidRPr="00A655A9">
        <w:rPr>
          <w:rFonts w:ascii="Tahoma" w:eastAsia="Times New Roman" w:hAnsi="Tahoma" w:cs="Tahoma"/>
          <w:sz w:val="20"/>
          <w:szCs w:val="20"/>
          <w:lang w:eastAsia="sl-SI"/>
        </w:rPr>
        <w:t>lede organizacije in opravljanja dejavnosti šolske prehrane izvaja</w:t>
      </w:r>
      <w:r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 nadzor</w:t>
      </w:r>
      <w:r w:rsidR="001E5992"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2D58F1" w:rsidRPr="00A655A9">
        <w:rPr>
          <w:rFonts w:ascii="Tahoma" w:eastAsia="Times New Roman" w:hAnsi="Tahoma" w:cs="Tahoma"/>
          <w:sz w:val="20"/>
          <w:szCs w:val="20"/>
          <w:lang w:eastAsia="sl-SI"/>
        </w:rPr>
        <w:t>Inšpektorat Republik</w:t>
      </w:r>
      <w:r w:rsidR="00DC2E06" w:rsidRPr="00A655A9">
        <w:rPr>
          <w:rFonts w:ascii="Tahoma" w:eastAsia="Times New Roman" w:hAnsi="Tahoma" w:cs="Tahoma"/>
          <w:sz w:val="20"/>
          <w:szCs w:val="20"/>
          <w:lang w:eastAsia="sl-SI"/>
        </w:rPr>
        <w:t>e Slovenije za šolstvo in šport.</w:t>
      </w:r>
      <w:r w:rsidR="002D58F1"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:rsidR="00DC2E06" w:rsidRPr="00A655A9" w:rsidRDefault="00DC2E06" w:rsidP="001E5992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E03023" w:rsidRPr="00A655A9" w:rsidRDefault="00DC2E06" w:rsidP="001E5992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>V</w:t>
      </w:r>
      <w:r w:rsidR="00E03023"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 okviru svojih pristojnosti </w:t>
      </w:r>
      <w:r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pa nadzor izvajajo </w:t>
      </w:r>
      <w:r w:rsidR="00E03023"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tudi drugi inšpekcijski organi ministrstev: </w:t>
      </w:r>
    </w:p>
    <w:p w:rsidR="00E03023" w:rsidRPr="00A655A9" w:rsidRDefault="00E03023" w:rsidP="00ED08F0">
      <w:pPr>
        <w:pStyle w:val="Odstavekseznama"/>
        <w:numPr>
          <w:ilvl w:val="0"/>
          <w:numId w:val="53"/>
        </w:num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proračunska inšpekcija glede poslovanja in namenske porabe sredstev, </w:t>
      </w:r>
    </w:p>
    <w:p w:rsidR="005D1E30" w:rsidRPr="00A655A9" w:rsidRDefault="00E03023" w:rsidP="00ED08F0">
      <w:pPr>
        <w:pStyle w:val="Odstavekseznama"/>
        <w:numPr>
          <w:ilvl w:val="0"/>
          <w:numId w:val="53"/>
        </w:num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655A9">
        <w:rPr>
          <w:rFonts w:ascii="Tahoma" w:eastAsia="Times New Roman" w:hAnsi="Tahoma" w:cs="Tahoma"/>
          <w:sz w:val="20"/>
          <w:szCs w:val="20"/>
          <w:lang w:eastAsia="sl-SI"/>
        </w:rPr>
        <w:t>informacijski pooblaščenec glede izvajanja določb tega zakona, ki se nanašajo na varovanje</w:t>
      </w:r>
      <w:r w:rsidR="001E5992" w:rsidRPr="00A655A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A655A9">
        <w:rPr>
          <w:rFonts w:ascii="Tahoma" w:eastAsia="Times New Roman" w:hAnsi="Tahoma" w:cs="Tahoma"/>
          <w:sz w:val="20"/>
          <w:szCs w:val="20"/>
          <w:lang w:eastAsia="sl-SI"/>
        </w:rPr>
        <w:t>osebnih podatkov.</w:t>
      </w:r>
      <w:bookmarkStart w:id="38" w:name="_Toc326652056"/>
    </w:p>
    <w:p w:rsidR="004F3300" w:rsidRDefault="004F3300" w:rsidP="001D5F1B">
      <w:pPr>
        <w:pStyle w:val="Naslov1"/>
      </w:pPr>
      <w:bookmarkStart w:id="39" w:name="_Toc506533331"/>
      <w:r w:rsidRPr="005D1E30">
        <w:t>ZAKLJUČNE DOLOČBE</w:t>
      </w:r>
      <w:bookmarkEnd w:id="38"/>
      <w:bookmarkEnd w:id="39"/>
    </w:p>
    <w:p w:rsidR="004F3300" w:rsidRPr="00886A8C" w:rsidRDefault="004F3300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886A8C">
        <w:rPr>
          <w:rFonts w:ascii="Tahoma" w:hAnsi="Tahoma" w:cs="Tahoma"/>
          <w:b/>
          <w:sz w:val="20"/>
          <w:szCs w:val="20"/>
        </w:rPr>
        <w:t>točka</w:t>
      </w:r>
    </w:p>
    <w:p w:rsidR="004F3300" w:rsidRPr="00620C74" w:rsidRDefault="004F3300" w:rsidP="00886A8C">
      <w:pPr>
        <w:jc w:val="both"/>
        <w:rPr>
          <w:rFonts w:ascii="Tahoma" w:hAnsi="Tahoma" w:cs="Tahoma"/>
          <w:sz w:val="20"/>
          <w:szCs w:val="20"/>
        </w:rPr>
      </w:pPr>
      <w:r w:rsidRPr="00886A8C">
        <w:rPr>
          <w:rFonts w:ascii="Tahoma" w:hAnsi="Tahoma" w:cs="Tahoma"/>
          <w:sz w:val="20"/>
          <w:szCs w:val="20"/>
        </w:rPr>
        <w:t>Predlog pravil šolske prehrane je obravnaval svet staršev dne</w:t>
      </w:r>
      <w:r w:rsidR="00C125A9">
        <w:rPr>
          <w:rFonts w:ascii="Tahoma" w:hAnsi="Tahoma" w:cs="Tahoma"/>
          <w:sz w:val="20"/>
          <w:szCs w:val="20"/>
        </w:rPr>
        <w:t xml:space="preserve"> </w:t>
      </w:r>
      <w:r w:rsidR="00C125A9" w:rsidRPr="00620C74">
        <w:rPr>
          <w:rFonts w:ascii="Tahoma" w:hAnsi="Tahoma" w:cs="Tahoma"/>
          <w:sz w:val="20"/>
          <w:szCs w:val="20"/>
        </w:rPr>
        <w:t>12.2.2018</w:t>
      </w:r>
      <w:r w:rsidRPr="00620C74">
        <w:rPr>
          <w:rFonts w:ascii="Tahoma" w:hAnsi="Tahoma" w:cs="Tahoma"/>
          <w:sz w:val="20"/>
          <w:szCs w:val="20"/>
        </w:rPr>
        <w:t xml:space="preserve">, učiteljski zbor dne </w:t>
      </w:r>
      <w:r w:rsidR="00C125A9" w:rsidRPr="00620C74">
        <w:rPr>
          <w:rFonts w:ascii="Tahoma" w:hAnsi="Tahoma" w:cs="Tahoma"/>
          <w:sz w:val="20"/>
          <w:szCs w:val="20"/>
        </w:rPr>
        <w:t>15.2.2018</w:t>
      </w:r>
      <w:r w:rsidR="00005D78" w:rsidRPr="00620C74">
        <w:rPr>
          <w:rFonts w:ascii="Tahoma" w:hAnsi="Tahoma" w:cs="Tahoma"/>
          <w:sz w:val="20"/>
          <w:szCs w:val="20"/>
        </w:rPr>
        <w:t xml:space="preserve"> </w:t>
      </w:r>
      <w:r w:rsidRPr="00620C74">
        <w:rPr>
          <w:rFonts w:ascii="Tahoma" w:hAnsi="Tahoma" w:cs="Tahoma"/>
          <w:sz w:val="20"/>
          <w:szCs w:val="20"/>
        </w:rPr>
        <w:t xml:space="preserve">ter učenci </w:t>
      </w:r>
      <w:r w:rsidR="00DC2E06" w:rsidRPr="00620C74">
        <w:rPr>
          <w:rFonts w:ascii="Tahoma" w:hAnsi="Tahoma" w:cs="Tahoma"/>
          <w:sz w:val="20"/>
          <w:szCs w:val="20"/>
        </w:rPr>
        <w:t>pri</w:t>
      </w:r>
      <w:r w:rsidRPr="00620C74">
        <w:rPr>
          <w:rFonts w:ascii="Tahoma" w:hAnsi="Tahoma" w:cs="Tahoma"/>
          <w:sz w:val="20"/>
          <w:szCs w:val="20"/>
        </w:rPr>
        <w:t xml:space="preserve"> razrednih urah.</w:t>
      </w:r>
    </w:p>
    <w:p w:rsidR="004F3300" w:rsidRPr="00620C74" w:rsidRDefault="004F3300" w:rsidP="00886A8C">
      <w:pPr>
        <w:rPr>
          <w:rFonts w:ascii="Tahoma" w:hAnsi="Tahoma" w:cs="Tahoma"/>
          <w:sz w:val="20"/>
          <w:szCs w:val="20"/>
        </w:rPr>
      </w:pPr>
    </w:p>
    <w:p w:rsidR="004F3300" w:rsidRPr="00620C74" w:rsidRDefault="004F3300" w:rsidP="007D2E4E">
      <w:pPr>
        <w:jc w:val="both"/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>Spremembe in dopolnitve teh pravil se dopolnijo in sprejemajo po enakem postopku, kot so bila sprejeta ta pravila.</w:t>
      </w:r>
    </w:p>
    <w:p w:rsidR="00A24F6E" w:rsidRPr="00620C74" w:rsidRDefault="00A24F6E" w:rsidP="00886A8C">
      <w:pPr>
        <w:pStyle w:val="Slog"/>
        <w:rPr>
          <w:rFonts w:ascii="Tahoma" w:hAnsi="Tahoma" w:cs="Tahoma"/>
          <w:sz w:val="20"/>
          <w:szCs w:val="20"/>
        </w:rPr>
      </w:pPr>
    </w:p>
    <w:p w:rsidR="004F3300" w:rsidRPr="00620C74" w:rsidRDefault="00CE4E0B" w:rsidP="007D2E4E">
      <w:pPr>
        <w:pStyle w:val="Slog"/>
        <w:jc w:val="both"/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 xml:space="preserve">Z dnem sprejetja teh pravil prenehajo veljati </w:t>
      </w:r>
      <w:r w:rsidR="004F3300" w:rsidRPr="00620C74">
        <w:rPr>
          <w:rFonts w:ascii="Tahoma" w:hAnsi="Tahoma" w:cs="Tahoma"/>
          <w:sz w:val="20"/>
          <w:szCs w:val="20"/>
        </w:rPr>
        <w:t xml:space="preserve">Pravila šolske prehrane, sprejeta dne </w:t>
      </w:r>
      <w:r w:rsidR="00005D78" w:rsidRPr="00620C74">
        <w:rPr>
          <w:rFonts w:ascii="Tahoma" w:hAnsi="Tahoma" w:cs="Tahoma"/>
          <w:sz w:val="20"/>
          <w:szCs w:val="20"/>
        </w:rPr>
        <w:t>18.3.2013</w:t>
      </w:r>
      <w:r w:rsidR="004F3300" w:rsidRPr="00620C74">
        <w:rPr>
          <w:rFonts w:ascii="Tahoma" w:hAnsi="Tahoma" w:cs="Tahoma"/>
          <w:sz w:val="20"/>
          <w:szCs w:val="20"/>
        </w:rPr>
        <w:t>,</w:t>
      </w:r>
      <w:r w:rsidR="007D2E4E" w:rsidRPr="00620C74">
        <w:rPr>
          <w:rFonts w:ascii="Tahoma" w:hAnsi="Tahoma" w:cs="Tahoma"/>
          <w:sz w:val="20"/>
          <w:szCs w:val="20"/>
        </w:rPr>
        <w:t xml:space="preserve"> </w:t>
      </w:r>
      <w:r w:rsidR="00005D78" w:rsidRPr="00620C74">
        <w:rPr>
          <w:rFonts w:ascii="Tahoma" w:hAnsi="Tahoma" w:cs="Tahoma"/>
          <w:sz w:val="20"/>
          <w:szCs w:val="20"/>
        </w:rPr>
        <w:t xml:space="preserve">razen </w:t>
      </w:r>
      <w:r w:rsidR="004F3300" w:rsidRPr="00620C74">
        <w:rPr>
          <w:rFonts w:ascii="Tahoma" w:hAnsi="Tahoma" w:cs="Tahoma"/>
          <w:sz w:val="20"/>
          <w:szCs w:val="20"/>
        </w:rPr>
        <w:t>pooblastila za dostop do podatkov  in postopkov, ki niso v neskladju z novimi pravili.</w:t>
      </w:r>
    </w:p>
    <w:p w:rsidR="004F3300" w:rsidRPr="00620C74" w:rsidRDefault="004F3300" w:rsidP="00886A8C">
      <w:pPr>
        <w:pStyle w:val="Slog"/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 xml:space="preserve">  </w:t>
      </w:r>
    </w:p>
    <w:p w:rsidR="004F3300" w:rsidRPr="00620C74" w:rsidRDefault="004F3300" w:rsidP="006F5EBA">
      <w:pPr>
        <w:pStyle w:val="Odstavekseznam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620C74">
        <w:rPr>
          <w:rFonts w:ascii="Tahoma" w:hAnsi="Tahoma" w:cs="Tahoma"/>
          <w:b/>
          <w:sz w:val="20"/>
          <w:szCs w:val="20"/>
        </w:rPr>
        <w:t>točka</w:t>
      </w:r>
    </w:p>
    <w:p w:rsidR="004F3300" w:rsidRPr="00620C74" w:rsidRDefault="004F3300" w:rsidP="00B41A3F">
      <w:pPr>
        <w:pStyle w:val="Slog"/>
        <w:jc w:val="both"/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>Ta Pravila pričnejo veljati naslednji dan po objavi na oglas</w:t>
      </w:r>
      <w:r w:rsidR="00005D78" w:rsidRPr="00620C74">
        <w:rPr>
          <w:rFonts w:ascii="Tahoma" w:hAnsi="Tahoma" w:cs="Tahoma"/>
          <w:sz w:val="20"/>
          <w:szCs w:val="20"/>
        </w:rPr>
        <w:t>ni deski in se uporabljajo od 01</w:t>
      </w:r>
      <w:r w:rsidRPr="00620C74">
        <w:rPr>
          <w:rFonts w:ascii="Tahoma" w:hAnsi="Tahoma" w:cs="Tahoma"/>
          <w:sz w:val="20"/>
          <w:szCs w:val="20"/>
        </w:rPr>
        <w:t>. 0</w:t>
      </w:r>
      <w:r w:rsidR="00005D78" w:rsidRPr="00620C74">
        <w:rPr>
          <w:rFonts w:ascii="Tahoma" w:hAnsi="Tahoma" w:cs="Tahoma"/>
          <w:sz w:val="20"/>
          <w:szCs w:val="20"/>
        </w:rPr>
        <w:t>3</w:t>
      </w:r>
      <w:r w:rsidRPr="00620C74">
        <w:rPr>
          <w:rFonts w:ascii="Tahoma" w:hAnsi="Tahoma" w:cs="Tahoma"/>
          <w:sz w:val="20"/>
          <w:szCs w:val="20"/>
        </w:rPr>
        <w:t>. 201</w:t>
      </w:r>
      <w:r w:rsidR="00005D78" w:rsidRPr="00620C74">
        <w:rPr>
          <w:rFonts w:ascii="Tahoma" w:hAnsi="Tahoma" w:cs="Tahoma"/>
          <w:sz w:val="20"/>
          <w:szCs w:val="20"/>
        </w:rPr>
        <w:t>8</w:t>
      </w:r>
      <w:r w:rsidRPr="00620C74">
        <w:rPr>
          <w:rFonts w:ascii="Tahoma" w:hAnsi="Tahoma" w:cs="Tahoma"/>
          <w:sz w:val="20"/>
          <w:szCs w:val="20"/>
        </w:rPr>
        <w:t xml:space="preserve"> dalje.  </w:t>
      </w:r>
    </w:p>
    <w:p w:rsidR="00B41A3F" w:rsidRPr="00620C74" w:rsidRDefault="00B41A3F" w:rsidP="00886A8C">
      <w:pPr>
        <w:rPr>
          <w:rFonts w:ascii="Tahoma" w:hAnsi="Tahoma" w:cs="Tahoma"/>
          <w:sz w:val="20"/>
          <w:szCs w:val="20"/>
        </w:rPr>
      </w:pPr>
    </w:p>
    <w:p w:rsidR="00B41A3F" w:rsidRPr="00620C74" w:rsidRDefault="00B41A3F" w:rsidP="00886A8C">
      <w:pPr>
        <w:rPr>
          <w:rFonts w:ascii="Tahoma" w:hAnsi="Tahoma" w:cs="Tahoma"/>
          <w:sz w:val="20"/>
          <w:szCs w:val="20"/>
        </w:rPr>
      </w:pPr>
    </w:p>
    <w:p w:rsidR="007D2E4E" w:rsidRPr="00620C74" w:rsidRDefault="007D2E4E" w:rsidP="00886A8C">
      <w:pPr>
        <w:rPr>
          <w:rFonts w:ascii="Tahoma" w:hAnsi="Tahoma" w:cs="Tahoma"/>
          <w:sz w:val="20"/>
          <w:szCs w:val="20"/>
        </w:rPr>
      </w:pPr>
    </w:p>
    <w:p w:rsidR="004F3300" w:rsidRPr="00620C74" w:rsidRDefault="004F3300" w:rsidP="00886A8C">
      <w:pPr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>Številka:</w:t>
      </w:r>
      <w:r w:rsidR="00540951" w:rsidRPr="00620C74">
        <w:rPr>
          <w:rFonts w:ascii="Tahoma" w:hAnsi="Tahoma" w:cs="Tahoma"/>
          <w:sz w:val="20"/>
          <w:szCs w:val="20"/>
        </w:rPr>
        <w:t xml:space="preserve"> </w:t>
      </w:r>
      <w:r w:rsidR="00D45B14" w:rsidRPr="00620C74">
        <w:rPr>
          <w:rFonts w:ascii="Tahoma" w:hAnsi="Tahoma" w:cs="Tahoma"/>
          <w:sz w:val="20"/>
          <w:szCs w:val="20"/>
        </w:rPr>
        <w:t>900-1/2017-2</w:t>
      </w:r>
    </w:p>
    <w:p w:rsidR="004F3300" w:rsidRPr="00620C74" w:rsidRDefault="004F3300" w:rsidP="00886A8C">
      <w:pPr>
        <w:rPr>
          <w:rFonts w:ascii="Tahoma" w:hAnsi="Tahoma" w:cs="Tahoma"/>
          <w:sz w:val="20"/>
          <w:szCs w:val="20"/>
        </w:rPr>
      </w:pPr>
    </w:p>
    <w:p w:rsidR="004F3300" w:rsidRPr="00620C74" w:rsidRDefault="004F3300" w:rsidP="00886A8C">
      <w:pPr>
        <w:rPr>
          <w:rFonts w:ascii="Tahoma" w:hAnsi="Tahoma" w:cs="Tahoma"/>
          <w:sz w:val="20"/>
          <w:szCs w:val="20"/>
        </w:rPr>
      </w:pPr>
      <w:r w:rsidRPr="00620C74">
        <w:rPr>
          <w:rFonts w:ascii="Tahoma" w:hAnsi="Tahoma" w:cs="Tahoma"/>
          <w:sz w:val="20"/>
          <w:szCs w:val="20"/>
        </w:rPr>
        <w:t>V</w:t>
      </w:r>
      <w:r w:rsidR="007D2E4E" w:rsidRPr="00620C74">
        <w:rPr>
          <w:rFonts w:ascii="Tahoma" w:hAnsi="Tahoma" w:cs="Tahoma"/>
          <w:sz w:val="20"/>
          <w:szCs w:val="20"/>
        </w:rPr>
        <w:t xml:space="preserve"> Ljubljani:</w:t>
      </w:r>
      <w:r w:rsidR="00005D78" w:rsidRPr="00620C74">
        <w:rPr>
          <w:rFonts w:ascii="Tahoma" w:hAnsi="Tahoma" w:cs="Tahoma"/>
          <w:sz w:val="20"/>
          <w:szCs w:val="20"/>
        </w:rPr>
        <w:t xml:space="preserve"> 26.02.2018</w:t>
      </w:r>
    </w:p>
    <w:p w:rsidR="004F3300" w:rsidRPr="00655718" w:rsidRDefault="004F3300" w:rsidP="00886A8C">
      <w:pPr>
        <w:ind w:left="4820" w:right="482"/>
        <w:jc w:val="center"/>
        <w:rPr>
          <w:rFonts w:ascii="Tahoma" w:hAnsi="Tahoma" w:cs="Tahoma"/>
          <w:sz w:val="20"/>
          <w:szCs w:val="20"/>
        </w:rPr>
      </w:pPr>
      <w:r w:rsidRPr="00655718">
        <w:rPr>
          <w:rFonts w:ascii="Tahoma" w:hAnsi="Tahoma" w:cs="Tahoma"/>
          <w:sz w:val="20"/>
          <w:szCs w:val="20"/>
        </w:rPr>
        <w:t>Predsednik sveta šole</w:t>
      </w:r>
    </w:p>
    <w:p w:rsidR="004F3300" w:rsidRPr="00886A8C" w:rsidRDefault="004F3300" w:rsidP="00886A8C">
      <w:pPr>
        <w:ind w:left="4820" w:right="482"/>
        <w:jc w:val="center"/>
        <w:rPr>
          <w:rFonts w:ascii="Tahoma" w:hAnsi="Tahoma" w:cs="Tahoma"/>
          <w:sz w:val="20"/>
          <w:szCs w:val="20"/>
        </w:rPr>
      </w:pPr>
    </w:p>
    <w:p w:rsidR="00C27BCF" w:rsidRDefault="001D5F1B" w:rsidP="00C00BF2">
      <w:pPr>
        <w:tabs>
          <w:tab w:val="left" w:pos="581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41A3F">
        <w:rPr>
          <w:rFonts w:ascii="Tahoma" w:hAnsi="Tahoma" w:cs="Tahoma"/>
          <w:sz w:val="20"/>
          <w:szCs w:val="20"/>
        </w:rPr>
        <w:t>Mag. Danilo Dominc l. r.</w:t>
      </w:r>
    </w:p>
    <w:sectPr w:rsidR="00C27BCF" w:rsidSect="00996C82">
      <w:footerReference w:type="default" r:id="rId8"/>
      <w:pgSz w:w="11906" w:h="16838"/>
      <w:pgMar w:top="1134" w:right="1274" w:bottom="1134" w:left="1417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89" w:rsidRDefault="00032E89" w:rsidP="00B604B3">
      <w:r>
        <w:separator/>
      </w:r>
    </w:p>
  </w:endnote>
  <w:endnote w:type="continuationSeparator" w:id="0">
    <w:p w:rsidR="00032E89" w:rsidRDefault="00032E89" w:rsidP="00B6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5238"/>
      <w:docPartObj>
        <w:docPartGallery w:val="Page Numbers (Bottom of Page)"/>
        <w:docPartUnique/>
      </w:docPartObj>
    </w:sdtPr>
    <w:sdtEndPr/>
    <w:sdtContent>
      <w:p w:rsidR="009E6242" w:rsidRDefault="009E6242">
        <w:pPr>
          <w:pStyle w:val="Noga"/>
          <w:jc w:val="right"/>
        </w:pPr>
        <w:r>
          <w:t xml:space="preserve">Stran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6A4">
          <w:rPr>
            <w:noProof/>
          </w:rPr>
          <w:t>10-9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E6242" w:rsidRPr="00134BA2" w:rsidRDefault="009E6242" w:rsidP="00134B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89" w:rsidRDefault="00032E89" w:rsidP="00B604B3">
      <w:r>
        <w:separator/>
      </w:r>
    </w:p>
  </w:footnote>
  <w:footnote w:type="continuationSeparator" w:id="0">
    <w:p w:rsidR="00032E89" w:rsidRDefault="00032E89" w:rsidP="00B6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B9D"/>
    <w:multiLevelType w:val="hybridMultilevel"/>
    <w:tmpl w:val="672C7CD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7337"/>
    <w:multiLevelType w:val="hybridMultilevel"/>
    <w:tmpl w:val="ABB8655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70EAE"/>
    <w:multiLevelType w:val="hybridMultilevel"/>
    <w:tmpl w:val="C53040B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4D6C"/>
    <w:multiLevelType w:val="hybridMultilevel"/>
    <w:tmpl w:val="C53AF1E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97B"/>
    <w:multiLevelType w:val="hybridMultilevel"/>
    <w:tmpl w:val="D0AAB15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1B6"/>
    <w:multiLevelType w:val="hybridMultilevel"/>
    <w:tmpl w:val="A9AEE5B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27C9"/>
    <w:multiLevelType w:val="hybridMultilevel"/>
    <w:tmpl w:val="E8A0FAE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3D56"/>
    <w:multiLevelType w:val="hybridMultilevel"/>
    <w:tmpl w:val="9A16B77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E43EA"/>
    <w:multiLevelType w:val="hybridMultilevel"/>
    <w:tmpl w:val="38964F5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94BCF"/>
    <w:multiLevelType w:val="hybridMultilevel"/>
    <w:tmpl w:val="1EA61D4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5174F"/>
    <w:multiLevelType w:val="hybridMultilevel"/>
    <w:tmpl w:val="66EE55BE"/>
    <w:lvl w:ilvl="0" w:tplc="B7805334">
      <w:start w:val="1"/>
      <w:numFmt w:val="decimal"/>
      <w:pStyle w:val="toka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162745"/>
    <w:multiLevelType w:val="hybridMultilevel"/>
    <w:tmpl w:val="82A0A5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13A0A"/>
    <w:multiLevelType w:val="hybridMultilevel"/>
    <w:tmpl w:val="B7ACD61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073B"/>
    <w:multiLevelType w:val="hybridMultilevel"/>
    <w:tmpl w:val="062891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E2637"/>
    <w:multiLevelType w:val="hybridMultilevel"/>
    <w:tmpl w:val="055AC34A"/>
    <w:lvl w:ilvl="0" w:tplc="16446E18">
      <w:numFmt w:val="bullet"/>
      <w:lvlText w:val="–"/>
      <w:lvlJc w:val="left"/>
      <w:pPr>
        <w:ind w:left="58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5" w15:restartNumberingAfterBreak="0">
    <w:nsid w:val="27911490"/>
    <w:multiLevelType w:val="hybridMultilevel"/>
    <w:tmpl w:val="256C1AD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40B14"/>
    <w:multiLevelType w:val="hybridMultilevel"/>
    <w:tmpl w:val="7CB46D7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766B2"/>
    <w:multiLevelType w:val="hybridMultilevel"/>
    <w:tmpl w:val="281E4AEA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DD51053"/>
    <w:multiLevelType w:val="hybridMultilevel"/>
    <w:tmpl w:val="D708CE3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1073A"/>
    <w:multiLevelType w:val="hybridMultilevel"/>
    <w:tmpl w:val="488E0554"/>
    <w:lvl w:ilvl="0" w:tplc="0424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0" w15:restartNumberingAfterBreak="0">
    <w:nsid w:val="31D61B51"/>
    <w:multiLevelType w:val="hybridMultilevel"/>
    <w:tmpl w:val="3F7A786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834A4"/>
    <w:multiLevelType w:val="hybridMultilevel"/>
    <w:tmpl w:val="4956C6EC"/>
    <w:lvl w:ilvl="0" w:tplc="0424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2" w15:restartNumberingAfterBreak="0">
    <w:nsid w:val="37BC63B8"/>
    <w:multiLevelType w:val="hybridMultilevel"/>
    <w:tmpl w:val="9FE0FD68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4F697E"/>
    <w:multiLevelType w:val="hybridMultilevel"/>
    <w:tmpl w:val="4E1ACE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13A7C"/>
    <w:multiLevelType w:val="hybridMultilevel"/>
    <w:tmpl w:val="D7B49B4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830EC"/>
    <w:multiLevelType w:val="hybridMultilevel"/>
    <w:tmpl w:val="1FBE1BE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0337F"/>
    <w:multiLevelType w:val="hybridMultilevel"/>
    <w:tmpl w:val="79AC377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C06B4"/>
    <w:multiLevelType w:val="hybridMultilevel"/>
    <w:tmpl w:val="B7BE9C4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26FA9"/>
    <w:multiLevelType w:val="hybridMultilevel"/>
    <w:tmpl w:val="0F8E0CB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2580A"/>
    <w:multiLevelType w:val="hybridMultilevel"/>
    <w:tmpl w:val="2A00CB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52B7C"/>
    <w:multiLevelType w:val="hybridMultilevel"/>
    <w:tmpl w:val="D00036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27B10"/>
    <w:multiLevelType w:val="hybridMultilevel"/>
    <w:tmpl w:val="EF8C8E5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F2BEA"/>
    <w:multiLevelType w:val="hybridMultilevel"/>
    <w:tmpl w:val="C49E7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65E38"/>
    <w:multiLevelType w:val="hybridMultilevel"/>
    <w:tmpl w:val="BA32B460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BF51F2"/>
    <w:multiLevelType w:val="hybridMultilevel"/>
    <w:tmpl w:val="F8F677E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E5919"/>
    <w:multiLevelType w:val="hybridMultilevel"/>
    <w:tmpl w:val="BAFA843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E8664E"/>
    <w:multiLevelType w:val="hybridMultilevel"/>
    <w:tmpl w:val="07D03B0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732F14"/>
    <w:multiLevelType w:val="hybridMultilevel"/>
    <w:tmpl w:val="8430A55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A2E7F"/>
    <w:multiLevelType w:val="hybridMultilevel"/>
    <w:tmpl w:val="1A5C7AD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F1654"/>
    <w:multiLevelType w:val="hybridMultilevel"/>
    <w:tmpl w:val="7C02E75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F0FFE"/>
    <w:multiLevelType w:val="hybridMultilevel"/>
    <w:tmpl w:val="D77C2BC2"/>
    <w:lvl w:ilvl="0" w:tplc="0424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5FA32B0D"/>
    <w:multiLevelType w:val="hybridMultilevel"/>
    <w:tmpl w:val="F5D6A04A"/>
    <w:lvl w:ilvl="0" w:tplc="24B0EEC0">
      <w:start w:val="9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1A0110D"/>
    <w:multiLevelType w:val="hybridMultilevel"/>
    <w:tmpl w:val="B99885A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F4CE2"/>
    <w:multiLevelType w:val="multilevel"/>
    <w:tmpl w:val="C4C0852E"/>
    <w:lvl w:ilvl="0">
      <w:start w:val="1"/>
      <w:numFmt w:val="decimal"/>
      <w:pStyle w:val="Naslov1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44" w15:restartNumberingAfterBreak="0">
    <w:nsid w:val="66DD043B"/>
    <w:multiLevelType w:val="hybridMultilevel"/>
    <w:tmpl w:val="EA38EC2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DB1659"/>
    <w:multiLevelType w:val="hybridMultilevel"/>
    <w:tmpl w:val="143EF0A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E86EB2"/>
    <w:multiLevelType w:val="hybridMultilevel"/>
    <w:tmpl w:val="0480EA5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C33402"/>
    <w:multiLevelType w:val="hybridMultilevel"/>
    <w:tmpl w:val="CDE8E04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FC1927"/>
    <w:multiLevelType w:val="hybridMultilevel"/>
    <w:tmpl w:val="2DF457D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277174"/>
    <w:multiLevelType w:val="hybridMultilevel"/>
    <w:tmpl w:val="7E0AD6F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E35C84"/>
    <w:multiLevelType w:val="hybridMultilevel"/>
    <w:tmpl w:val="00F41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486D11"/>
    <w:multiLevelType w:val="hybridMultilevel"/>
    <w:tmpl w:val="BC14EE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5A3EFD"/>
    <w:multiLevelType w:val="hybridMultilevel"/>
    <w:tmpl w:val="77F8C13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C358F1"/>
    <w:multiLevelType w:val="hybridMultilevel"/>
    <w:tmpl w:val="C25CF4F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185034"/>
    <w:multiLevelType w:val="hybridMultilevel"/>
    <w:tmpl w:val="1CAE95E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4F61E6"/>
    <w:multiLevelType w:val="hybridMultilevel"/>
    <w:tmpl w:val="E5E634D0"/>
    <w:lvl w:ilvl="0" w:tplc="04240005">
      <w:start w:val="1"/>
      <w:numFmt w:val="bullet"/>
      <w:lvlText w:val=""/>
      <w:lvlJc w:val="left"/>
      <w:pPr>
        <w:ind w:left="94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6" w15:restartNumberingAfterBreak="0">
    <w:nsid w:val="7C5C3895"/>
    <w:multiLevelType w:val="hybridMultilevel"/>
    <w:tmpl w:val="EE0CC23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0C0158"/>
    <w:multiLevelType w:val="hybridMultilevel"/>
    <w:tmpl w:val="84AC47B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A16BBC"/>
    <w:multiLevelType w:val="hybridMultilevel"/>
    <w:tmpl w:val="393890E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111410"/>
    <w:multiLevelType w:val="hybridMultilevel"/>
    <w:tmpl w:val="E0E44B8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39"/>
  </w:num>
  <w:num w:numId="5">
    <w:abstractNumId w:val="12"/>
  </w:num>
  <w:num w:numId="6">
    <w:abstractNumId w:val="16"/>
  </w:num>
  <w:num w:numId="7">
    <w:abstractNumId w:val="20"/>
  </w:num>
  <w:num w:numId="8">
    <w:abstractNumId w:val="38"/>
  </w:num>
  <w:num w:numId="9">
    <w:abstractNumId w:val="54"/>
  </w:num>
  <w:num w:numId="10">
    <w:abstractNumId w:val="42"/>
  </w:num>
  <w:num w:numId="11">
    <w:abstractNumId w:val="47"/>
  </w:num>
  <w:num w:numId="12">
    <w:abstractNumId w:val="3"/>
  </w:num>
  <w:num w:numId="13">
    <w:abstractNumId w:val="35"/>
  </w:num>
  <w:num w:numId="14">
    <w:abstractNumId w:val="9"/>
  </w:num>
  <w:num w:numId="15">
    <w:abstractNumId w:val="33"/>
  </w:num>
  <w:num w:numId="16">
    <w:abstractNumId w:val="40"/>
  </w:num>
  <w:num w:numId="17">
    <w:abstractNumId w:val="7"/>
  </w:num>
  <w:num w:numId="18">
    <w:abstractNumId w:val="32"/>
  </w:num>
  <w:num w:numId="19">
    <w:abstractNumId w:val="52"/>
  </w:num>
  <w:num w:numId="20">
    <w:abstractNumId w:val="43"/>
  </w:num>
  <w:num w:numId="21">
    <w:abstractNumId w:val="5"/>
  </w:num>
  <w:num w:numId="22">
    <w:abstractNumId w:val="17"/>
  </w:num>
  <w:num w:numId="23">
    <w:abstractNumId w:val="31"/>
  </w:num>
  <w:num w:numId="24">
    <w:abstractNumId w:val="34"/>
  </w:num>
  <w:num w:numId="25">
    <w:abstractNumId w:val="27"/>
  </w:num>
  <w:num w:numId="26">
    <w:abstractNumId w:val="49"/>
  </w:num>
  <w:num w:numId="27">
    <w:abstractNumId w:val="22"/>
  </w:num>
  <w:num w:numId="28">
    <w:abstractNumId w:val="58"/>
  </w:num>
  <w:num w:numId="29">
    <w:abstractNumId w:val="29"/>
  </w:num>
  <w:num w:numId="30">
    <w:abstractNumId w:val="6"/>
  </w:num>
  <w:num w:numId="31">
    <w:abstractNumId w:val="37"/>
  </w:num>
  <w:num w:numId="32">
    <w:abstractNumId w:val="0"/>
  </w:num>
  <w:num w:numId="33">
    <w:abstractNumId w:val="45"/>
  </w:num>
  <w:num w:numId="34">
    <w:abstractNumId w:val="57"/>
  </w:num>
  <w:num w:numId="35">
    <w:abstractNumId w:val="36"/>
  </w:num>
  <w:num w:numId="36">
    <w:abstractNumId w:val="44"/>
  </w:num>
  <w:num w:numId="37">
    <w:abstractNumId w:val="28"/>
  </w:num>
  <w:num w:numId="38">
    <w:abstractNumId w:val="59"/>
  </w:num>
  <w:num w:numId="39">
    <w:abstractNumId w:val="56"/>
  </w:num>
  <w:num w:numId="40">
    <w:abstractNumId w:val="1"/>
  </w:num>
  <w:num w:numId="41">
    <w:abstractNumId w:val="2"/>
  </w:num>
  <w:num w:numId="42">
    <w:abstractNumId w:val="8"/>
  </w:num>
  <w:num w:numId="43">
    <w:abstractNumId w:val="4"/>
  </w:num>
  <w:num w:numId="44">
    <w:abstractNumId w:val="23"/>
  </w:num>
  <w:num w:numId="45">
    <w:abstractNumId w:val="48"/>
  </w:num>
  <w:num w:numId="46">
    <w:abstractNumId w:val="18"/>
  </w:num>
  <w:num w:numId="47">
    <w:abstractNumId w:val="24"/>
  </w:num>
  <w:num w:numId="48">
    <w:abstractNumId w:val="55"/>
  </w:num>
  <w:num w:numId="49">
    <w:abstractNumId w:val="51"/>
  </w:num>
  <w:num w:numId="50">
    <w:abstractNumId w:val="30"/>
  </w:num>
  <w:num w:numId="51">
    <w:abstractNumId w:val="46"/>
  </w:num>
  <w:num w:numId="52">
    <w:abstractNumId w:val="25"/>
  </w:num>
  <w:num w:numId="53">
    <w:abstractNumId w:val="15"/>
  </w:num>
  <w:num w:numId="54">
    <w:abstractNumId w:val="50"/>
  </w:num>
  <w:num w:numId="55">
    <w:abstractNumId w:val="11"/>
  </w:num>
  <w:num w:numId="56">
    <w:abstractNumId w:val="26"/>
  </w:num>
  <w:num w:numId="57">
    <w:abstractNumId w:val="41"/>
  </w:num>
  <w:num w:numId="58">
    <w:abstractNumId w:val="21"/>
  </w:num>
  <w:num w:numId="59">
    <w:abstractNumId w:val="14"/>
  </w:num>
  <w:num w:numId="60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16"/>
    <w:rsid w:val="00005D78"/>
    <w:rsid w:val="00027AF5"/>
    <w:rsid w:val="000324DD"/>
    <w:rsid w:val="00032E89"/>
    <w:rsid w:val="000331A5"/>
    <w:rsid w:val="0005251F"/>
    <w:rsid w:val="0005770C"/>
    <w:rsid w:val="00060216"/>
    <w:rsid w:val="000675ED"/>
    <w:rsid w:val="000713EE"/>
    <w:rsid w:val="00072F6A"/>
    <w:rsid w:val="00080D11"/>
    <w:rsid w:val="00087CCD"/>
    <w:rsid w:val="000951B1"/>
    <w:rsid w:val="000A26D1"/>
    <w:rsid w:val="000B3C7B"/>
    <w:rsid w:val="000B42F7"/>
    <w:rsid w:val="000C2268"/>
    <w:rsid w:val="000C62B5"/>
    <w:rsid w:val="000D57BC"/>
    <w:rsid w:val="000E2D7E"/>
    <w:rsid w:val="000E3A75"/>
    <w:rsid w:val="00101427"/>
    <w:rsid w:val="00113063"/>
    <w:rsid w:val="00113B7A"/>
    <w:rsid w:val="001217BB"/>
    <w:rsid w:val="001304D5"/>
    <w:rsid w:val="001313CB"/>
    <w:rsid w:val="00134BA2"/>
    <w:rsid w:val="00137BCA"/>
    <w:rsid w:val="001400EB"/>
    <w:rsid w:val="00150499"/>
    <w:rsid w:val="00156DE1"/>
    <w:rsid w:val="00161B53"/>
    <w:rsid w:val="00165459"/>
    <w:rsid w:val="001828D3"/>
    <w:rsid w:val="00196750"/>
    <w:rsid w:val="00197EFA"/>
    <w:rsid w:val="001A1A8E"/>
    <w:rsid w:val="001A3B96"/>
    <w:rsid w:val="001A436A"/>
    <w:rsid w:val="001A6068"/>
    <w:rsid w:val="001B34E0"/>
    <w:rsid w:val="001B74DE"/>
    <w:rsid w:val="001C16BC"/>
    <w:rsid w:val="001C2F39"/>
    <w:rsid w:val="001D0D0A"/>
    <w:rsid w:val="001D1516"/>
    <w:rsid w:val="001D5F1B"/>
    <w:rsid w:val="001E3A68"/>
    <w:rsid w:val="001E4554"/>
    <w:rsid w:val="001E5992"/>
    <w:rsid w:val="001E75F0"/>
    <w:rsid w:val="00217CA4"/>
    <w:rsid w:val="00235A1B"/>
    <w:rsid w:val="00241F50"/>
    <w:rsid w:val="002744E1"/>
    <w:rsid w:val="002845F5"/>
    <w:rsid w:val="00287495"/>
    <w:rsid w:val="00295B76"/>
    <w:rsid w:val="002967E3"/>
    <w:rsid w:val="002A1E8D"/>
    <w:rsid w:val="002A669C"/>
    <w:rsid w:val="002B2B47"/>
    <w:rsid w:val="002B3D8A"/>
    <w:rsid w:val="002B58CB"/>
    <w:rsid w:val="002B621C"/>
    <w:rsid w:val="002C631A"/>
    <w:rsid w:val="002D58F1"/>
    <w:rsid w:val="002D59E0"/>
    <w:rsid w:val="002D6EE1"/>
    <w:rsid w:val="002E0F18"/>
    <w:rsid w:val="002E7585"/>
    <w:rsid w:val="002E7CDD"/>
    <w:rsid w:val="002F52E8"/>
    <w:rsid w:val="002F7B1A"/>
    <w:rsid w:val="003013B6"/>
    <w:rsid w:val="003203E4"/>
    <w:rsid w:val="00323441"/>
    <w:rsid w:val="0035183B"/>
    <w:rsid w:val="00362061"/>
    <w:rsid w:val="00367348"/>
    <w:rsid w:val="00371741"/>
    <w:rsid w:val="00383844"/>
    <w:rsid w:val="003867EE"/>
    <w:rsid w:val="00390410"/>
    <w:rsid w:val="00390CA3"/>
    <w:rsid w:val="003B0136"/>
    <w:rsid w:val="003C1A61"/>
    <w:rsid w:val="003C4FAE"/>
    <w:rsid w:val="003D283C"/>
    <w:rsid w:val="003D40A7"/>
    <w:rsid w:val="003D7D5E"/>
    <w:rsid w:val="003E7D75"/>
    <w:rsid w:val="003F276B"/>
    <w:rsid w:val="003F654E"/>
    <w:rsid w:val="00404350"/>
    <w:rsid w:val="00406246"/>
    <w:rsid w:val="004143AB"/>
    <w:rsid w:val="00422552"/>
    <w:rsid w:val="00431727"/>
    <w:rsid w:val="0043498A"/>
    <w:rsid w:val="004530C2"/>
    <w:rsid w:val="00455A55"/>
    <w:rsid w:val="00473CA5"/>
    <w:rsid w:val="00474B3F"/>
    <w:rsid w:val="00487374"/>
    <w:rsid w:val="00491B63"/>
    <w:rsid w:val="004A7209"/>
    <w:rsid w:val="004C40EE"/>
    <w:rsid w:val="004E04B9"/>
    <w:rsid w:val="004E2F1C"/>
    <w:rsid w:val="004E56FF"/>
    <w:rsid w:val="004E660F"/>
    <w:rsid w:val="004F3300"/>
    <w:rsid w:val="004F581C"/>
    <w:rsid w:val="00504ECC"/>
    <w:rsid w:val="00513881"/>
    <w:rsid w:val="00540951"/>
    <w:rsid w:val="00540CA3"/>
    <w:rsid w:val="00554A4C"/>
    <w:rsid w:val="00562FFF"/>
    <w:rsid w:val="00570FE9"/>
    <w:rsid w:val="00574B76"/>
    <w:rsid w:val="00576EA7"/>
    <w:rsid w:val="005977C6"/>
    <w:rsid w:val="005B71D3"/>
    <w:rsid w:val="005C29C6"/>
    <w:rsid w:val="005D1E30"/>
    <w:rsid w:val="005D45DA"/>
    <w:rsid w:val="005E62C2"/>
    <w:rsid w:val="005F1A58"/>
    <w:rsid w:val="005F492C"/>
    <w:rsid w:val="005F59F7"/>
    <w:rsid w:val="005F79DB"/>
    <w:rsid w:val="00600C4F"/>
    <w:rsid w:val="00603D49"/>
    <w:rsid w:val="00604939"/>
    <w:rsid w:val="006116E4"/>
    <w:rsid w:val="006121AA"/>
    <w:rsid w:val="00620C74"/>
    <w:rsid w:val="00622AF3"/>
    <w:rsid w:val="00625FF2"/>
    <w:rsid w:val="00652E88"/>
    <w:rsid w:val="00655718"/>
    <w:rsid w:val="00662DFD"/>
    <w:rsid w:val="00670328"/>
    <w:rsid w:val="00676647"/>
    <w:rsid w:val="00686711"/>
    <w:rsid w:val="006871D1"/>
    <w:rsid w:val="00687C8A"/>
    <w:rsid w:val="006A0298"/>
    <w:rsid w:val="006A52FC"/>
    <w:rsid w:val="006B2B4F"/>
    <w:rsid w:val="006D6283"/>
    <w:rsid w:val="006E00E5"/>
    <w:rsid w:val="006E4716"/>
    <w:rsid w:val="006F5EBA"/>
    <w:rsid w:val="006F72EA"/>
    <w:rsid w:val="00707123"/>
    <w:rsid w:val="00707A75"/>
    <w:rsid w:val="00707F4C"/>
    <w:rsid w:val="007117BC"/>
    <w:rsid w:val="00740E81"/>
    <w:rsid w:val="00770E27"/>
    <w:rsid w:val="00774C63"/>
    <w:rsid w:val="007952D4"/>
    <w:rsid w:val="00797B52"/>
    <w:rsid w:val="007B377E"/>
    <w:rsid w:val="007B6D41"/>
    <w:rsid w:val="007D05E3"/>
    <w:rsid w:val="007D2E4E"/>
    <w:rsid w:val="007D79B2"/>
    <w:rsid w:val="007E1C4E"/>
    <w:rsid w:val="007E3307"/>
    <w:rsid w:val="007E7861"/>
    <w:rsid w:val="007F0557"/>
    <w:rsid w:val="00805D4C"/>
    <w:rsid w:val="00811BC3"/>
    <w:rsid w:val="00811ED1"/>
    <w:rsid w:val="00821B2C"/>
    <w:rsid w:val="00835EAB"/>
    <w:rsid w:val="00841B26"/>
    <w:rsid w:val="00843FAA"/>
    <w:rsid w:val="00845D60"/>
    <w:rsid w:val="0085459B"/>
    <w:rsid w:val="00860285"/>
    <w:rsid w:val="00866DF6"/>
    <w:rsid w:val="00873782"/>
    <w:rsid w:val="00874BCF"/>
    <w:rsid w:val="0088508E"/>
    <w:rsid w:val="00885340"/>
    <w:rsid w:val="00886A8C"/>
    <w:rsid w:val="00896CE4"/>
    <w:rsid w:val="008A7804"/>
    <w:rsid w:val="008B543A"/>
    <w:rsid w:val="008C5058"/>
    <w:rsid w:val="008D7EED"/>
    <w:rsid w:val="0090189A"/>
    <w:rsid w:val="00902632"/>
    <w:rsid w:val="00906865"/>
    <w:rsid w:val="009157C3"/>
    <w:rsid w:val="009238F9"/>
    <w:rsid w:val="00944ED1"/>
    <w:rsid w:val="0095596B"/>
    <w:rsid w:val="00957781"/>
    <w:rsid w:val="009638A1"/>
    <w:rsid w:val="0096670D"/>
    <w:rsid w:val="009668AF"/>
    <w:rsid w:val="00996C82"/>
    <w:rsid w:val="009A2635"/>
    <w:rsid w:val="009B4FC5"/>
    <w:rsid w:val="009B72A2"/>
    <w:rsid w:val="009D21D8"/>
    <w:rsid w:val="009D25FD"/>
    <w:rsid w:val="009E06F9"/>
    <w:rsid w:val="009E149F"/>
    <w:rsid w:val="009E52DC"/>
    <w:rsid w:val="009E6242"/>
    <w:rsid w:val="009F0DC5"/>
    <w:rsid w:val="009F4468"/>
    <w:rsid w:val="009F7C87"/>
    <w:rsid w:val="00A0516A"/>
    <w:rsid w:val="00A0689A"/>
    <w:rsid w:val="00A1401F"/>
    <w:rsid w:val="00A24F6E"/>
    <w:rsid w:val="00A320D0"/>
    <w:rsid w:val="00A35322"/>
    <w:rsid w:val="00A616C6"/>
    <w:rsid w:val="00A655A9"/>
    <w:rsid w:val="00A81992"/>
    <w:rsid w:val="00A868BD"/>
    <w:rsid w:val="00AA3180"/>
    <w:rsid w:val="00AA5AD4"/>
    <w:rsid w:val="00AC4E66"/>
    <w:rsid w:val="00AE1D49"/>
    <w:rsid w:val="00AF29D4"/>
    <w:rsid w:val="00AF3062"/>
    <w:rsid w:val="00B00579"/>
    <w:rsid w:val="00B05859"/>
    <w:rsid w:val="00B05C7F"/>
    <w:rsid w:val="00B12534"/>
    <w:rsid w:val="00B16361"/>
    <w:rsid w:val="00B3213A"/>
    <w:rsid w:val="00B34E16"/>
    <w:rsid w:val="00B41A3F"/>
    <w:rsid w:val="00B53144"/>
    <w:rsid w:val="00B53A6A"/>
    <w:rsid w:val="00B57CD8"/>
    <w:rsid w:val="00B604B3"/>
    <w:rsid w:val="00B61E7C"/>
    <w:rsid w:val="00B712F6"/>
    <w:rsid w:val="00B83264"/>
    <w:rsid w:val="00B93AAE"/>
    <w:rsid w:val="00B97B03"/>
    <w:rsid w:val="00BC2CF6"/>
    <w:rsid w:val="00BD0FC6"/>
    <w:rsid w:val="00BD492B"/>
    <w:rsid w:val="00BE5A3C"/>
    <w:rsid w:val="00BF17D5"/>
    <w:rsid w:val="00C00BF2"/>
    <w:rsid w:val="00C05E31"/>
    <w:rsid w:val="00C12078"/>
    <w:rsid w:val="00C125A9"/>
    <w:rsid w:val="00C155DF"/>
    <w:rsid w:val="00C27BCF"/>
    <w:rsid w:val="00C3395D"/>
    <w:rsid w:val="00C45769"/>
    <w:rsid w:val="00C53B05"/>
    <w:rsid w:val="00C543F4"/>
    <w:rsid w:val="00C61F93"/>
    <w:rsid w:val="00C70C16"/>
    <w:rsid w:val="00C722FC"/>
    <w:rsid w:val="00C800A4"/>
    <w:rsid w:val="00C82370"/>
    <w:rsid w:val="00CB25E6"/>
    <w:rsid w:val="00CC7DB2"/>
    <w:rsid w:val="00CE4E0B"/>
    <w:rsid w:val="00CE7868"/>
    <w:rsid w:val="00CF2386"/>
    <w:rsid w:val="00D00769"/>
    <w:rsid w:val="00D028C7"/>
    <w:rsid w:val="00D106A4"/>
    <w:rsid w:val="00D2011C"/>
    <w:rsid w:val="00D30598"/>
    <w:rsid w:val="00D376BF"/>
    <w:rsid w:val="00D45B14"/>
    <w:rsid w:val="00D72C8D"/>
    <w:rsid w:val="00D74BF1"/>
    <w:rsid w:val="00D752A9"/>
    <w:rsid w:val="00D8738E"/>
    <w:rsid w:val="00D95BDE"/>
    <w:rsid w:val="00D95DB9"/>
    <w:rsid w:val="00DA0222"/>
    <w:rsid w:val="00DB2140"/>
    <w:rsid w:val="00DB5FE3"/>
    <w:rsid w:val="00DC2E06"/>
    <w:rsid w:val="00DC54AD"/>
    <w:rsid w:val="00DD00AE"/>
    <w:rsid w:val="00DD77BC"/>
    <w:rsid w:val="00E004EA"/>
    <w:rsid w:val="00E03023"/>
    <w:rsid w:val="00E041F0"/>
    <w:rsid w:val="00E1596B"/>
    <w:rsid w:val="00E24C5F"/>
    <w:rsid w:val="00E33A02"/>
    <w:rsid w:val="00E46D93"/>
    <w:rsid w:val="00E723AF"/>
    <w:rsid w:val="00E8458E"/>
    <w:rsid w:val="00E849AC"/>
    <w:rsid w:val="00E85BCB"/>
    <w:rsid w:val="00E935CB"/>
    <w:rsid w:val="00E96165"/>
    <w:rsid w:val="00E9668A"/>
    <w:rsid w:val="00EA05E8"/>
    <w:rsid w:val="00EA0F91"/>
    <w:rsid w:val="00EA4D96"/>
    <w:rsid w:val="00EB38B2"/>
    <w:rsid w:val="00EB41FC"/>
    <w:rsid w:val="00EB65F3"/>
    <w:rsid w:val="00EC3963"/>
    <w:rsid w:val="00EC412E"/>
    <w:rsid w:val="00ED08F0"/>
    <w:rsid w:val="00ED63F3"/>
    <w:rsid w:val="00EE61A9"/>
    <w:rsid w:val="00EF27D2"/>
    <w:rsid w:val="00F12B0C"/>
    <w:rsid w:val="00F142A7"/>
    <w:rsid w:val="00F25C11"/>
    <w:rsid w:val="00F373BD"/>
    <w:rsid w:val="00F52A39"/>
    <w:rsid w:val="00F66F8E"/>
    <w:rsid w:val="00F77508"/>
    <w:rsid w:val="00F93EE3"/>
    <w:rsid w:val="00FB23A8"/>
    <w:rsid w:val="00FC67AF"/>
    <w:rsid w:val="00FD3C53"/>
    <w:rsid w:val="00FE5FF6"/>
    <w:rsid w:val="00FE76F0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C3F79-A151-464E-BC71-49629E2B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E16"/>
  </w:style>
  <w:style w:type="paragraph" w:styleId="Naslov1">
    <w:name w:val="heading 1"/>
    <w:basedOn w:val="Navaden"/>
    <w:next w:val="Navaden"/>
    <w:link w:val="Naslov1Znak"/>
    <w:uiPriority w:val="9"/>
    <w:qFormat/>
    <w:rsid w:val="003F276B"/>
    <w:pPr>
      <w:keepNext/>
      <w:keepLines/>
      <w:numPr>
        <w:numId w:val="20"/>
      </w:numPr>
      <w:spacing w:before="240" w:after="120"/>
      <w:ind w:left="0"/>
      <w:outlineLvl w:val="0"/>
    </w:pPr>
    <w:rPr>
      <w:rFonts w:ascii="Tahoma" w:eastAsiaTheme="majorEastAsia" w:hAnsi="Tahoma" w:cstheme="majorBidi"/>
      <w:b/>
      <w:bCs/>
      <w:sz w:val="24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5F1B"/>
    <w:pPr>
      <w:keepNext/>
      <w:keepLines/>
      <w:numPr>
        <w:ilvl w:val="1"/>
        <w:numId w:val="20"/>
      </w:numPr>
      <w:spacing w:before="200"/>
      <w:ind w:left="0"/>
      <w:outlineLvl w:val="1"/>
    </w:pPr>
    <w:rPr>
      <w:rFonts w:ascii="Tahoma" w:eastAsiaTheme="majorEastAsia" w:hAnsi="Tahoma" w:cstheme="majorBidi"/>
      <w:b/>
      <w:bCs/>
      <w:sz w:val="20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F276B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F276B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3F276B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F276B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F276B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F276B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F276B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B34E16"/>
    <w:pPr>
      <w:ind w:left="720"/>
      <w:contextualSpacing/>
    </w:pPr>
  </w:style>
  <w:style w:type="paragraph" w:styleId="Brezrazmikov">
    <w:name w:val="No Spacing"/>
    <w:uiPriority w:val="1"/>
    <w:qFormat/>
    <w:rsid w:val="00B34E16"/>
  </w:style>
  <w:style w:type="paragraph" w:customStyle="1" w:styleId="Slog">
    <w:name w:val="Slog"/>
    <w:rsid w:val="00B34E1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56DE1"/>
    <w:rPr>
      <w:b/>
      <w:bCs/>
    </w:rPr>
  </w:style>
  <w:style w:type="paragraph" w:styleId="Navadensplet">
    <w:name w:val="Normal (Web)"/>
    <w:basedOn w:val="Navaden"/>
    <w:uiPriority w:val="99"/>
    <w:unhideWhenUsed/>
    <w:rsid w:val="00156D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segmenth4">
    <w:name w:val="esegment_h4"/>
    <w:basedOn w:val="Navaden"/>
    <w:rsid w:val="008853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14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1401F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toka">
    <w:name w:val="točka"/>
    <w:basedOn w:val="Odstavekseznama"/>
    <w:link w:val="tokaZnak"/>
    <w:qFormat/>
    <w:rsid w:val="004F581C"/>
    <w:pPr>
      <w:numPr>
        <w:numId w:val="2"/>
      </w:numPr>
      <w:jc w:val="center"/>
    </w:pPr>
    <w:rPr>
      <w:rFonts w:cs="Tahoma"/>
      <w:b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4F581C"/>
  </w:style>
  <w:style w:type="character" w:customStyle="1" w:styleId="tokaZnak">
    <w:name w:val="točka Znak"/>
    <w:basedOn w:val="OdstavekseznamaZnak"/>
    <w:link w:val="toka"/>
    <w:rsid w:val="004F581C"/>
    <w:rPr>
      <w:rFonts w:cs="Tahoma"/>
      <w:b/>
      <w:szCs w:val="20"/>
    </w:rPr>
  </w:style>
  <w:style w:type="character" w:customStyle="1" w:styleId="highlight1">
    <w:name w:val="highlight1"/>
    <w:basedOn w:val="Privzetapisavaodstavka"/>
    <w:rsid w:val="00404350"/>
    <w:rPr>
      <w:color w:val="FF0000"/>
      <w:shd w:val="clear" w:color="auto" w:fill="FFFFFF"/>
    </w:rPr>
  </w:style>
  <w:style w:type="character" w:styleId="Hiperpovezava">
    <w:name w:val="Hyperlink"/>
    <w:basedOn w:val="Privzetapisavaodstavka"/>
    <w:uiPriority w:val="99"/>
    <w:unhideWhenUsed/>
    <w:rsid w:val="00404350"/>
    <w:rPr>
      <w:color w:val="0000FF" w:themeColor="hyperlink"/>
      <w:u w:val="single"/>
    </w:rPr>
  </w:style>
  <w:style w:type="paragraph" w:customStyle="1" w:styleId="style122">
    <w:name w:val="style122"/>
    <w:basedOn w:val="Navaden"/>
    <w:rsid w:val="006E00E5"/>
    <w:pPr>
      <w:spacing w:before="75" w:after="225" w:line="240" w:lineRule="atLeast"/>
    </w:pPr>
    <w:rPr>
      <w:rFonts w:ascii="Tahoma" w:eastAsia="Times New Roman" w:hAnsi="Tahoma" w:cs="Times New Roman"/>
      <w:color w:val="000000"/>
      <w:sz w:val="18"/>
      <w:szCs w:val="1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F276B"/>
    <w:rPr>
      <w:rFonts w:ascii="Tahoma" w:eastAsiaTheme="majorEastAsia" w:hAnsi="Tahoma" w:cstheme="majorBidi"/>
      <w:b/>
      <w:bCs/>
      <w:sz w:val="24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D5F1B"/>
    <w:rPr>
      <w:rFonts w:ascii="Tahoma" w:eastAsiaTheme="majorEastAsia" w:hAnsi="Tahoma" w:cstheme="majorBidi"/>
      <w:b/>
      <w:bCs/>
      <w:sz w:val="20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F276B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F27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3F276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F27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F27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F27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F27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604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04B3"/>
  </w:style>
  <w:style w:type="paragraph" w:styleId="Noga">
    <w:name w:val="footer"/>
    <w:basedOn w:val="Navaden"/>
    <w:link w:val="NogaZnak"/>
    <w:uiPriority w:val="99"/>
    <w:unhideWhenUsed/>
    <w:rsid w:val="00B604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04B3"/>
  </w:style>
  <w:style w:type="paragraph" w:customStyle="1" w:styleId="Default">
    <w:name w:val="Default"/>
    <w:rsid w:val="00F25C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1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1FC"/>
    <w:rPr>
      <w:rFonts w:ascii="Tahoma" w:hAnsi="Tahoma" w:cs="Tahoma"/>
      <w:sz w:val="16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00BF2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00BF2"/>
    <w:pPr>
      <w:spacing w:after="100" w:line="276" w:lineRule="auto"/>
      <w:ind w:left="220"/>
    </w:pPr>
    <w:rPr>
      <w:rFonts w:eastAsiaTheme="minorEastAsia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00BF2"/>
    <w:pPr>
      <w:spacing w:after="100" w:line="276" w:lineRule="auto"/>
    </w:pPr>
    <w:rPr>
      <w:rFonts w:eastAsiaTheme="minorEastAsia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C00BF2"/>
    <w:pPr>
      <w:spacing w:after="100" w:line="276" w:lineRule="auto"/>
      <w:ind w:left="440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3283">
          <w:marLeft w:val="0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233">
          <w:marLeft w:val="0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386">
          <w:marLeft w:val="0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6383">
          <w:marLeft w:val="0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308">
          <w:marLeft w:val="0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3AA50-A232-4C17-A17D-A6779495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BARBARA</cp:lastModifiedBy>
  <cp:revision>2</cp:revision>
  <cp:lastPrinted>2013-02-26T10:43:00Z</cp:lastPrinted>
  <dcterms:created xsi:type="dcterms:W3CDTF">2018-03-01T08:17:00Z</dcterms:created>
  <dcterms:modified xsi:type="dcterms:W3CDTF">2018-03-01T08:17:00Z</dcterms:modified>
</cp:coreProperties>
</file>