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proofErr w:type="spellStart"/>
            <w:r w:rsidRPr="00012813">
              <w:rPr>
                <w:rStyle w:val="Styl1"/>
                <w:color w:val="auto"/>
              </w:rPr>
              <w:t>Field</w:t>
            </w:r>
            <w:proofErr w:type="spellEnd"/>
            <w:r w:rsidRPr="00012813">
              <w:rPr>
                <w:rStyle w:val="Styl1"/>
                <w:color w:val="auto"/>
              </w:rPr>
              <w:t xml:space="preserve"> </w:t>
            </w:r>
            <w:proofErr w:type="spellStart"/>
            <w:r w:rsidRPr="00012813">
              <w:rPr>
                <w:rStyle w:val="Styl1"/>
                <w:color w:val="auto"/>
              </w:rPr>
              <w:t>of</w:t>
            </w:r>
            <w:proofErr w:type="spellEnd"/>
            <w:r w:rsidRPr="00012813">
              <w:rPr>
                <w:rStyle w:val="Styl1"/>
                <w:color w:val="auto"/>
              </w:rPr>
              <w:t xml:space="preserve"> </w:t>
            </w:r>
            <w:proofErr w:type="spellStart"/>
            <w:r w:rsidRPr="00012813">
              <w:rPr>
                <w:rStyle w:val="Styl1"/>
                <w:color w:val="auto"/>
              </w:rPr>
              <w:t>diversity</w:t>
            </w:r>
            <w:proofErr w:type="spellEnd"/>
            <w:r w:rsidRPr="00012813">
              <w:rPr>
                <w:rStyle w:val="Styl1"/>
                <w:color w:val="auto"/>
              </w:rPr>
              <w:t>:</w:t>
            </w:r>
          </w:p>
        </w:tc>
        <w:tc>
          <w:tcPr>
            <w:tcW w:w="7252" w:type="dxa"/>
            <w:gridSpan w:val="2"/>
          </w:tcPr>
          <w:p w14:paraId="4D273532" w14:textId="40A14A68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79C38E5E" wp14:editId="327DCD17">
                  <wp:extent cx="853654" cy="664696"/>
                  <wp:effectExtent l="0" t="0" r="3810" b="254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012" cy="667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6747D6FD" wp14:editId="40622099">
                  <wp:extent cx="838200" cy="838200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685" cy="83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0DA397" wp14:editId="4AE0348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01DC0D3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</w:t>
                                  </w:r>
                                  <w:r w:rsidR="00117C9F">
                                    <w:rPr>
                                      <w:sz w:val="16"/>
                                    </w:rPr>
                                    <w:t>LV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01DC0D3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</w:t>
                            </w:r>
                            <w:r w:rsidR="00117C9F">
                              <w:rPr>
                                <w:sz w:val="16"/>
                              </w:rPr>
                              <w:t>LV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5364504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13CCD9E" wp14:editId="164D07D3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4C94EBC" wp14:editId="2431F422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>
              <w:rPr>
                <w:rFonts w:ascii="MS Gothic" w:eastAsia="MS Gothic" w:hAnsi="MS Gothic" w:hint="eastAsia"/>
                <w:noProof/>
                <w:color w:val="4A442A"/>
                <w:lang w:eastAsia="sl-SI"/>
              </w:rPr>
              <w:drawing>
                <wp:inline distT="0" distB="0" distL="0" distR="0" wp14:anchorId="63BEC365" wp14:editId="2B6F84F5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5D272CD5" w:rsidR="00B800E4" w:rsidRPr="00D928BE" w:rsidRDefault="00117C9F" w:rsidP="00D928BE">
            <w:pPr>
              <w:pStyle w:val="Navadensplet"/>
              <w:spacing w:before="0" w:beforeAutospacing="0" w:after="0" w:afterAutospacing="0"/>
              <w:rPr>
                <w:rStyle w:val="Styl1"/>
                <w:rFonts w:ascii="Times New Roman" w:hAnsi="Times New Roman"/>
                <w:b w:val="0"/>
                <w:bCs w:val="0"/>
                <w:color w:val="0F243E" w:themeColor="text2" w:themeShade="80"/>
              </w:rPr>
            </w:pPr>
            <w:proofErr w:type="gramStart"/>
            <w:r w:rsidRPr="00005265">
              <w:rPr>
                <w:rFonts w:asciiTheme="minorHAnsi" w:hAnsi="Calibri" w:cstheme="minorBidi"/>
                <w:b/>
                <w:bCs/>
                <w:color w:val="0F243E" w:themeColor="text2" w:themeShade="80"/>
                <w:kern w:val="24"/>
                <w:sz w:val="28"/>
                <w:szCs w:val="28"/>
              </w:rPr>
              <w:t>Why not involve students to create interactive quizzes and games?</w:t>
            </w:r>
            <w:proofErr w:type="gramEnd"/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005265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color w:val="0F243E" w:themeColor="text2" w:themeShade="80"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proofErr w:type="spellStart"/>
            <w:r w:rsidRPr="00012813">
              <w:rPr>
                <w:rStyle w:val="Styl1"/>
                <w:bCs w:val="0"/>
                <w:color w:val="auto"/>
              </w:rPr>
              <w:t>Content</w:t>
            </w:r>
            <w:proofErr w:type="spellEnd"/>
          </w:p>
        </w:tc>
        <w:tc>
          <w:tcPr>
            <w:tcW w:w="8998" w:type="dxa"/>
            <w:gridSpan w:val="4"/>
          </w:tcPr>
          <w:p w14:paraId="758A7DA8" w14:textId="3E14A5E2" w:rsidR="00F32E4B" w:rsidRPr="00005265" w:rsidRDefault="00117C9F" w:rsidP="0078315F">
            <w:pPr>
              <w:spacing w:after="0" w:line="240" w:lineRule="auto"/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</w:pP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Students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love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doing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online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interactive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exercises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to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improve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language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or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other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competencess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.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This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time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they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become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the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authors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of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interactive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quizzes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,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they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share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them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with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="00D928BE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their</w:t>
            </w:r>
            <w:proofErr w:type="spellEnd"/>
            <w:r w:rsidR="00D928BE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="00D928BE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>peers</w:t>
            </w:r>
            <w:proofErr w:type="spellEnd"/>
            <w:r w:rsidRPr="00005265">
              <w:rPr>
                <w:rStyle w:val="Styl1"/>
                <w:b w:val="0"/>
                <w:color w:val="0F243E" w:themeColor="text2" w:themeShade="80"/>
                <w:sz w:val="24"/>
                <w:szCs w:val="24"/>
              </w:rPr>
              <w:t xml:space="preserve">. 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Pr="0000526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color w:val="0F243E" w:themeColor="text2" w:themeShade="80"/>
                <w:sz w:val="24"/>
                <w:szCs w:val="28"/>
                <w:lang w:val="cs-CZ" w:eastAsia="cs-CZ"/>
              </w:rPr>
            </w:pPr>
            <w:r w:rsidRPr="00005265">
              <w:rPr>
                <w:b/>
                <w:noProof/>
                <w:color w:val="0F243E" w:themeColor="text2" w:themeShade="80"/>
                <w:sz w:val="28"/>
                <w:szCs w:val="28"/>
                <w:lang w:eastAsia="sl-SI"/>
              </w:rPr>
              <w:drawing>
                <wp:inline distT="0" distB="0" distL="0" distR="0" wp14:anchorId="799EC0B6" wp14:editId="704C8537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7AE99C37" w:rsidR="00B800E4" w:rsidRPr="00005265" w:rsidRDefault="00B800E4" w:rsidP="00117C9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</w:pPr>
            <w:r w:rsidRPr="00005265">
              <w:rPr>
                <w:b/>
                <w:noProof/>
                <w:color w:val="0F243E" w:themeColor="text2" w:themeShade="80"/>
                <w:sz w:val="24"/>
                <w:szCs w:val="28"/>
                <w:lang w:val="cs-CZ" w:eastAsia="cs-CZ"/>
              </w:rPr>
              <w:t>Time</w:t>
            </w:r>
            <w:r w:rsidRPr="00005265">
              <w:rPr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  <w:t>:</w:t>
            </w:r>
            <w:r w:rsidRPr="00005265">
              <w:rPr>
                <w:b/>
                <w:noProof/>
                <w:color w:val="0F243E" w:themeColor="text2" w:themeShade="80"/>
                <w:sz w:val="28"/>
                <w:szCs w:val="28"/>
                <w:lang w:val="en-US"/>
              </w:rPr>
              <w:t xml:space="preserve"> </w:t>
            </w:r>
            <w:r w:rsidRPr="00005265">
              <w:rPr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  <w:t xml:space="preserve"> </w:t>
            </w:r>
            <w:r w:rsidRPr="00005265">
              <w:rPr>
                <w:noProof/>
                <w:color w:val="0F243E" w:themeColor="text2" w:themeShade="80"/>
                <w:sz w:val="28"/>
                <w:szCs w:val="28"/>
                <w:lang w:val="en-US"/>
              </w:rPr>
              <w:t xml:space="preserve"> </w:t>
            </w:r>
            <w:r w:rsidR="00117C9F" w:rsidRPr="00005265">
              <w:rPr>
                <w:noProof/>
                <w:color w:val="0F243E" w:themeColor="text2" w:themeShade="80"/>
                <w:sz w:val="28"/>
                <w:szCs w:val="28"/>
                <w:lang w:val="en-US"/>
              </w:rPr>
              <w:t>3x45 minutes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CB1EDD">
              <w:rPr>
                <w:b/>
                <w:sz w:val="28"/>
                <w:szCs w:val="28"/>
              </w:rPr>
              <w:t>Goals</w:t>
            </w:r>
            <w:proofErr w:type="spellEnd"/>
            <w:r w:rsidRPr="00CB1EDD">
              <w:rPr>
                <w:b/>
                <w:sz w:val="28"/>
                <w:szCs w:val="28"/>
              </w:rPr>
              <w:t xml:space="preserve"> </w:t>
            </w:r>
            <w:r w:rsidRPr="00CB1EDD">
              <w:rPr>
                <w:b/>
                <w:sz w:val="24"/>
                <w:szCs w:val="28"/>
              </w:rPr>
              <w:t>(</w:t>
            </w:r>
            <w:proofErr w:type="spellStart"/>
            <w:r w:rsidRPr="00CB1EDD">
              <w:rPr>
                <w:b/>
                <w:sz w:val="24"/>
                <w:szCs w:val="28"/>
              </w:rPr>
              <w:t>Skills</w:t>
            </w:r>
            <w:proofErr w:type="spellEnd"/>
            <w:r w:rsidRPr="00CB1EDD">
              <w:rPr>
                <w:b/>
                <w:sz w:val="24"/>
                <w:szCs w:val="28"/>
              </w:rPr>
              <w:t>/</w:t>
            </w:r>
            <w:proofErr w:type="spellStart"/>
            <w:r w:rsidRPr="00CB1EDD">
              <w:rPr>
                <w:b/>
                <w:sz w:val="24"/>
                <w:szCs w:val="28"/>
              </w:rPr>
              <w:t>Competences</w:t>
            </w:r>
            <w:proofErr w:type="spellEnd"/>
            <w:r w:rsidRPr="00CB1EDD">
              <w:rPr>
                <w:b/>
                <w:sz w:val="24"/>
                <w:szCs w:val="28"/>
              </w:rPr>
              <w:t>)</w:t>
            </w:r>
          </w:p>
        </w:tc>
        <w:tc>
          <w:tcPr>
            <w:tcW w:w="13631" w:type="dxa"/>
            <w:gridSpan w:val="5"/>
          </w:tcPr>
          <w:p w14:paraId="073E6EFD" w14:textId="02DE05C5" w:rsidR="00B800E4" w:rsidRPr="00005265" w:rsidRDefault="00117C9F" w:rsidP="00E72B87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</w:rPr>
            </w:pPr>
            <w:r w:rsidRPr="00005265">
              <w:rPr>
                <w:color w:val="0F243E" w:themeColor="text2" w:themeShade="80"/>
                <w:sz w:val="24"/>
                <w:szCs w:val="24"/>
              </w:rPr>
              <w:t xml:space="preserve">To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develop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social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skills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,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language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or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other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competences</w:t>
            </w:r>
            <w:proofErr w:type="spellEnd"/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7D4A52DB" w:rsidR="00B800E4" w:rsidRPr="00005265" w:rsidRDefault="00117C9F" w:rsidP="00E72B87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</w:rPr>
            </w:pP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Computer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classroom</w:t>
            </w:r>
            <w:proofErr w:type="spellEnd"/>
          </w:p>
          <w:p w14:paraId="48BEE796" w14:textId="1FEA1BAF" w:rsidR="00AD5FE7" w:rsidRPr="00005265" w:rsidRDefault="00117C9F" w:rsidP="00E72B87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</w:rPr>
            </w:pP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Links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: kahoot.it, quizlet.com, 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2541D8CE" w14:textId="5ECA1058" w:rsidR="00117C9F" w:rsidRPr="00005265" w:rsidRDefault="00B800E4" w:rsidP="00117C9F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</w:pPr>
            <w:r w:rsidRPr="00005265">
              <w:rPr>
                <w:rFonts w:asciiTheme="minorHAnsi" w:hAnsiTheme="minorHAnsi" w:cstheme="minorHAnsi"/>
                <w:color w:val="0F243E" w:themeColor="text2" w:themeShade="80"/>
              </w:rPr>
              <w:t>-</w:t>
            </w:r>
            <w:r w:rsidR="00117C9F" w:rsidRPr="00005265">
              <w:rPr>
                <w:rFonts w:asciiTheme="minorHAnsi" w:hAnsiTheme="minorHAnsi" w:cstheme="minorHAnsi"/>
                <w:b/>
                <w:bCs/>
                <w:color w:val="0F243E" w:themeColor="text2" w:themeShade="80"/>
                <w:kern w:val="24"/>
              </w:rPr>
              <w:t>Procedure</w:t>
            </w:r>
          </w:p>
          <w:p w14:paraId="6A27165F" w14:textId="0B47D41D" w:rsidR="00117C9F" w:rsidRPr="00005265" w:rsidRDefault="00117C9F" w:rsidP="00117C9F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</w:pPr>
            <w:r w:rsidRPr="00005265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>The students are given the instructions on how to create online quizzes and games</w:t>
            </w:r>
            <w:r w:rsidR="00B879C4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 (the teachers has to try them first)</w:t>
            </w:r>
          </w:p>
          <w:p w14:paraId="78923BE9" w14:textId="41C44DC5" w:rsidR="00117C9F" w:rsidRPr="00005265" w:rsidRDefault="00117C9F" w:rsidP="00117C9F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</w:pPr>
            <w:r w:rsidRPr="00005265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>They each choose a different topic for creating the quizzes/games</w:t>
            </w:r>
          </w:p>
          <w:p w14:paraId="1D114E16" w14:textId="77777777" w:rsidR="00117C9F" w:rsidRPr="00005265" w:rsidRDefault="00117C9F" w:rsidP="00117C9F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</w:pPr>
            <w:r w:rsidRPr="00005265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>They work in the computer classroom and are supervised/supported and motivated by the teacher</w:t>
            </w:r>
          </w:p>
          <w:p w14:paraId="3BED5FF5" w14:textId="77777777" w:rsidR="00117C9F" w:rsidRPr="00005265" w:rsidRDefault="00117C9F" w:rsidP="00117C9F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</w:pPr>
            <w:r w:rsidRPr="00005265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>Each student thus creates his/her own game</w:t>
            </w:r>
          </w:p>
          <w:p w14:paraId="45F22D05" w14:textId="315F94F8" w:rsidR="00117C9F" w:rsidRPr="00005265" w:rsidRDefault="00117C9F" w:rsidP="00117C9F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</w:pPr>
            <w:r w:rsidRPr="00005265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The links of the games created </w:t>
            </w:r>
            <w:proofErr w:type="gramStart"/>
            <w:r w:rsidRPr="00005265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are </w:t>
            </w:r>
            <w:r w:rsidR="00D928BE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 </w:t>
            </w:r>
            <w:r w:rsidRPr="00005265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>sent</w:t>
            </w:r>
            <w:proofErr w:type="gramEnd"/>
            <w:r w:rsidRPr="00005265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 to the teacher</w:t>
            </w:r>
            <w:r w:rsidR="000917D0" w:rsidRPr="00005265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>, the</w:t>
            </w:r>
            <w:r w:rsidRPr="00005265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 teacher corrects the mistakes</w:t>
            </w:r>
            <w:r w:rsidR="00D928BE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 and publishes the students’ work online. </w:t>
            </w:r>
          </w:p>
          <w:p w14:paraId="6B3DC7AE" w14:textId="34C73BED" w:rsidR="000811C2" w:rsidRPr="00005265" w:rsidRDefault="00117C9F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</w:pPr>
            <w:r w:rsidRPr="00005265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The students </w:t>
            </w:r>
            <w:r w:rsidR="00D928BE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then </w:t>
            </w:r>
            <w:r w:rsidRPr="00005265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>choose which topic they are going to practise and which games/quizzes created by them, they are going to do. They can work at school or at home</w:t>
            </w:r>
            <w:r w:rsidR="000917D0" w:rsidRPr="00005265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>,</w:t>
            </w:r>
            <w:r w:rsidRPr="00005265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 at their own</w:t>
            </w:r>
            <w:r w:rsidR="000811C2" w:rsidRPr="00005265">
              <w:rPr>
                <w:rFonts w:asciiTheme="minorHAnsi" w:hAnsiTheme="minorHAnsi" w:cstheme="minorHAnsi"/>
                <w:bCs/>
                <w:color w:val="0F243E" w:themeColor="text2" w:themeShade="80"/>
                <w:kern w:val="24"/>
              </w:rPr>
              <w:t xml:space="preserve"> pace and at the time they want.</w:t>
            </w:r>
          </w:p>
          <w:p w14:paraId="5DBDD13A" w14:textId="77777777" w:rsidR="00117C9F" w:rsidRPr="00005265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005265">
              <w:rPr>
                <w:rFonts w:asciiTheme="minorHAnsi" w:hAnsiTheme="minorHAnsi" w:cstheme="minorHAnsi"/>
                <w:color w:val="0F243E" w:themeColor="text2" w:themeShade="80"/>
              </w:rPr>
              <w:t>+ links</w:t>
            </w:r>
            <w:r w:rsidR="00117C9F" w:rsidRPr="00005265">
              <w:rPr>
                <w:rFonts w:asciiTheme="minorHAnsi" w:hAnsiTheme="minorHAnsi" w:cstheme="minorHAnsi"/>
                <w:color w:val="0F243E" w:themeColor="text2" w:themeShade="80"/>
              </w:rPr>
              <w:t>: kahoot.it, quizlet.com</w:t>
            </w:r>
          </w:p>
          <w:p w14:paraId="5D47F67B" w14:textId="7FDE7210" w:rsidR="000917D0" w:rsidRPr="00005265" w:rsidRDefault="004D279A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color w:val="0F243E" w:themeColor="text2" w:themeShade="8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</w:rPr>
              <w:t xml:space="preserve">  Link: </w:t>
            </w:r>
            <w:hyperlink r:id="rId13" w:history="1">
              <w:r w:rsidR="000917D0" w:rsidRPr="00005265">
                <w:rPr>
                  <w:rStyle w:val="Hiperpovezava"/>
                  <w:rFonts w:asciiTheme="minorHAnsi" w:hAnsiTheme="minorHAnsi" w:cstheme="minorHAnsi"/>
                  <w:color w:val="0F243E" w:themeColor="text2" w:themeShade="80"/>
                </w:rPr>
                <w:t>Article by JB</w:t>
              </w:r>
            </w:hyperlink>
          </w:p>
        </w:tc>
      </w:tr>
      <w:tr w:rsidR="00B800E4" w:rsidRPr="00E72B87" w14:paraId="1C614144" w14:textId="77777777" w:rsidTr="000917D0">
        <w:trPr>
          <w:trHeight w:val="1124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Modifications</w:t>
            </w:r>
            <w:proofErr w:type="spellEnd"/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Comments</w:t>
            </w:r>
            <w:proofErr w:type="spellEnd"/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005265" w:rsidRDefault="00B800E4" w:rsidP="00E72B87">
            <w:pPr>
              <w:rPr>
                <w:color w:val="0F243E" w:themeColor="text2" w:themeShade="80"/>
                <w:sz w:val="24"/>
                <w:szCs w:val="24"/>
              </w:rPr>
            </w:pPr>
            <w:r w:rsidRPr="00005265">
              <w:rPr>
                <w:noProof/>
                <w:color w:val="0F243E" w:themeColor="text2" w:themeShade="8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77FD09" wp14:editId="3E627802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C8FD3D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Success</w:t>
            </w:r>
            <w:proofErr w:type="spellEnd"/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factors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7614CF9E" wp14:editId="7C8463FE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3E9A2D83" w14:textId="2D1BE72F" w:rsidR="00B800E4" w:rsidRDefault="00117C9F" w:rsidP="00DB3AEC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</w:rPr>
            </w:pP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The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students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are </w:t>
            </w:r>
            <w:proofErr w:type="spellStart"/>
            <w:r w:rsidR="00D928BE">
              <w:rPr>
                <w:color w:val="0F243E" w:themeColor="text2" w:themeShade="80"/>
                <w:sz w:val="24"/>
                <w:szCs w:val="24"/>
              </w:rPr>
              <w:t>always</w:t>
            </w:r>
            <w:proofErr w:type="spellEnd"/>
            <w:r w:rsidR="00D928BE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="00D928BE">
              <w:rPr>
                <w:color w:val="0F243E" w:themeColor="text2" w:themeShade="80"/>
                <w:sz w:val="24"/>
                <w:szCs w:val="24"/>
              </w:rPr>
              <w:t>highly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motivated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to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create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their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own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»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tests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«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for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other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students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to do</w:t>
            </w:r>
            <w:r w:rsidR="00D928BE">
              <w:rPr>
                <w:color w:val="0F243E" w:themeColor="text2" w:themeShade="80"/>
                <w:sz w:val="24"/>
                <w:szCs w:val="24"/>
              </w:rPr>
              <w:t>.</w:t>
            </w:r>
          </w:p>
          <w:p w14:paraId="03896DFF" w14:textId="2A2592B1" w:rsidR="00535AA8" w:rsidRPr="00005265" w:rsidRDefault="00D928BE" w:rsidP="00DB3AEC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color w:val="0F243E" w:themeColor="text2" w:themeShade="80"/>
                <w:sz w:val="24"/>
                <w:szCs w:val="24"/>
              </w:rPr>
              <w:t>Enough</w:t>
            </w:r>
            <w:proofErr w:type="spellEnd"/>
            <w:r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</w:rPr>
              <w:t>computers</w:t>
            </w:r>
            <w:proofErr w:type="spellEnd"/>
            <w:r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</w:rPr>
              <w:t>for</w:t>
            </w:r>
            <w:proofErr w:type="spellEnd"/>
            <w:r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</w:rPr>
              <w:t>everyone</w:t>
            </w:r>
            <w:proofErr w:type="spellEnd"/>
            <w:r>
              <w:rPr>
                <w:color w:val="0F243E" w:themeColor="text2" w:themeShade="80"/>
                <w:sz w:val="24"/>
                <w:szCs w:val="24"/>
              </w:rPr>
              <w:t>.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Pr="00005265" w:rsidRDefault="00B800E4" w:rsidP="0078315F">
            <w:pPr>
              <w:spacing w:after="0" w:line="240" w:lineRule="auto"/>
              <w:rPr>
                <w:b/>
                <w:color w:val="0F243E" w:themeColor="text2" w:themeShade="80"/>
                <w:sz w:val="28"/>
                <w:szCs w:val="24"/>
              </w:rPr>
            </w:pPr>
            <w:proofErr w:type="spellStart"/>
            <w:r w:rsidRPr="00005265">
              <w:rPr>
                <w:b/>
                <w:color w:val="0F243E" w:themeColor="text2" w:themeShade="80"/>
                <w:sz w:val="28"/>
                <w:szCs w:val="24"/>
              </w:rPr>
              <w:t>Pitfalls</w:t>
            </w:r>
            <w:proofErr w:type="spellEnd"/>
          </w:p>
          <w:p w14:paraId="4A4D734D" w14:textId="7F3CAB9D" w:rsidR="00B800E4" w:rsidRPr="00005265" w:rsidRDefault="00B800E4" w:rsidP="0078315F">
            <w:pPr>
              <w:spacing w:after="0" w:line="24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005265">
              <w:rPr>
                <w:b/>
                <w:color w:val="0F243E" w:themeColor="text2" w:themeShade="80"/>
                <w:sz w:val="28"/>
                <w:szCs w:val="24"/>
              </w:rPr>
              <w:t xml:space="preserve"> </w:t>
            </w:r>
            <w:r w:rsidR="00F32E4B" w:rsidRPr="00005265">
              <w:rPr>
                <w:rFonts w:ascii="Times New Roman" w:hAnsi="Times New Roman"/>
                <w:b/>
                <w:noProof/>
                <w:color w:val="0F243E" w:themeColor="text2" w:themeShade="80"/>
                <w:sz w:val="28"/>
                <w:szCs w:val="24"/>
                <w:lang w:eastAsia="sl-SI"/>
              </w:rPr>
              <w:drawing>
                <wp:inline distT="0" distB="0" distL="0" distR="0" wp14:anchorId="62CBDD5A" wp14:editId="7DFD04B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DD03503" w:rsidR="00B800E4" w:rsidRPr="00005265" w:rsidRDefault="00117C9F" w:rsidP="00E72B87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</w:rPr>
            </w:pPr>
            <w:r w:rsidRPr="00005265">
              <w:rPr>
                <w:color w:val="0F243E" w:themeColor="text2" w:themeShade="80"/>
                <w:sz w:val="24"/>
                <w:szCs w:val="24"/>
              </w:rPr>
              <w:t xml:space="preserve">Not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being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able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to do t</w:t>
            </w:r>
            <w:r w:rsidR="00315A48">
              <w:rPr>
                <w:color w:val="0F243E" w:themeColor="text2" w:themeShade="80"/>
                <w:sz w:val="24"/>
                <w:szCs w:val="24"/>
              </w:rPr>
              <w:t>h</w:t>
            </w:r>
            <w:bookmarkStart w:id="0" w:name="_GoBack"/>
            <w:bookmarkEnd w:id="0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e </w:t>
            </w:r>
            <w:proofErr w:type="spellStart"/>
            <w:r w:rsidRPr="00005265">
              <w:rPr>
                <w:color w:val="0F243E" w:themeColor="text2" w:themeShade="80"/>
                <w:sz w:val="24"/>
                <w:szCs w:val="24"/>
              </w:rPr>
              <w:t>games</w:t>
            </w:r>
            <w:proofErr w:type="spellEnd"/>
            <w:r w:rsidRPr="00005265">
              <w:rPr>
                <w:color w:val="0F243E" w:themeColor="text2" w:themeShade="80"/>
                <w:sz w:val="24"/>
                <w:szCs w:val="24"/>
              </w:rPr>
              <w:t xml:space="preserve"> at home</w:t>
            </w: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879C5">
              <w:rPr>
                <w:sz w:val="24"/>
                <w:szCs w:val="24"/>
              </w:rPr>
              <w:t>The</w:t>
            </w:r>
            <w:proofErr w:type="spellEnd"/>
            <w:r w:rsidRPr="00D879C5">
              <w:rPr>
                <w:sz w:val="24"/>
                <w:szCs w:val="24"/>
              </w:rPr>
              <w:t xml:space="preserve"> </w:t>
            </w:r>
            <w:proofErr w:type="spellStart"/>
            <w:r w:rsidRPr="00D879C5">
              <w:rPr>
                <w:sz w:val="24"/>
                <w:szCs w:val="24"/>
              </w:rPr>
              <w:t>activity</w:t>
            </w:r>
            <w:proofErr w:type="spellEnd"/>
            <w:r w:rsidRPr="00D879C5">
              <w:rPr>
                <w:sz w:val="24"/>
                <w:szCs w:val="24"/>
              </w:rPr>
              <w:t xml:space="preserve"> is </w:t>
            </w:r>
            <w:proofErr w:type="spellStart"/>
            <w:r w:rsidRPr="00D879C5">
              <w:rPr>
                <w:sz w:val="24"/>
                <w:szCs w:val="24"/>
              </w:rPr>
              <w:t>flexible</w:t>
            </w:r>
            <w:proofErr w:type="spellEnd"/>
            <w:r w:rsidRPr="00D879C5">
              <w:rPr>
                <w:sz w:val="24"/>
                <w:szCs w:val="24"/>
              </w:rPr>
              <w:t xml:space="preserve"> </w:t>
            </w:r>
            <w:proofErr w:type="spellStart"/>
            <w:r w:rsidRPr="00D879C5">
              <w:rPr>
                <w:sz w:val="24"/>
                <w:szCs w:val="24"/>
              </w:rPr>
              <w:t>and</w:t>
            </w:r>
            <w:proofErr w:type="spellEnd"/>
            <w:r w:rsidRPr="00D879C5">
              <w:rPr>
                <w:sz w:val="24"/>
                <w:szCs w:val="24"/>
              </w:rPr>
              <w:t xml:space="preserve"> </w:t>
            </w:r>
            <w:proofErr w:type="spellStart"/>
            <w:r w:rsidRPr="00D879C5">
              <w:rPr>
                <w:sz w:val="24"/>
                <w:szCs w:val="24"/>
              </w:rPr>
              <w:t>depends</w:t>
            </w:r>
            <w:proofErr w:type="spellEnd"/>
            <w:r w:rsidRPr="00D879C5">
              <w:rPr>
                <w:sz w:val="24"/>
                <w:szCs w:val="24"/>
              </w:rPr>
              <w:t xml:space="preserve"> on </w:t>
            </w:r>
            <w:proofErr w:type="spellStart"/>
            <w:r w:rsidRPr="00D879C5">
              <w:rPr>
                <w:sz w:val="24"/>
                <w:szCs w:val="24"/>
              </w:rPr>
              <w:t>the</w:t>
            </w:r>
            <w:proofErr w:type="spellEnd"/>
            <w:r w:rsidRPr="00D879C5">
              <w:rPr>
                <w:sz w:val="24"/>
                <w:szCs w:val="24"/>
              </w:rPr>
              <w:t xml:space="preserve"> </w:t>
            </w:r>
            <w:proofErr w:type="spellStart"/>
            <w:r w:rsidRPr="00D879C5">
              <w:rPr>
                <w:sz w:val="24"/>
                <w:szCs w:val="24"/>
              </w:rPr>
              <w:t>local</w:t>
            </w:r>
            <w:proofErr w:type="spellEnd"/>
            <w:r w:rsidRPr="00D879C5">
              <w:rPr>
                <w:sz w:val="24"/>
                <w:szCs w:val="24"/>
              </w:rPr>
              <w:t xml:space="preserve"> </w:t>
            </w:r>
            <w:proofErr w:type="spellStart"/>
            <w:r w:rsidRPr="00D879C5">
              <w:rPr>
                <w:sz w:val="24"/>
                <w:szCs w:val="24"/>
              </w:rPr>
              <w:t>context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Feel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free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adapt</w:t>
            </w:r>
            <w:proofErr w:type="spellEnd"/>
            <w:r>
              <w:rPr>
                <w:sz w:val="24"/>
                <w:szCs w:val="24"/>
              </w:rPr>
              <w:t>!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046A4A" wp14:editId="6EAA49E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7EC95" id="AutoShape 4" o:spid="_x0000_s1026" alt="Résultat de recherche d'images pour &quot;dessin d'une horloge&quot;" style="position:absolute;margin-left:537.75pt;margin-top:301.25pt;width:24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6E6D53" wp14:editId="15E2EF87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3E0BCD3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6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6975A" w14:textId="77777777" w:rsidR="004A2B41" w:rsidRDefault="004A2B41" w:rsidP="00001C39">
      <w:pPr>
        <w:spacing w:after="0" w:line="240" w:lineRule="auto"/>
      </w:pPr>
      <w:r>
        <w:separator/>
      </w:r>
    </w:p>
  </w:endnote>
  <w:endnote w:type="continuationSeparator" w:id="0">
    <w:p w14:paraId="575F35E7" w14:textId="77777777" w:rsidR="004A2B41" w:rsidRDefault="004A2B41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5911B" w14:textId="77777777" w:rsidR="004A2B41" w:rsidRDefault="004A2B41" w:rsidP="00001C39">
      <w:pPr>
        <w:spacing w:after="0" w:line="240" w:lineRule="auto"/>
      </w:pPr>
      <w:r>
        <w:separator/>
      </w:r>
    </w:p>
  </w:footnote>
  <w:footnote w:type="continuationSeparator" w:id="0">
    <w:p w14:paraId="3CA245C0" w14:textId="77777777" w:rsidR="004A2B41" w:rsidRDefault="004A2B41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0791E7A1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05265"/>
    <w:rsid w:val="00012813"/>
    <w:rsid w:val="00035842"/>
    <w:rsid w:val="000465CA"/>
    <w:rsid w:val="00053CEC"/>
    <w:rsid w:val="000640AE"/>
    <w:rsid w:val="000811C2"/>
    <w:rsid w:val="000917D0"/>
    <w:rsid w:val="000970CC"/>
    <w:rsid w:val="000A59DF"/>
    <w:rsid w:val="000A613F"/>
    <w:rsid w:val="000A7FCC"/>
    <w:rsid w:val="000B197C"/>
    <w:rsid w:val="000C27CA"/>
    <w:rsid w:val="000D40E8"/>
    <w:rsid w:val="000E158B"/>
    <w:rsid w:val="000E79A6"/>
    <w:rsid w:val="00117C9F"/>
    <w:rsid w:val="00122A17"/>
    <w:rsid w:val="00134BCA"/>
    <w:rsid w:val="00143C8F"/>
    <w:rsid w:val="00185D4E"/>
    <w:rsid w:val="001E361B"/>
    <w:rsid w:val="002310B3"/>
    <w:rsid w:val="00283A00"/>
    <w:rsid w:val="002C5A17"/>
    <w:rsid w:val="00306D97"/>
    <w:rsid w:val="00315A48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75379"/>
    <w:rsid w:val="00480C1B"/>
    <w:rsid w:val="004A2B41"/>
    <w:rsid w:val="004B22B4"/>
    <w:rsid w:val="004D279A"/>
    <w:rsid w:val="004D4906"/>
    <w:rsid w:val="004F23FD"/>
    <w:rsid w:val="00500BC1"/>
    <w:rsid w:val="00535AA8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725394"/>
    <w:rsid w:val="0078315F"/>
    <w:rsid w:val="007A451B"/>
    <w:rsid w:val="007C6F89"/>
    <w:rsid w:val="007F784D"/>
    <w:rsid w:val="00811F30"/>
    <w:rsid w:val="00821E6C"/>
    <w:rsid w:val="00824DD7"/>
    <w:rsid w:val="0082705C"/>
    <w:rsid w:val="00872A16"/>
    <w:rsid w:val="008B5060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B879C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928BE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2A3C4123-F242-4D48-A893-462A7B0F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styleId="Hiperpovezava">
    <w:name w:val="Hyperlink"/>
    <w:basedOn w:val="Privzetapisavaodstavka"/>
    <w:uiPriority w:val="99"/>
    <w:unhideWhenUsed/>
    <w:locked/>
    <w:rsid w:val="00091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comeniustoolbox.weebly.com/uploads/2/2/7/3/22739772/si_creating_exercises_together_with_pupils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Jezerka</cp:lastModifiedBy>
  <cp:revision>6</cp:revision>
  <dcterms:created xsi:type="dcterms:W3CDTF">2017-02-09T18:38:00Z</dcterms:created>
  <dcterms:modified xsi:type="dcterms:W3CDTF">2017-02-15T14:31:00Z</dcterms:modified>
</cp:coreProperties>
</file>