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5899"/>
        <w:gridCol w:w="1353"/>
        <w:gridCol w:w="623"/>
        <w:gridCol w:w="1123"/>
        <w:gridCol w:w="4633"/>
      </w:tblGrid>
      <w:tr w:rsidR="0028059C" w:rsidRPr="0028059C" w14:paraId="51851AC4" w14:textId="77777777" w:rsidTr="0028059C">
        <w:trPr>
          <w:trHeight w:val="412"/>
        </w:trPr>
        <w:tc>
          <w:tcPr>
            <w:tcW w:w="2388" w:type="dxa"/>
            <w:shd w:val="clear" w:color="auto" w:fill="F2F2F2"/>
          </w:tcPr>
          <w:p w14:paraId="7DD718E4" w14:textId="4555CB0D" w:rsidR="0028059C" w:rsidRPr="0028059C" w:rsidRDefault="0028059C" w:rsidP="00E72B87">
            <w:pPr>
              <w:spacing w:after="0" w:line="240" w:lineRule="auto"/>
              <w:rPr>
                <w:rStyle w:val="Styl1"/>
                <w:rFonts w:asciiTheme="minorHAnsi" w:hAnsiTheme="minorHAnsi" w:cstheme="minorHAnsi"/>
                <w:sz w:val="24"/>
                <w:szCs w:val="24"/>
                <w:lang w:val="en-GB"/>
              </w:rPr>
            </w:pPr>
            <w:r>
              <w:rPr>
                <w:noProof/>
              </w:rPr>
              <mc:AlternateContent>
                <mc:Choice Requires="wps">
                  <w:drawing>
                    <wp:anchor distT="0" distB="0" distL="114300" distR="114300" simplePos="0" relativeHeight="251687936" behindDoc="0" locked="0" layoutInCell="0" hidden="0" allowOverlap="1" wp14:anchorId="075B7DC7" wp14:editId="5BF4FCC7">
                      <wp:simplePos x="0" y="0"/>
                      <wp:positionH relativeFrom="margin">
                        <wp:posOffset>5683250</wp:posOffset>
                      </wp:positionH>
                      <wp:positionV relativeFrom="paragraph">
                        <wp:posOffset>209550</wp:posOffset>
                      </wp:positionV>
                      <wp:extent cx="558800" cy="558800"/>
                      <wp:effectExtent l="0" t="0" r="12700" b="12700"/>
                      <wp:wrapNone/>
                      <wp:docPr id="7" name="Diagram poteka: Povezovalnik 7"/>
                      <wp:cNvGraphicFramePr/>
                      <a:graphic xmlns:a="http://schemas.openxmlformats.org/drawingml/2006/main">
                        <a:graphicData uri="http://schemas.microsoft.com/office/word/2010/wordprocessingShape">
                          <wps:wsp>
                            <wps:cNvSpPr/>
                            <wps:spPr>
                              <a:xfrm>
                                <a:off x="0" y="0"/>
                                <a:ext cx="558800" cy="558800"/>
                              </a:xfrm>
                              <a:prstGeom prst="flowChartConnector">
                                <a:avLst/>
                              </a:prstGeom>
                              <a:solidFill>
                                <a:schemeClr val="lt1"/>
                              </a:solidFill>
                              <a:ln w="25400" cap="flat" cmpd="sng">
                                <a:solidFill>
                                  <a:schemeClr val="accent6"/>
                                </a:solidFill>
                                <a:prstDash val="solid"/>
                                <a:round/>
                                <a:headEnd type="none" w="med" len="med"/>
                                <a:tailEnd type="none" w="med" len="med"/>
                              </a:ln>
                            </wps:spPr>
                            <wps:txbx>
                              <w:txbxContent>
                                <w:p w14:paraId="61B2D8DF" w14:textId="77777777" w:rsidR="0028059C" w:rsidRDefault="0028059C">
                                  <w:pPr>
                                    <w:spacing w:line="275" w:lineRule="auto"/>
                                    <w:jc w:val="center"/>
                                    <w:textDirection w:val="btLr"/>
                                  </w:pPr>
                                </w:p>
                              </w:txbxContent>
                            </wps:txbx>
                            <wps:bodyPr lIns="91425" tIns="45700" rIns="91425" bIns="45700" anchor="ctr" anchorCtr="0"/>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Diagram poteka: Povezovalnik 7" o:spid="_x0000_s1026" type="#_x0000_t120" style="position:absolute;margin-left:447.5pt;margin-top:16.5pt;width:44pt;height:44pt;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" o:allowincell="f" fillcolor="white [3201]" strokecolor="#f79646 [3209]" strokeweight="2pt">
                      <v:textbox inset="2.53958mm,1.2694mm,2.53958mm,1.2694mm">
                        <w:txbxContent>
                          <w:p w14:paraId="61B2D8DF" w14:textId="77777777" w:rsidR="0028059C" w:rsidRDefault="0028059C">
                            <w:pPr>
                              <w:spacing w:line="275" w:lineRule="auto"/>
                              <w:jc w:val="center"/>
                              <w:textDirection w:val="btLr"/>
                            </w:pPr>
                          </w:p>
                        </w:txbxContent>
                      </v:textbox>
                      <w10:wrap anchorx="margin"/>
                    </v:shape>
                  </w:pict>
                </mc:Fallback>
              </mc:AlternateContent>
            </w:r>
            <w:proofErr w:type="spellStart"/>
            <w:r>
              <w:rPr>
                <w:b/>
                <w:sz w:val="28"/>
                <w:szCs w:val="28"/>
              </w:rPr>
              <w:t>Field</w:t>
            </w:r>
            <w:proofErr w:type="spellEnd"/>
            <w:r>
              <w:rPr>
                <w:b/>
                <w:sz w:val="28"/>
                <w:szCs w:val="28"/>
              </w:rPr>
              <w:t xml:space="preserve"> </w:t>
            </w:r>
            <w:proofErr w:type="spellStart"/>
            <w:r>
              <w:rPr>
                <w:b/>
                <w:sz w:val="28"/>
                <w:szCs w:val="28"/>
              </w:rPr>
              <w:t>of</w:t>
            </w:r>
            <w:proofErr w:type="spellEnd"/>
            <w:r>
              <w:rPr>
                <w:b/>
                <w:sz w:val="28"/>
                <w:szCs w:val="28"/>
              </w:rPr>
              <w:t xml:space="preserve"> </w:t>
            </w:r>
            <w:proofErr w:type="spellStart"/>
            <w:r>
              <w:rPr>
                <w:b/>
                <w:sz w:val="28"/>
                <w:szCs w:val="28"/>
              </w:rPr>
              <w:t>diversity</w:t>
            </w:r>
            <w:proofErr w:type="spellEnd"/>
            <w:r>
              <w:rPr>
                <w:b/>
                <w:sz w:val="28"/>
                <w:szCs w:val="28"/>
              </w:rPr>
              <w:t>:</w:t>
            </w:r>
          </w:p>
        </w:tc>
        <w:tc>
          <w:tcPr>
            <w:tcW w:w="7252" w:type="dxa"/>
            <w:gridSpan w:val="2"/>
          </w:tcPr>
          <w:p w14:paraId="4D273532" w14:textId="02FCDED5" w:rsidR="0028059C" w:rsidRPr="0028059C" w:rsidRDefault="0028059C" w:rsidP="00DB3AEC">
            <w:pPr>
              <w:pStyle w:val="Navadensplet"/>
              <w:spacing w:before="0" w:beforeAutospacing="0" w:after="0" w:afterAutospacing="0"/>
              <w:rPr>
                <w:rStyle w:val="Styl1"/>
                <w:rFonts w:asciiTheme="minorHAnsi" w:hAnsiTheme="minorHAnsi" w:cstheme="minorHAnsi"/>
                <w:color w:val="000080"/>
                <w:kern w:val="24"/>
                <w:sz w:val="24"/>
                <w:szCs w:val="24"/>
              </w:rPr>
            </w:pPr>
            <w:r w:rsidRPr="0028059C">
              <w:rPr>
                <w:rStyle w:val="Styl1"/>
                <w:rFonts w:asciiTheme="minorHAnsi" w:hAnsiTheme="minorHAnsi" w:cstheme="minorHAnsi"/>
                <w:sz w:val="24"/>
                <w:szCs w:val="24"/>
              </w:rPr>
              <w:t xml:space="preserve">       </w:t>
            </w:r>
            <w:r w:rsidRPr="0028059C">
              <w:rPr>
                <w:rFonts w:asciiTheme="minorHAnsi" w:hAnsiTheme="minorHAnsi" w:cstheme="minorHAnsi"/>
                <w:b/>
                <w:bCs/>
                <w:noProof/>
                <w:color w:val="365F91"/>
              </w:rPr>
              <w:drawing>
                <wp:inline distT="0" distB="0" distL="0" distR="0" wp14:anchorId="6747D6FD" wp14:editId="4A0F86C5">
                  <wp:extent cx="925095" cy="925095"/>
                  <wp:effectExtent l="0" t="0" r="0" b="0"/>
                  <wp:docPr id="15" name="Picture 3" descr="simohd:Users:cortomaltese:Desktop:SIMO:UDEL21:VIENNA sett 2016:tools:icon:L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mohd:Users:cortomaltese:Desktop:SIMO:UDEL21:VIENNA sett 2016:tools:icon:L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5095" cy="925095"/>
                          </a:xfrm>
                          <a:prstGeom prst="rect">
                            <a:avLst/>
                          </a:prstGeom>
                          <a:noFill/>
                          <a:ln>
                            <a:noFill/>
                          </a:ln>
                        </pic:spPr>
                      </pic:pic>
                    </a:graphicData>
                  </a:graphic>
                </wp:inline>
              </w:drawing>
            </w:r>
            <w:r w:rsidRPr="0028059C">
              <w:rPr>
                <w:rStyle w:val="Styl1"/>
                <w:rFonts w:asciiTheme="minorHAnsi" w:hAnsiTheme="minorHAnsi" w:cstheme="minorHAnsi"/>
                <w:sz w:val="24"/>
                <w:szCs w:val="24"/>
              </w:rPr>
              <w:t xml:space="preserve"> </w:t>
            </w:r>
            <w:r w:rsidRPr="0028059C">
              <w:rPr>
                <w:rFonts w:asciiTheme="minorHAnsi" w:hAnsiTheme="minorHAnsi" w:cstheme="minorHAnsi"/>
                <w:b/>
                <w:bCs/>
                <w:noProof/>
                <w:color w:val="365F91"/>
              </w:rPr>
              <w:drawing>
                <wp:inline distT="0" distB="0" distL="0" distR="0" wp14:anchorId="50B20BC2" wp14:editId="019ECDBE">
                  <wp:extent cx="1443054" cy="587198"/>
                  <wp:effectExtent l="0" t="0" r="5080" b="0"/>
                  <wp:docPr id="19" name="Picture 5" descr="simohd:Users:cortomaltese:Desktop:SIMO:UDEL21:VIENNA sett 2016:tools:icon:Multicultural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ohd:Users:cortomaltese:Desktop:SIMO:UDEL21:VIENNA sett 2016:tools:icon:Multiculturalis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3420" cy="587347"/>
                          </a:xfrm>
                          <a:prstGeom prst="rect">
                            <a:avLst/>
                          </a:prstGeom>
                          <a:noFill/>
                          <a:ln>
                            <a:noFill/>
                          </a:ln>
                        </pic:spPr>
                      </pic:pic>
                    </a:graphicData>
                  </a:graphic>
                </wp:inline>
              </w:drawing>
            </w:r>
            <w:r w:rsidRPr="0028059C">
              <w:rPr>
                <w:rStyle w:val="Styl1"/>
                <w:rFonts w:asciiTheme="minorHAnsi" w:hAnsiTheme="minorHAnsi" w:cstheme="minorHAnsi"/>
                <w:sz w:val="24"/>
                <w:szCs w:val="24"/>
              </w:rPr>
              <w:t xml:space="preserve"> </w:t>
            </w:r>
          </w:p>
        </w:tc>
        <w:tc>
          <w:tcPr>
            <w:tcW w:w="1746" w:type="dxa"/>
            <w:gridSpan w:val="2"/>
            <w:tcBorders>
              <w:right w:val="single" w:sz="4" w:space="0" w:color="auto"/>
            </w:tcBorders>
          </w:tcPr>
          <w:p w14:paraId="30F48E83" w14:textId="1D63650F" w:rsidR="0028059C" w:rsidRPr="0028059C" w:rsidRDefault="0028059C" w:rsidP="00DB3AEC">
            <w:pPr>
              <w:pStyle w:val="Navadensplet"/>
              <w:spacing w:before="0" w:beforeAutospacing="0" w:after="0" w:afterAutospacing="0"/>
              <w:rPr>
                <w:rStyle w:val="Styl1"/>
                <w:rFonts w:asciiTheme="minorHAnsi" w:hAnsiTheme="minorHAnsi" w:cstheme="minorHAnsi"/>
                <w:color w:val="000080"/>
                <w:kern w:val="24"/>
                <w:sz w:val="24"/>
                <w:szCs w:val="24"/>
              </w:rPr>
            </w:pPr>
          </w:p>
          <w:p w14:paraId="3FE2E61A" w14:textId="0928C38C" w:rsidR="0028059C" w:rsidRPr="0028059C" w:rsidRDefault="0028059C" w:rsidP="00DB3AEC">
            <w:pPr>
              <w:pStyle w:val="Navadensplet"/>
              <w:spacing w:before="0" w:beforeAutospacing="0" w:after="0" w:afterAutospacing="0"/>
              <w:rPr>
                <w:rStyle w:val="Styl1"/>
                <w:rFonts w:asciiTheme="minorHAnsi" w:hAnsiTheme="minorHAnsi" w:cstheme="minorHAnsi"/>
                <w:color w:val="000080"/>
                <w:kern w:val="24"/>
                <w:sz w:val="24"/>
                <w:szCs w:val="24"/>
              </w:rPr>
            </w:pPr>
            <w:r w:rsidRPr="0028059C">
              <w:rPr>
                <w:rFonts w:asciiTheme="minorHAnsi" w:hAnsiTheme="minorHAnsi" w:cstheme="minorHAnsi"/>
                <w:noProof/>
              </w:rPr>
              <mc:AlternateContent>
                <mc:Choice Requires="wps">
                  <w:drawing>
                    <wp:anchor distT="0" distB="0" distL="114300" distR="114300" simplePos="0" relativeHeight="251686912" behindDoc="0" locked="0" layoutInCell="1" allowOverlap="1" wp14:anchorId="5E0DA397" wp14:editId="6C2CCCDE">
                      <wp:simplePos x="0" y="0"/>
                      <wp:positionH relativeFrom="column">
                        <wp:posOffset>191770</wp:posOffset>
                      </wp:positionH>
                      <wp:positionV relativeFrom="paragraph">
                        <wp:posOffset>5080</wp:posOffset>
                      </wp:positionV>
                      <wp:extent cx="535305" cy="535305"/>
                      <wp:effectExtent l="0" t="0" r="23495" b="23495"/>
                      <wp:wrapNone/>
                      <wp:docPr id="29" name="Organigramme : Connecteur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05" cy="53530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6E4F9DFA" w14:textId="230037BA" w:rsidR="0028059C" w:rsidRPr="00B47077" w:rsidRDefault="0028059C" w:rsidP="001E361B">
                                  <w:pPr>
                                    <w:jc w:val="center"/>
                                    <w:rPr>
                                      <w:sz w:val="16"/>
                                    </w:rPr>
                                  </w:pP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shape id="Organigramme : Connecteur 28" o:spid="_x0000_s1027" type="#_x0000_t120" style="position:absolute;margin-left:15.1pt;margin-top:.4pt;width:42.15pt;height:42.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" fillcolor="white [3201]" strokecolor="#f79646 [3209]" strokeweight="2pt">
                      <v:path arrowok="t"/>
                      <v:textbox>
                        <w:txbxContent>
                          <w:p w14:paraId="6E4F9DFA" w14:textId="230037BA" w:rsidR="0028059C" w:rsidRPr="00B47077" w:rsidRDefault="0028059C" w:rsidP="001E361B">
                            <w:pPr>
                              <w:jc w:val="center"/>
                              <w:rPr>
                                <w:sz w:val="16"/>
                              </w:rPr>
                            </w:pPr>
                          </w:p>
                        </w:txbxContent>
                      </v:textbox>
                    </v:shape>
                  </w:pict>
                </mc:Fallback>
              </mc:AlternateContent>
            </w:r>
          </w:p>
        </w:tc>
        <w:tc>
          <w:tcPr>
            <w:tcW w:w="4633"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EA25646" w14:textId="77777777" w:rsidR="0028059C" w:rsidRPr="0028059C" w:rsidRDefault="0028059C" w:rsidP="0078315F">
            <w:pPr>
              <w:tabs>
                <w:tab w:val="left" w:pos="742"/>
              </w:tabs>
              <w:spacing w:after="0" w:line="240" w:lineRule="auto"/>
              <w:jc w:val="center"/>
              <w:rPr>
                <w:rFonts w:asciiTheme="minorHAnsi" w:hAnsiTheme="minorHAnsi" w:cstheme="minorHAnsi"/>
                <w:b/>
                <w:noProof/>
                <w:sz w:val="24"/>
                <w:szCs w:val="24"/>
                <w:lang w:val="en-GB" w:eastAsia="cs-CZ"/>
              </w:rPr>
            </w:pPr>
            <w:r w:rsidRPr="0028059C">
              <w:rPr>
                <w:rFonts w:asciiTheme="minorHAnsi" w:hAnsiTheme="minorHAnsi" w:cstheme="minorHAnsi"/>
                <w:b/>
                <w:noProof/>
                <w:sz w:val="24"/>
                <w:szCs w:val="24"/>
                <w:lang w:val="en-GB" w:eastAsia="cs-CZ"/>
              </w:rPr>
              <w:t>Group size:</w:t>
            </w:r>
          </w:p>
          <w:p w14:paraId="7A1CC477" w14:textId="2DC85A2C" w:rsidR="0028059C" w:rsidRPr="0028059C" w:rsidRDefault="0028059C" w:rsidP="0078315F">
            <w:pPr>
              <w:tabs>
                <w:tab w:val="left" w:pos="742"/>
              </w:tabs>
              <w:spacing w:after="0" w:line="240" w:lineRule="auto"/>
              <w:jc w:val="center"/>
              <w:rPr>
                <w:rFonts w:asciiTheme="minorHAnsi" w:hAnsiTheme="minorHAnsi" w:cstheme="minorHAnsi"/>
                <w:b/>
                <w:noProof/>
                <w:sz w:val="24"/>
                <w:szCs w:val="24"/>
                <w:lang w:val="en-GB" w:eastAsia="cs-CZ"/>
              </w:rPr>
            </w:pPr>
          </w:p>
          <w:p w14:paraId="6D7F8E5B" w14:textId="2DEA02E2" w:rsidR="0028059C" w:rsidRPr="0028059C" w:rsidRDefault="0028059C" w:rsidP="004B22B4">
            <w:pPr>
              <w:tabs>
                <w:tab w:val="left" w:pos="742"/>
              </w:tabs>
              <w:rPr>
                <w:rFonts w:asciiTheme="minorHAnsi" w:eastAsia="MS Gothic" w:hAnsiTheme="minorHAnsi" w:cstheme="minorHAnsi"/>
                <w:color w:val="4A442A"/>
                <w:sz w:val="24"/>
                <w:szCs w:val="24"/>
                <w:lang w:val="en-GB"/>
              </w:rPr>
            </w:pPr>
            <w:r w:rsidRPr="0028059C">
              <w:rPr>
                <w:rFonts w:asciiTheme="minorHAnsi" w:eastAsia="MS Gothic" w:hAnsiTheme="minorHAnsi" w:cstheme="minorHAnsi"/>
                <w:color w:val="4A442A"/>
                <w:sz w:val="24"/>
                <w:szCs w:val="24"/>
                <w:lang w:val="en-GB"/>
              </w:rPr>
              <w:t xml:space="preserve">      </w:t>
            </w:r>
            <w:r w:rsidRPr="0028059C">
              <w:rPr>
                <w:rFonts w:asciiTheme="minorHAnsi" w:hAnsiTheme="minorHAnsi" w:cstheme="minorHAnsi"/>
                <w:sz w:val="24"/>
                <w:szCs w:val="24"/>
                <w:lang w:val="en-GB"/>
              </w:rPr>
              <w:t xml:space="preserve">  </w:t>
            </w:r>
            <w:r w:rsidRPr="0028059C">
              <w:rPr>
                <w:rFonts w:asciiTheme="minorHAnsi" w:eastAsia="MS Gothic" w:hAnsiTheme="minorHAnsi" w:cstheme="minorHAnsi"/>
                <w:color w:val="4A442A"/>
                <w:sz w:val="24"/>
                <w:szCs w:val="24"/>
                <w:lang w:val="en-GB"/>
              </w:rPr>
              <w:t xml:space="preserve"> </w:t>
            </w:r>
            <w:r w:rsidRPr="0028059C">
              <w:rPr>
                <w:rFonts w:asciiTheme="minorHAnsi" w:eastAsia="MS Gothic" w:hAnsiTheme="minorHAnsi" w:cstheme="minorHAnsi"/>
                <w:noProof/>
                <w:color w:val="4A442A"/>
                <w:sz w:val="24"/>
                <w:szCs w:val="24"/>
                <w:lang w:val="en-GB" w:eastAsia="en-GB"/>
              </w:rPr>
              <w:drawing>
                <wp:inline distT="0" distB="0" distL="0" distR="0" wp14:anchorId="64C94EBC" wp14:editId="19DE5D90">
                  <wp:extent cx="355084" cy="355084"/>
                  <wp:effectExtent l="0" t="0" r="635" b="635"/>
                  <wp:docPr id="5" name="Picture 5" descr="Afbeeldingsresultaat voor pictogram 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sresultaat voor pictogram groep"/>
                          <pic:cNvPicPr>
                            <a:picLocks noChangeAspect="1" noChangeArrowheads="1"/>
                          </pic:cNvPicPr>
                        </pic:nvPicPr>
                        <pic:blipFill>
                          <a:blip r:embed="rId10">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54965" cy="354965"/>
                          </a:xfrm>
                          <a:prstGeom prst="rect">
                            <a:avLst/>
                          </a:prstGeom>
                          <a:noFill/>
                          <a:ln>
                            <a:noFill/>
                          </a:ln>
                        </pic:spPr>
                      </pic:pic>
                    </a:graphicData>
                  </a:graphic>
                </wp:inline>
              </w:drawing>
            </w:r>
            <w:r w:rsidRPr="0028059C">
              <w:rPr>
                <w:rFonts w:asciiTheme="minorHAnsi" w:eastAsia="MS Gothic" w:hAnsiTheme="minorHAnsi" w:cstheme="minorHAnsi"/>
                <w:color w:val="4A442A"/>
                <w:sz w:val="24"/>
                <w:szCs w:val="24"/>
                <w:lang w:val="en-GB"/>
              </w:rPr>
              <w:t xml:space="preserve">       </w:t>
            </w:r>
          </w:p>
        </w:tc>
      </w:tr>
      <w:tr w:rsidR="0028059C" w:rsidRPr="0028059C" w14:paraId="50515BF5" w14:textId="77777777" w:rsidTr="000A59DF">
        <w:trPr>
          <w:trHeight w:val="264"/>
        </w:trPr>
        <w:tc>
          <w:tcPr>
            <w:tcW w:w="2388" w:type="dxa"/>
            <w:shd w:val="clear" w:color="auto" w:fill="F2F2F2"/>
          </w:tcPr>
          <w:p w14:paraId="7A60A5A5" w14:textId="68D5D01A" w:rsidR="0028059C" w:rsidRPr="0028059C" w:rsidRDefault="0028059C" w:rsidP="00DF3A3C">
            <w:pPr>
              <w:spacing w:after="0" w:line="240" w:lineRule="auto"/>
              <w:rPr>
                <w:rStyle w:val="Styl1"/>
                <w:rFonts w:asciiTheme="minorHAnsi" w:hAnsiTheme="minorHAnsi" w:cstheme="minorHAnsi"/>
                <w:color w:val="auto"/>
                <w:sz w:val="24"/>
                <w:szCs w:val="24"/>
                <w:lang w:val="en-GB"/>
              </w:rPr>
            </w:pPr>
            <w:proofErr w:type="spellStart"/>
            <w:r>
              <w:rPr>
                <w:b/>
                <w:sz w:val="28"/>
                <w:szCs w:val="28"/>
              </w:rPr>
              <w:t>Title</w:t>
            </w:r>
            <w:proofErr w:type="spellEnd"/>
          </w:p>
        </w:tc>
        <w:tc>
          <w:tcPr>
            <w:tcW w:w="8998" w:type="dxa"/>
            <w:gridSpan w:val="4"/>
            <w:tcBorders>
              <w:right w:val="single" w:sz="4" w:space="0" w:color="auto"/>
            </w:tcBorders>
          </w:tcPr>
          <w:p w14:paraId="68BF9FFA" w14:textId="057D686E" w:rsidR="0028059C" w:rsidRPr="0028059C" w:rsidRDefault="0028059C" w:rsidP="005D74FD">
            <w:pPr>
              <w:spacing w:after="0" w:line="240" w:lineRule="auto"/>
              <w:rPr>
                <w:rStyle w:val="Styl1"/>
                <w:rFonts w:asciiTheme="minorHAnsi" w:hAnsiTheme="minorHAnsi" w:cstheme="minorHAnsi"/>
                <w:lang w:val="en-GB"/>
              </w:rPr>
            </w:pPr>
            <w:r w:rsidRPr="0028059C">
              <w:rPr>
                <w:rStyle w:val="Styl1"/>
                <w:rFonts w:asciiTheme="minorHAnsi" w:hAnsiTheme="minorHAnsi" w:cstheme="minorHAnsi"/>
                <w:lang w:val="en-GB"/>
              </w:rPr>
              <w:t xml:space="preserve">Creative reading breakfast    </w:t>
            </w:r>
          </w:p>
        </w:tc>
        <w:tc>
          <w:tcPr>
            <w:tcW w:w="4633" w:type="dxa"/>
            <w:vMerge/>
            <w:tcBorders>
              <w:left w:val="single" w:sz="4" w:space="0" w:color="auto"/>
              <w:bottom w:val="single" w:sz="4" w:space="0" w:color="auto"/>
              <w:right w:val="single" w:sz="4" w:space="0" w:color="auto"/>
            </w:tcBorders>
            <w:shd w:val="clear" w:color="auto" w:fill="F2F2F2"/>
          </w:tcPr>
          <w:p w14:paraId="1A692F89" w14:textId="77777777" w:rsidR="0028059C" w:rsidRPr="0028059C" w:rsidRDefault="0028059C" w:rsidP="00E72B87">
            <w:pPr>
              <w:tabs>
                <w:tab w:val="left" w:pos="742"/>
              </w:tabs>
              <w:spacing w:after="0" w:line="240" w:lineRule="auto"/>
              <w:rPr>
                <w:rFonts w:asciiTheme="minorHAnsi" w:hAnsiTheme="minorHAnsi" w:cstheme="minorHAnsi"/>
                <w:noProof/>
                <w:sz w:val="24"/>
                <w:szCs w:val="24"/>
                <w:lang w:val="en-GB" w:eastAsia="cs-CZ"/>
              </w:rPr>
            </w:pPr>
          </w:p>
        </w:tc>
      </w:tr>
      <w:tr w:rsidR="0028059C" w:rsidRPr="0028059C" w14:paraId="05FFA72C" w14:textId="77777777" w:rsidTr="00B800E4">
        <w:trPr>
          <w:trHeight w:val="582"/>
        </w:trPr>
        <w:tc>
          <w:tcPr>
            <w:tcW w:w="2388" w:type="dxa"/>
            <w:shd w:val="clear" w:color="auto" w:fill="F2F2F2"/>
          </w:tcPr>
          <w:p w14:paraId="5CC63154" w14:textId="49F9D288" w:rsidR="0028059C" w:rsidRPr="0028059C" w:rsidRDefault="0028059C" w:rsidP="00FB7356">
            <w:pPr>
              <w:spacing w:after="0" w:line="240" w:lineRule="auto"/>
              <w:rPr>
                <w:rStyle w:val="Styl1"/>
                <w:rFonts w:asciiTheme="minorHAnsi" w:hAnsiTheme="minorHAnsi" w:cstheme="minorHAnsi"/>
                <w:bCs w:val="0"/>
                <w:color w:val="auto"/>
                <w:sz w:val="24"/>
                <w:szCs w:val="24"/>
                <w:lang w:val="en-GB"/>
              </w:rPr>
            </w:pPr>
            <w:proofErr w:type="spellStart"/>
            <w:r>
              <w:rPr>
                <w:b/>
                <w:sz w:val="28"/>
                <w:szCs w:val="28"/>
              </w:rPr>
              <w:t>Content</w:t>
            </w:r>
            <w:proofErr w:type="spellEnd"/>
          </w:p>
        </w:tc>
        <w:tc>
          <w:tcPr>
            <w:tcW w:w="8998" w:type="dxa"/>
            <w:gridSpan w:val="4"/>
          </w:tcPr>
          <w:p w14:paraId="5590B00D" w14:textId="73786B1D" w:rsidR="0028059C" w:rsidRPr="0028059C" w:rsidRDefault="0028059C" w:rsidP="00FB7356">
            <w:pPr>
              <w:spacing w:after="0" w:line="240" w:lineRule="auto"/>
              <w:rPr>
                <w:rStyle w:val="Styl1"/>
                <w:rFonts w:asciiTheme="minorHAnsi" w:hAnsiTheme="minorHAnsi" w:cstheme="minorHAnsi"/>
                <w:color w:val="auto"/>
                <w:sz w:val="24"/>
                <w:szCs w:val="24"/>
                <w:lang w:val="en-GB"/>
              </w:rPr>
            </w:pPr>
            <w:r w:rsidRPr="0028059C">
              <w:rPr>
                <w:rStyle w:val="Styl1"/>
                <w:rFonts w:asciiTheme="minorHAnsi" w:hAnsiTheme="minorHAnsi" w:cstheme="minorHAnsi"/>
                <w:color w:val="auto"/>
                <w:sz w:val="24"/>
                <w:szCs w:val="24"/>
                <w:lang w:val="en-GB"/>
              </w:rPr>
              <w:t>Monthly morning activity</w:t>
            </w:r>
          </w:p>
          <w:p w14:paraId="234871F7" w14:textId="13179F90" w:rsidR="0028059C" w:rsidRPr="0028059C" w:rsidRDefault="0028059C" w:rsidP="00FB7356">
            <w:pPr>
              <w:spacing w:line="240" w:lineRule="auto"/>
              <w:rPr>
                <w:b/>
                <w:lang w:val="en-GB"/>
              </w:rPr>
            </w:pPr>
            <w:r w:rsidRPr="0028059C">
              <w:rPr>
                <w:b/>
                <w:lang w:val="en-GB"/>
              </w:rPr>
              <w:t xml:space="preserve">Reading books, </w:t>
            </w:r>
            <w:bookmarkStart w:id="0" w:name="_GoBack"/>
            <w:bookmarkEnd w:id="0"/>
            <w:r w:rsidRPr="0028059C">
              <w:rPr>
                <w:b/>
                <w:lang w:val="en-GB"/>
              </w:rPr>
              <w:t xml:space="preserve">brought to school by learners, displayed on the table in the classroom. The books are their own property. </w:t>
            </w:r>
          </w:p>
          <w:p w14:paraId="758A7DA8" w14:textId="284CBF02" w:rsidR="0028059C" w:rsidRPr="0028059C" w:rsidRDefault="0028059C" w:rsidP="00FB7356">
            <w:pPr>
              <w:spacing w:line="240" w:lineRule="auto"/>
              <w:rPr>
                <w:rStyle w:val="Styl1"/>
                <w:bCs w:val="0"/>
                <w:color w:val="auto"/>
                <w:sz w:val="22"/>
                <w:szCs w:val="22"/>
                <w:lang w:val="en-GB"/>
              </w:rPr>
            </w:pPr>
            <w:r w:rsidRPr="0028059C">
              <w:rPr>
                <w:b/>
                <w:lang w:val="en-GB"/>
              </w:rPr>
              <w:t>Creative activities</w:t>
            </w:r>
          </w:p>
        </w:tc>
        <w:tc>
          <w:tcPr>
            <w:tcW w:w="4633" w:type="dxa"/>
            <w:tcBorders>
              <w:top w:val="single" w:sz="4" w:space="0" w:color="auto"/>
            </w:tcBorders>
            <w:shd w:val="clear" w:color="auto" w:fill="F2F2F2"/>
          </w:tcPr>
          <w:p w14:paraId="1632A3AE" w14:textId="2869B057" w:rsidR="0028059C" w:rsidRPr="0028059C" w:rsidRDefault="0028059C" w:rsidP="00563556">
            <w:pPr>
              <w:tabs>
                <w:tab w:val="left" w:pos="742"/>
              </w:tabs>
              <w:spacing w:after="0" w:line="240" w:lineRule="auto"/>
              <w:jc w:val="center"/>
              <w:rPr>
                <w:rFonts w:asciiTheme="minorHAnsi" w:hAnsiTheme="minorHAnsi" w:cstheme="minorHAnsi"/>
                <w:b/>
                <w:noProof/>
                <w:sz w:val="24"/>
                <w:szCs w:val="24"/>
                <w:lang w:val="en-GB" w:eastAsia="cs-CZ"/>
              </w:rPr>
            </w:pPr>
            <w:r w:rsidRPr="0028059C">
              <w:rPr>
                <w:rFonts w:asciiTheme="minorHAnsi" w:hAnsiTheme="minorHAnsi" w:cstheme="minorHAnsi"/>
                <w:b/>
                <w:noProof/>
                <w:sz w:val="24"/>
                <w:szCs w:val="24"/>
                <w:lang w:val="en-GB" w:eastAsia="en-GB"/>
              </w:rPr>
              <w:drawing>
                <wp:inline distT="0" distB="0" distL="0" distR="0" wp14:anchorId="799EC0B6" wp14:editId="5A53EE6B">
                  <wp:extent cx="296445" cy="295579"/>
                  <wp:effectExtent l="0" t="0" r="8890" b="9525"/>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969" cy="297098"/>
                          </a:xfrm>
                          <a:prstGeom prst="rect">
                            <a:avLst/>
                          </a:prstGeom>
                          <a:noFill/>
                          <a:ln>
                            <a:noFill/>
                          </a:ln>
                        </pic:spPr>
                      </pic:pic>
                    </a:graphicData>
                  </a:graphic>
                </wp:inline>
              </w:drawing>
            </w:r>
          </w:p>
          <w:p w14:paraId="64A76CA3" w14:textId="176C14E1" w:rsidR="0028059C" w:rsidRPr="0028059C" w:rsidRDefault="0028059C" w:rsidP="00563556">
            <w:pPr>
              <w:tabs>
                <w:tab w:val="left" w:pos="742"/>
              </w:tabs>
              <w:spacing w:after="0" w:line="240" w:lineRule="auto"/>
              <w:jc w:val="center"/>
              <w:rPr>
                <w:rFonts w:asciiTheme="minorHAnsi" w:hAnsiTheme="minorHAnsi" w:cstheme="minorHAnsi"/>
                <w:b/>
                <w:noProof/>
                <w:sz w:val="24"/>
                <w:szCs w:val="24"/>
                <w:lang w:val="en-GB" w:eastAsia="cs-CZ"/>
              </w:rPr>
            </w:pPr>
            <w:r w:rsidRPr="0028059C">
              <w:rPr>
                <w:rFonts w:asciiTheme="minorHAnsi" w:hAnsiTheme="minorHAnsi" w:cstheme="minorHAnsi"/>
                <w:b/>
                <w:noProof/>
                <w:sz w:val="24"/>
                <w:szCs w:val="24"/>
                <w:lang w:val="en-GB" w:eastAsia="cs-CZ"/>
              </w:rPr>
              <w:t>Time:</w:t>
            </w:r>
            <w:r w:rsidRPr="0028059C">
              <w:rPr>
                <w:rFonts w:asciiTheme="minorHAnsi" w:hAnsiTheme="minorHAnsi" w:cstheme="minorHAnsi"/>
                <w:b/>
                <w:noProof/>
                <w:sz w:val="24"/>
                <w:szCs w:val="24"/>
                <w:lang w:val="en-GB"/>
              </w:rPr>
              <w:t xml:space="preserve"> </w:t>
            </w:r>
            <w:r w:rsidRPr="0028059C">
              <w:rPr>
                <w:rFonts w:asciiTheme="minorHAnsi" w:hAnsiTheme="minorHAnsi" w:cstheme="minorHAnsi"/>
                <w:b/>
                <w:noProof/>
                <w:sz w:val="24"/>
                <w:szCs w:val="24"/>
                <w:lang w:val="en-GB" w:eastAsia="cs-CZ"/>
              </w:rPr>
              <w:t xml:space="preserve"> </w:t>
            </w:r>
            <w:r w:rsidRPr="0028059C">
              <w:rPr>
                <w:rFonts w:asciiTheme="minorHAnsi" w:hAnsiTheme="minorHAnsi" w:cstheme="minorHAnsi"/>
                <w:noProof/>
                <w:sz w:val="24"/>
                <w:szCs w:val="24"/>
                <w:lang w:val="en-GB"/>
              </w:rPr>
              <w:t xml:space="preserve"> </w:t>
            </w:r>
          </w:p>
        </w:tc>
      </w:tr>
      <w:tr w:rsidR="0028059C" w:rsidRPr="0028059C" w14:paraId="013489F3" w14:textId="77777777" w:rsidTr="0067627D">
        <w:tc>
          <w:tcPr>
            <w:tcW w:w="2388" w:type="dxa"/>
            <w:shd w:val="clear" w:color="auto" w:fill="F2F2F2"/>
          </w:tcPr>
          <w:p w14:paraId="3BBD036C" w14:textId="193FC65F" w:rsidR="0028059C" w:rsidRPr="0028059C" w:rsidRDefault="0028059C" w:rsidP="00E72B87">
            <w:pPr>
              <w:spacing w:after="0" w:line="240" w:lineRule="auto"/>
              <w:rPr>
                <w:rFonts w:asciiTheme="minorHAnsi" w:hAnsiTheme="minorHAnsi" w:cstheme="minorHAnsi"/>
                <w:b/>
                <w:sz w:val="24"/>
                <w:szCs w:val="24"/>
                <w:lang w:val="en-GB"/>
              </w:rPr>
            </w:pPr>
            <w:proofErr w:type="spellStart"/>
            <w:r>
              <w:rPr>
                <w:b/>
                <w:sz w:val="28"/>
                <w:szCs w:val="28"/>
              </w:rPr>
              <w:t>Goals</w:t>
            </w:r>
            <w:proofErr w:type="spellEnd"/>
            <w:r>
              <w:rPr>
                <w:b/>
                <w:sz w:val="28"/>
                <w:szCs w:val="28"/>
              </w:rPr>
              <w:t xml:space="preserve"> </w:t>
            </w:r>
            <w:r>
              <w:rPr>
                <w:b/>
                <w:sz w:val="24"/>
                <w:szCs w:val="24"/>
              </w:rPr>
              <w:t>(</w:t>
            </w:r>
            <w:proofErr w:type="spellStart"/>
            <w:r>
              <w:rPr>
                <w:b/>
                <w:sz w:val="24"/>
                <w:szCs w:val="24"/>
              </w:rPr>
              <w:t>Skills</w:t>
            </w:r>
            <w:proofErr w:type="spellEnd"/>
            <w:r>
              <w:rPr>
                <w:b/>
                <w:sz w:val="24"/>
                <w:szCs w:val="24"/>
              </w:rPr>
              <w:t>/</w:t>
            </w:r>
            <w:proofErr w:type="spellStart"/>
            <w:r>
              <w:rPr>
                <w:b/>
                <w:sz w:val="24"/>
                <w:szCs w:val="24"/>
              </w:rPr>
              <w:t>Competences</w:t>
            </w:r>
            <w:proofErr w:type="spellEnd"/>
            <w:r>
              <w:rPr>
                <w:b/>
                <w:sz w:val="24"/>
                <w:szCs w:val="24"/>
              </w:rPr>
              <w:t>)</w:t>
            </w:r>
          </w:p>
        </w:tc>
        <w:tc>
          <w:tcPr>
            <w:tcW w:w="13631" w:type="dxa"/>
            <w:gridSpan w:val="5"/>
          </w:tcPr>
          <w:p w14:paraId="0C7BCBD3" w14:textId="7368B5E9" w:rsidR="0028059C" w:rsidRPr="0028059C" w:rsidRDefault="0028059C" w:rsidP="00FB7356">
            <w:pPr>
              <w:spacing w:line="240" w:lineRule="auto"/>
              <w:rPr>
                <w:b/>
                <w:lang w:val="en-GB"/>
              </w:rPr>
            </w:pPr>
            <w:r w:rsidRPr="0028059C">
              <w:rPr>
                <w:b/>
                <w:lang w:val="en-GB"/>
              </w:rPr>
              <w:t xml:space="preserve">to motivate learners to read, </w:t>
            </w:r>
            <w:r w:rsidRPr="0028059C">
              <w:rPr>
                <w:lang w:val="en-GB"/>
              </w:rPr>
              <w:t>to improve reading technics and strategies, to enrich vocabulary, to learn how to memorize vocabulary better, to use imagination to create</w:t>
            </w:r>
          </w:p>
          <w:p w14:paraId="073E6EFD" w14:textId="44FFE74E" w:rsidR="0028059C" w:rsidRPr="0028059C" w:rsidRDefault="0028059C" w:rsidP="00FB7356">
            <w:pPr>
              <w:spacing w:line="240" w:lineRule="auto"/>
              <w:rPr>
                <w:lang w:val="en-GB"/>
              </w:rPr>
            </w:pPr>
            <w:r w:rsidRPr="0028059C">
              <w:rPr>
                <w:lang w:val="en-GB"/>
              </w:rPr>
              <w:t>To develop social skills and cooperative work</w:t>
            </w:r>
          </w:p>
        </w:tc>
      </w:tr>
      <w:tr w:rsidR="0028059C" w:rsidRPr="0028059C" w14:paraId="5EC73F8E" w14:textId="77777777" w:rsidTr="0067627D">
        <w:tc>
          <w:tcPr>
            <w:tcW w:w="2388" w:type="dxa"/>
            <w:shd w:val="clear" w:color="auto" w:fill="F2F2F2"/>
          </w:tcPr>
          <w:p w14:paraId="557D7358" w14:textId="15E40284" w:rsidR="0028059C" w:rsidRPr="0028059C" w:rsidRDefault="0028059C" w:rsidP="00E72B87">
            <w:pPr>
              <w:spacing w:after="0" w:line="240" w:lineRule="auto"/>
              <w:rPr>
                <w:rFonts w:asciiTheme="minorHAnsi" w:hAnsiTheme="minorHAnsi" w:cstheme="minorHAnsi"/>
                <w:b/>
                <w:sz w:val="24"/>
                <w:szCs w:val="24"/>
                <w:lang w:val="en-GB"/>
              </w:rPr>
            </w:pPr>
            <w:r>
              <w:rPr>
                <w:b/>
                <w:sz w:val="28"/>
                <w:szCs w:val="28"/>
              </w:rPr>
              <w:t>Material</w:t>
            </w:r>
          </w:p>
        </w:tc>
        <w:tc>
          <w:tcPr>
            <w:tcW w:w="13631" w:type="dxa"/>
            <w:gridSpan w:val="5"/>
          </w:tcPr>
          <w:p w14:paraId="6540A5A1" w14:textId="13F492CD" w:rsidR="0028059C" w:rsidRPr="0028059C" w:rsidRDefault="0028059C" w:rsidP="00FB7356">
            <w:pPr>
              <w:spacing w:line="240" w:lineRule="auto"/>
              <w:rPr>
                <w:lang w:val="en-GB"/>
              </w:rPr>
            </w:pPr>
            <w:r w:rsidRPr="0028059C">
              <w:rPr>
                <w:lang w:val="en-GB"/>
              </w:rPr>
              <w:t>Books, magazines, comics, sheets of paper, sheets of paper, crayons, sand timer, sticky notes</w:t>
            </w:r>
          </w:p>
          <w:p w14:paraId="48BEE796" w14:textId="649641D7" w:rsidR="0028059C" w:rsidRPr="0028059C" w:rsidRDefault="0028059C" w:rsidP="00FC0DD7">
            <w:pPr>
              <w:spacing w:line="240" w:lineRule="auto"/>
              <w:rPr>
                <w:lang w:val="en-GB"/>
              </w:rPr>
            </w:pPr>
            <w:r w:rsidRPr="0028059C">
              <w:rPr>
                <w:lang w:val="en-GB"/>
              </w:rPr>
              <w:t>Individual silent reading according to the level of previous knowledge, Writi</w:t>
            </w:r>
            <w:r>
              <w:rPr>
                <w:lang w:val="en-GB"/>
              </w:rPr>
              <w:t>ng, Listening, Creative movemen</w:t>
            </w:r>
            <w:r w:rsidRPr="0028059C">
              <w:rPr>
                <w:lang w:val="en-GB"/>
              </w:rPr>
              <w:t>ts, Drawing, Acting</w:t>
            </w:r>
          </w:p>
        </w:tc>
      </w:tr>
      <w:tr w:rsidR="0028059C" w:rsidRPr="0028059C" w14:paraId="2CC7C7B8" w14:textId="77777777" w:rsidTr="0067627D">
        <w:trPr>
          <w:trHeight w:val="1202"/>
        </w:trPr>
        <w:tc>
          <w:tcPr>
            <w:tcW w:w="2388" w:type="dxa"/>
            <w:shd w:val="clear" w:color="auto" w:fill="F2F2F2"/>
          </w:tcPr>
          <w:p w14:paraId="579CDEEE" w14:textId="4D383CC9" w:rsidR="0028059C" w:rsidRPr="0028059C" w:rsidRDefault="0028059C" w:rsidP="00E72B87">
            <w:pPr>
              <w:spacing w:after="0" w:line="240" w:lineRule="auto"/>
              <w:rPr>
                <w:rFonts w:asciiTheme="minorHAnsi" w:hAnsiTheme="minorHAnsi" w:cstheme="minorHAnsi"/>
                <w:b/>
                <w:sz w:val="24"/>
                <w:szCs w:val="24"/>
                <w:lang w:val="en-GB"/>
              </w:rPr>
            </w:pPr>
            <w:r>
              <w:rPr>
                <w:b/>
                <w:sz w:val="28"/>
                <w:szCs w:val="28"/>
              </w:rPr>
              <w:t>Procedure:</w:t>
            </w:r>
          </w:p>
        </w:tc>
        <w:tc>
          <w:tcPr>
            <w:tcW w:w="13631" w:type="dxa"/>
            <w:gridSpan w:val="5"/>
          </w:tcPr>
          <w:p w14:paraId="20C1BE28" w14:textId="6BBF565A" w:rsidR="0028059C" w:rsidRPr="0028059C" w:rsidRDefault="0028059C" w:rsidP="00FC0DD7">
            <w:pPr>
              <w:spacing w:after="0" w:line="240" w:lineRule="auto"/>
              <w:rPr>
                <w:rFonts w:asciiTheme="minorHAnsi" w:hAnsiTheme="minorHAnsi" w:cstheme="minorHAnsi"/>
                <w:sz w:val="24"/>
                <w:szCs w:val="24"/>
                <w:lang w:val="en-GB"/>
              </w:rPr>
            </w:pPr>
            <w:r w:rsidRPr="0028059C">
              <w:rPr>
                <w:rFonts w:asciiTheme="minorHAnsi" w:hAnsiTheme="minorHAnsi" w:cstheme="minorHAnsi"/>
                <w:sz w:val="24"/>
                <w:szCs w:val="24"/>
                <w:lang w:val="en-GB"/>
              </w:rPr>
              <w:t xml:space="preserve">-The books brought to school by the students are displayed on the table in the school library according to: the author, the topic, the genre, </w:t>
            </w:r>
            <w:r>
              <w:rPr>
                <w:rFonts w:asciiTheme="minorHAnsi" w:hAnsiTheme="minorHAnsi" w:cstheme="minorHAnsi"/>
                <w:sz w:val="24"/>
                <w:szCs w:val="24"/>
                <w:lang w:val="en-GB"/>
              </w:rPr>
              <w:t>the language …</w:t>
            </w:r>
          </w:p>
          <w:p w14:paraId="43A8C173" w14:textId="3F080055" w:rsidR="0028059C" w:rsidRPr="0028059C" w:rsidRDefault="0028059C" w:rsidP="00FC0DD7">
            <w:pPr>
              <w:spacing w:after="0" w:line="240" w:lineRule="auto"/>
              <w:rPr>
                <w:rFonts w:asciiTheme="minorHAnsi" w:hAnsiTheme="minorHAnsi" w:cstheme="minorHAnsi"/>
                <w:sz w:val="24"/>
                <w:szCs w:val="24"/>
                <w:lang w:val="en-GB"/>
              </w:rPr>
            </w:pPr>
            <w:r w:rsidRPr="0028059C">
              <w:rPr>
                <w:rFonts w:asciiTheme="minorHAnsi" w:hAnsiTheme="minorHAnsi" w:cstheme="minorHAnsi"/>
                <w:sz w:val="24"/>
                <w:szCs w:val="24"/>
                <w:lang w:val="en-GB"/>
              </w:rPr>
              <w:t xml:space="preserve">-Each student chooses a book of his interest and spends about 10 minutes reading or just going through it, after ten minutes the books are returned on the table, where they were picked up. </w:t>
            </w:r>
          </w:p>
          <w:p w14:paraId="3C12319B" w14:textId="5394FB97" w:rsidR="0028059C" w:rsidRPr="0028059C" w:rsidRDefault="0028059C" w:rsidP="00FC0DD7">
            <w:pPr>
              <w:spacing w:after="0" w:line="240" w:lineRule="auto"/>
              <w:rPr>
                <w:rFonts w:asciiTheme="minorHAnsi" w:hAnsiTheme="minorHAnsi" w:cstheme="minorHAnsi"/>
                <w:sz w:val="24"/>
                <w:szCs w:val="24"/>
                <w:lang w:val="en-GB"/>
              </w:rPr>
            </w:pPr>
            <w:r w:rsidRPr="0028059C">
              <w:rPr>
                <w:rFonts w:asciiTheme="minorHAnsi" w:hAnsiTheme="minorHAnsi" w:cstheme="minorHAnsi"/>
                <w:sz w:val="24"/>
                <w:szCs w:val="24"/>
                <w:lang w:val="en-GB"/>
              </w:rPr>
              <w:t>-On a sticky note, they write 3 words/sentences  of their choice</w:t>
            </w:r>
          </w:p>
          <w:p w14:paraId="2105DAC8" w14:textId="02520FDF" w:rsidR="0028059C" w:rsidRPr="0028059C" w:rsidRDefault="0028059C" w:rsidP="00FC0DD7">
            <w:pPr>
              <w:spacing w:after="0" w:line="240" w:lineRule="auto"/>
              <w:rPr>
                <w:rFonts w:asciiTheme="minorHAnsi" w:hAnsiTheme="minorHAnsi" w:cstheme="minorHAnsi"/>
                <w:sz w:val="24"/>
                <w:szCs w:val="24"/>
                <w:lang w:val="en-GB"/>
              </w:rPr>
            </w:pPr>
            <w:r w:rsidRPr="0028059C">
              <w:rPr>
                <w:rFonts w:asciiTheme="minorHAnsi" w:hAnsiTheme="minorHAnsi" w:cstheme="minorHAnsi"/>
                <w:sz w:val="24"/>
                <w:szCs w:val="24"/>
                <w:lang w:val="en-GB"/>
              </w:rPr>
              <w:t>-Groups of 4 are formed.  Each student hands the sticky note with the three words to the student on the left, who reads the words, tries to understand them and writes beside them his/her own explanation or the meaning of the word in another language. The sticky notes are swopped as many times as there are students in the group (4 in this case). The exchanges are measured every 3 minutes  by a sand timer</w:t>
            </w:r>
          </w:p>
          <w:p w14:paraId="78A6EB77" w14:textId="418C98B5" w:rsidR="0028059C" w:rsidRPr="0028059C" w:rsidRDefault="0028059C" w:rsidP="00FC0DD7">
            <w:pPr>
              <w:spacing w:after="0" w:line="240" w:lineRule="auto"/>
              <w:rPr>
                <w:rFonts w:asciiTheme="minorHAnsi" w:hAnsiTheme="minorHAnsi" w:cstheme="minorHAnsi"/>
                <w:sz w:val="24"/>
                <w:szCs w:val="24"/>
                <w:lang w:val="en-GB"/>
              </w:rPr>
            </w:pPr>
            <w:r w:rsidRPr="0028059C">
              <w:rPr>
                <w:rFonts w:asciiTheme="minorHAnsi" w:hAnsiTheme="minorHAnsi" w:cstheme="minorHAnsi"/>
                <w:sz w:val="24"/>
                <w:szCs w:val="24"/>
                <w:lang w:val="en-GB"/>
              </w:rPr>
              <w:t>-Each group sticks their sticky notes on a larger sheet of paper and can view the words they have chosen.</w:t>
            </w:r>
          </w:p>
          <w:p w14:paraId="36A43901" w14:textId="6BFB07F7" w:rsidR="0028059C" w:rsidRPr="0028059C" w:rsidRDefault="0028059C" w:rsidP="00FC0DD7">
            <w:pPr>
              <w:spacing w:after="0" w:line="240" w:lineRule="auto"/>
              <w:rPr>
                <w:rFonts w:asciiTheme="minorHAnsi" w:hAnsiTheme="minorHAnsi" w:cstheme="minorHAnsi"/>
                <w:sz w:val="24"/>
                <w:szCs w:val="24"/>
                <w:lang w:val="en-GB"/>
              </w:rPr>
            </w:pPr>
            <w:r w:rsidRPr="0028059C">
              <w:rPr>
                <w:rFonts w:asciiTheme="minorHAnsi" w:hAnsiTheme="minorHAnsi" w:cstheme="minorHAnsi"/>
                <w:sz w:val="24"/>
                <w:szCs w:val="24"/>
                <w:lang w:val="en-GB"/>
              </w:rPr>
              <w:t>-With the words they have chosen, they create a group short story/write down sentences/translate the words into another language of their choice/draw the words/look for rhymes/act the words</w:t>
            </w:r>
            <w:proofErr w:type="gramStart"/>
            <w:r w:rsidRPr="0028059C">
              <w:rPr>
                <w:rFonts w:asciiTheme="minorHAnsi" w:hAnsiTheme="minorHAnsi" w:cstheme="minorHAnsi"/>
                <w:sz w:val="24"/>
                <w:szCs w:val="24"/>
                <w:lang w:val="en-GB"/>
              </w:rPr>
              <w:t>,…</w:t>
            </w:r>
            <w:proofErr w:type="gramEnd"/>
          </w:p>
          <w:p w14:paraId="01A556EC" w14:textId="77777777" w:rsidR="0028059C" w:rsidRDefault="0028059C" w:rsidP="0028059C">
            <w:pPr>
              <w:spacing w:after="0" w:line="240" w:lineRule="auto"/>
              <w:rPr>
                <w:rFonts w:asciiTheme="minorHAnsi" w:hAnsiTheme="minorHAnsi" w:cstheme="minorHAnsi"/>
                <w:sz w:val="24"/>
                <w:szCs w:val="24"/>
                <w:lang w:val="en-GB"/>
              </w:rPr>
            </w:pPr>
            <w:r w:rsidRPr="0028059C">
              <w:rPr>
                <w:rFonts w:asciiTheme="minorHAnsi" w:hAnsiTheme="minorHAnsi" w:cstheme="minorHAnsi"/>
                <w:sz w:val="24"/>
                <w:szCs w:val="24"/>
                <w:lang w:val="en-GB"/>
              </w:rPr>
              <w:t>-The creations of each group are then presented to the whole class. This is compulsory.</w:t>
            </w:r>
          </w:p>
          <w:p w14:paraId="5D47F67B" w14:textId="21883180" w:rsidR="0028059C" w:rsidRPr="0028059C" w:rsidRDefault="0028059C" w:rsidP="0028059C">
            <w:pPr>
              <w:spacing w:after="0" w:line="240" w:lineRule="auto"/>
              <w:rPr>
                <w:rFonts w:asciiTheme="minorHAnsi" w:hAnsiTheme="minorHAnsi" w:cstheme="minorHAnsi"/>
                <w:lang w:val="en-GB"/>
              </w:rPr>
            </w:pPr>
          </w:p>
        </w:tc>
      </w:tr>
      <w:tr w:rsidR="0028059C" w:rsidRPr="0028059C" w14:paraId="1C614144" w14:textId="77777777" w:rsidTr="001E361B">
        <w:trPr>
          <w:trHeight w:val="1475"/>
        </w:trPr>
        <w:tc>
          <w:tcPr>
            <w:tcW w:w="2388" w:type="dxa"/>
            <w:tcBorders>
              <w:bottom w:val="single" w:sz="4" w:space="0" w:color="auto"/>
            </w:tcBorders>
            <w:shd w:val="clear" w:color="auto" w:fill="F2F2F2"/>
          </w:tcPr>
          <w:p w14:paraId="1DDB5065" w14:textId="668FAA0A" w:rsidR="0028059C" w:rsidRDefault="0028059C" w:rsidP="00E76419">
            <w:pPr>
              <w:spacing w:after="0" w:line="240" w:lineRule="auto"/>
            </w:pPr>
            <w:proofErr w:type="spellStart"/>
            <w:r>
              <w:rPr>
                <w:b/>
                <w:sz w:val="28"/>
                <w:szCs w:val="28"/>
              </w:rPr>
              <w:lastRenderedPageBreak/>
              <w:t>Modifications</w:t>
            </w:r>
            <w:proofErr w:type="spellEnd"/>
          </w:p>
          <w:p w14:paraId="145A77A7" w14:textId="01A80198" w:rsidR="0028059C" w:rsidRPr="0028059C" w:rsidRDefault="0028059C" w:rsidP="00E72B87">
            <w:pPr>
              <w:spacing w:after="0" w:line="240" w:lineRule="auto"/>
              <w:rPr>
                <w:rFonts w:asciiTheme="minorHAnsi" w:hAnsiTheme="minorHAnsi" w:cstheme="minorHAnsi"/>
                <w:b/>
                <w:sz w:val="24"/>
                <w:szCs w:val="24"/>
                <w:lang w:val="en-GB"/>
              </w:rPr>
            </w:pPr>
            <w:proofErr w:type="spellStart"/>
            <w:r>
              <w:rPr>
                <w:b/>
                <w:sz w:val="28"/>
                <w:szCs w:val="28"/>
              </w:rPr>
              <w:t>Comments</w:t>
            </w:r>
            <w:proofErr w:type="spellEnd"/>
          </w:p>
        </w:tc>
        <w:tc>
          <w:tcPr>
            <w:tcW w:w="13631" w:type="dxa"/>
            <w:gridSpan w:val="5"/>
            <w:tcBorders>
              <w:bottom w:val="single" w:sz="4" w:space="0" w:color="auto"/>
            </w:tcBorders>
          </w:tcPr>
          <w:p w14:paraId="0B2B6F80" w14:textId="3CF12065" w:rsidR="0028059C" w:rsidRPr="0028059C" w:rsidRDefault="0028059C" w:rsidP="00E72B87">
            <w:pPr>
              <w:rPr>
                <w:rFonts w:asciiTheme="minorHAnsi" w:hAnsiTheme="minorHAnsi" w:cstheme="minorHAnsi"/>
                <w:sz w:val="24"/>
                <w:szCs w:val="24"/>
                <w:lang w:val="en-GB"/>
              </w:rPr>
            </w:pPr>
            <w:r w:rsidRPr="0028059C">
              <w:rPr>
                <w:rFonts w:asciiTheme="minorHAnsi" w:hAnsiTheme="minorHAnsi" w:cstheme="minorHAnsi"/>
                <w:noProof/>
                <w:sz w:val="24"/>
                <w:szCs w:val="24"/>
                <w:lang w:val="en-GB" w:eastAsia="en-GB"/>
              </w:rPr>
              <mc:AlternateContent>
                <mc:Choice Requires="wps">
                  <w:drawing>
                    <wp:anchor distT="0" distB="0" distL="114300" distR="114300" simplePos="0" relativeHeight="251685888" behindDoc="0" locked="0" layoutInCell="1" allowOverlap="1" wp14:anchorId="6077FD09" wp14:editId="7A869A78">
                      <wp:simplePos x="0" y="0"/>
                      <wp:positionH relativeFrom="margin">
                        <wp:posOffset>7846695</wp:posOffset>
                      </wp:positionH>
                      <wp:positionV relativeFrom="paragraph">
                        <wp:posOffset>205105</wp:posOffset>
                      </wp:positionV>
                      <wp:extent cx="479425" cy="431800"/>
                      <wp:effectExtent l="0" t="0" r="28575" b="25400"/>
                      <wp:wrapNone/>
                      <wp:docPr id="11" name="Organigramme : Ou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425" cy="431800"/>
                              </a:xfrm>
                              <a:prstGeom prst="flowChartOr">
                                <a:avLst/>
                              </a:prstGeom>
                              <a:solidFill>
                                <a:schemeClr val="bg1">
                                  <a:lumMod val="100000"/>
                                  <a:lumOff val="0"/>
                                </a:schemeClr>
                              </a:solidFill>
                              <a:ln w="12700">
                                <a:solidFill>
                                  <a:schemeClr val="accent6">
                                    <a:lumMod val="100000"/>
                                    <a:lumOff val="0"/>
                                  </a:schemeClr>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Organigramme : Ou 30" o:spid="_x0000_s1026" type="#_x0000_t124" style="position:absolute;margin-left:617.85pt;margin-top:16.15pt;width:37.75pt;height:3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" fillcolor="white [3212]" strokecolor="#f79646 [3209]" strokeweight="1pt">
                      <w10:wrap anchorx="margin"/>
                    </v:shape>
                  </w:pict>
                </mc:Fallback>
              </mc:AlternateContent>
            </w:r>
          </w:p>
        </w:tc>
      </w:tr>
      <w:tr w:rsidR="00B800E4" w:rsidRPr="0028059C" w14:paraId="6616A0B6" w14:textId="77777777" w:rsidTr="0067627D">
        <w:trPr>
          <w:trHeight w:val="1242"/>
        </w:trPr>
        <w:tc>
          <w:tcPr>
            <w:tcW w:w="2388" w:type="dxa"/>
            <w:tcBorders>
              <w:bottom w:val="single" w:sz="4" w:space="0" w:color="auto"/>
            </w:tcBorders>
            <w:shd w:val="clear" w:color="auto" w:fill="F2F2F2"/>
          </w:tcPr>
          <w:p w14:paraId="6F81E9FE" w14:textId="2871816E" w:rsidR="00B800E4" w:rsidRPr="0028059C" w:rsidRDefault="00B800E4" w:rsidP="00E72B87">
            <w:pPr>
              <w:spacing w:after="0" w:line="240" w:lineRule="auto"/>
              <w:rPr>
                <w:rFonts w:asciiTheme="minorHAnsi" w:hAnsiTheme="minorHAnsi" w:cstheme="minorHAnsi"/>
                <w:b/>
                <w:sz w:val="24"/>
                <w:szCs w:val="24"/>
                <w:lang w:val="en-GB"/>
              </w:rPr>
            </w:pPr>
            <w:r w:rsidRPr="0028059C">
              <w:rPr>
                <w:rFonts w:asciiTheme="minorHAnsi" w:hAnsiTheme="minorHAnsi" w:cstheme="minorHAnsi"/>
                <w:b/>
                <w:sz w:val="24"/>
                <w:szCs w:val="24"/>
                <w:lang w:val="en-GB"/>
              </w:rPr>
              <w:t>Success</w:t>
            </w:r>
          </w:p>
          <w:p w14:paraId="63B0751B" w14:textId="6E091D35" w:rsidR="00B800E4" w:rsidRPr="0028059C" w:rsidRDefault="00B800E4" w:rsidP="00E72B87">
            <w:pPr>
              <w:spacing w:after="0" w:line="240" w:lineRule="auto"/>
              <w:rPr>
                <w:rFonts w:asciiTheme="minorHAnsi" w:hAnsiTheme="minorHAnsi" w:cstheme="minorHAnsi"/>
                <w:b/>
                <w:sz w:val="24"/>
                <w:szCs w:val="24"/>
                <w:lang w:val="en-GB"/>
              </w:rPr>
            </w:pPr>
            <w:r w:rsidRPr="0028059C">
              <w:rPr>
                <w:rFonts w:asciiTheme="minorHAnsi" w:hAnsiTheme="minorHAnsi" w:cstheme="minorHAnsi"/>
                <w:b/>
                <w:sz w:val="24"/>
                <w:szCs w:val="24"/>
                <w:lang w:val="en-GB"/>
              </w:rPr>
              <w:t xml:space="preserve">factors  </w:t>
            </w:r>
            <w:r w:rsidRPr="0028059C">
              <w:rPr>
                <w:rFonts w:asciiTheme="minorHAnsi" w:hAnsiTheme="minorHAnsi" w:cstheme="minorHAnsi"/>
                <w:b/>
                <w:noProof/>
                <w:sz w:val="24"/>
                <w:szCs w:val="24"/>
                <w:lang w:val="en-GB" w:eastAsia="en-GB"/>
              </w:rPr>
              <w:drawing>
                <wp:anchor distT="0" distB="0" distL="114300" distR="114300" simplePos="0" relativeHeight="251680768" behindDoc="0" locked="0" layoutInCell="1" allowOverlap="1" wp14:anchorId="7614CF9E" wp14:editId="176DE579">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16"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520" cy="3657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tc>
        <w:tc>
          <w:tcPr>
            <w:tcW w:w="5899" w:type="dxa"/>
            <w:tcBorders>
              <w:bottom w:val="single" w:sz="4" w:space="0" w:color="auto"/>
            </w:tcBorders>
          </w:tcPr>
          <w:p w14:paraId="7C0EAE99" w14:textId="311E82A6" w:rsidR="00FB7356" w:rsidRPr="0028059C" w:rsidRDefault="00FC0DD7" w:rsidP="00FB7356">
            <w:pPr>
              <w:rPr>
                <w:rFonts w:asciiTheme="minorHAnsi" w:hAnsiTheme="minorHAnsi" w:cstheme="minorHAnsi"/>
                <w:sz w:val="24"/>
                <w:szCs w:val="24"/>
                <w:lang w:val="en-GB"/>
              </w:rPr>
            </w:pPr>
            <w:r w:rsidRPr="0028059C">
              <w:rPr>
                <w:rFonts w:asciiTheme="minorHAnsi" w:hAnsiTheme="minorHAnsi" w:cstheme="minorHAnsi"/>
                <w:sz w:val="24"/>
                <w:szCs w:val="24"/>
                <w:lang w:val="en-GB"/>
              </w:rPr>
              <w:t xml:space="preserve">Being ready to bring books to school, to cooperate </w:t>
            </w:r>
            <w:r w:rsidR="00256951" w:rsidRPr="0028059C">
              <w:rPr>
                <w:rFonts w:asciiTheme="minorHAnsi" w:hAnsiTheme="minorHAnsi" w:cstheme="minorHAnsi"/>
                <w:sz w:val="24"/>
                <w:szCs w:val="24"/>
                <w:lang w:val="en-GB"/>
              </w:rPr>
              <w:t xml:space="preserve">in groups </w:t>
            </w:r>
            <w:r w:rsidRPr="0028059C">
              <w:rPr>
                <w:rFonts w:asciiTheme="minorHAnsi" w:hAnsiTheme="minorHAnsi" w:cstheme="minorHAnsi"/>
                <w:sz w:val="24"/>
                <w:szCs w:val="24"/>
                <w:lang w:val="en-GB"/>
              </w:rPr>
              <w:t xml:space="preserve">and </w:t>
            </w:r>
            <w:r w:rsidR="00256951" w:rsidRPr="0028059C">
              <w:rPr>
                <w:rFonts w:asciiTheme="minorHAnsi" w:hAnsiTheme="minorHAnsi" w:cstheme="minorHAnsi"/>
                <w:sz w:val="24"/>
                <w:szCs w:val="24"/>
                <w:lang w:val="en-GB"/>
              </w:rPr>
              <w:t>to reach</w:t>
            </w:r>
            <w:r w:rsidR="00FB7356" w:rsidRPr="0028059C">
              <w:rPr>
                <w:rFonts w:asciiTheme="minorHAnsi" w:hAnsiTheme="minorHAnsi" w:cstheme="minorHAnsi"/>
                <w:sz w:val="24"/>
                <w:szCs w:val="24"/>
                <w:lang w:val="en-GB"/>
              </w:rPr>
              <w:t xml:space="preserve"> the </w:t>
            </w:r>
            <w:r w:rsidRPr="0028059C">
              <w:rPr>
                <w:rFonts w:asciiTheme="minorHAnsi" w:hAnsiTheme="minorHAnsi" w:cstheme="minorHAnsi"/>
                <w:sz w:val="24"/>
                <w:szCs w:val="24"/>
                <w:lang w:val="en-GB"/>
              </w:rPr>
              <w:t xml:space="preserve">set </w:t>
            </w:r>
            <w:r w:rsidR="00FB7356" w:rsidRPr="0028059C">
              <w:rPr>
                <w:rFonts w:asciiTheme="minorHAnsi" w:hAnsiTheme="minorHAnsi" w:cstheme="minorHAnsi"/>
                <w:sz w:val="24"/>
                <w:szCs w:val="24"/>
                <w:lang w:val="en-GB"/>
              </w:rPr>
              <w:t xml:space="preserve">goals. </w:t>
            </w:r>
            <w:r w:rsidR="00256951" w:rsidRPr="0028059C">
              <w:rPr>
                <w:rFonts w:asciiTheme="minorHAnsi" w:hAnsiTheme="minorHAnsi" w:cstheme="minorHAnsi"/>
                <w:sz w:val="24"/>
                <w:szCs w:val="24"/>
                <w:lang w:val="en-GB"/>
              </w:rPr>
              <w:t xml:space="preserve"> The reward </w:t>
            </w:r>
            <w:proofErr w:type="spellStart"/>
            <w:r w:rsidR="00256951" w:rsidRPr="0028059C">
              <w:rPr>
                <w:rFonts w:asciiTheme="minorHAnsi" w:hAnsiTheme="minorHAnsi" w:cstheme="minorHAnsi"/>
                <w:sz w:val="24"/>
                <w:szCs w:val="24"/>
                <w:lang w:val="en-GB"/>
              </w:rPr>
              <w:t>fort he</w:t>
            </w:r>
            <w:proofErr w:type="spellEnd"/>
            <w:r w:rsidR="00256951" w:rsidRPr="0028059C">
              <w:rPr>
                <w:rFonts w:asciiTheme="minorHAnsi" w:hAnsiTheme="minorHAnsi" w:cstheme="minorHAnsi"/>
                <w:sz w:val="24"/>
                <w:szCs w:val="24"/>
                <w:lang w:val="en-GB"/>
              </w:rPr>
              <w:t xml:space="preserve"> best </w:t>
            </w:r>
            <w:proofErr w:type="gramStart"/>
            <w:r w:rsidR="00256951" w:rsidRPr="0028059C">
              <w:rPr>
                <w:rFonts w:asciiTheme="minorHAnsi" w:hAnsiTheme="minorHAnsi" w:cstheme="minorHAnsi"/>
                <w:sz w:val="24"/>
                <w:szCs w:val="24"/>
                <w:lang w:val="en-GB"/>
              </w:rPr>
              <w:t>work</w:t>
            </w:r>
            <w:proofErr w:type="gramEnd"/>
            <w:r w:rsidR="00256951" w:rsidRPr="0028059C">
              <w:rPr>
                <w:rFonts w:asciiTheme="minorHAnsi" w:hAnsiTheme="minorHAnsi" w:cstheme="minorHAnsi"/>
                <w:sz w:val="24"/>
                <w:szCs w:val="24"/>
                <w:lang w:val="en-GB"/>
              </w:rPr>
              <w:t xml:space="preserve"> has to be presented beforehand, it means that the students will be encouraged and motivated to be all actively involved in the activity.                                     Timing is very </w:t>
            </w:r>
            <w:proofErr w:type="gramStart"/>
            <w:r w:rsidR="00256951" w:rsidRPr="0028059C">
              <w:rPr>
                <w:rFonts w:asciiTheme="minorHAnsi" w:hAnsiTheme="minorHAnsi" w:cstheme="minorHAnsi"/>
                <w:sz w:val="24"/>
                <w:szCs w:val="24"/>
                <w:lang w:val="en-GB"/>
              </w:rPr>
              <w:t>important .</w:t>
            </w:r>
            <w:proofErr w:type="gramEnd"/>
          </w:p>
          <w:p w14:paraId="03896DFF" w14:textId="266CC4F9" w:rsidR="00B800E4" w:rsidRPr="0028059C" w:rsidRDefault="00FB7356" w:rsidP="00256951">
            <w:pPr>
              <w:spacing w:after="0" w:line="240" w:lineRule="auto"/>
              <w:rPr>
                <w:rFonts w:asciiTheme="minorHAnsi" w:hAnsiTheme="minorHAnsi" w:cstheme="minorHAnsi"/>
                <w:sz w:val="24"/>
                <w:szCs w:val="24"/>
                <w:lang w:val="en-GB"/>
              </w:rPr>
            </w:pPr>
            <w:r w:rsidRPr="0028059C">
              <w:rPr>
                <w:rFonts w:asciiTheme="minorHAnsi" w:hAnsiTheme="minorHAnsi" w:cstheme="minorHAnsi"/>
                <w:sz w:val="24"/>
                <w:szCs w:val="24"/>
                <w:lang w:val="en-GB"/>
              </w:rPr>
              <w:t xml:space="preserve"> </w:t>
            </w:r>
          </w:p>
        </w:tc>
        <w:tc>
          <w:tcPr>
            <w:tcW w:w="1976" w:type="dxa"/>
            <w:gridSpan w:val="2"/>
            <w:tcBorders>
              <w:bottom w:val="single" w:sz="4" w:space="0" w:color="auto"/>
            </w:tcBorders>
            <w:shd w:val="clear" w:color="auto" w:fill="F2F2F2"/>
          </w:tcPr>
          <w:p w14:paraId="06156E7F" w14:textId="77777777" w:rsidR="00F32E4B" w:rsidRPr="0028059C" w:rsidRDefault="00B800E4" w:rsidP="0078315F">
            <w:pPr>
              <w:spacing w:after="0" w:line="240" w:lineRule="auto"/>
              <w:rPr>
                <w:rFonts w:asciiTheme="minorHAnsi" w:hAnsiTheme="minorHAnsi" w:cstheme="minorHAnsi"/>
                <w:b/>
                <w:sz w:val="24"/>
                <w:szCs w:val="24"/>
                <w:lang w:val="en-GB"/>
              </w:rPr>
            </w:pPr>
            <w:r w:rsidRPr="0028059C">
              <w:rPr>
                <w:rFonts w:asciiTheme="minorHAnsi" w:hAnsiTheme="minorHAnsi" w:cstheme="minorHAnsi"/>
                <w:b/>
                <w:sz w:val="24"/>
                <w:szCs w:val="24"/>
                <w:lang w:val="en-GB"/>
              </w:rPr>
              <w:t>Pitfalls</w:t>
            </w:r>
          </w:p>
          <w:p w14:paraId="4A4D734D" w14:textId="7F3CAB9D" w:rsidR="00B800E4" w:rsidRPr="0028059C" w:rsidRDefault="00B800E4" w:rsidP="0078315F">
            <w:pPr>
              <w:spacing w:after="0" w:line="240" w:lineRule="auto"/>
              <w:rPr>
                <w:rFonts w:asciiTheme="minorHAnsi" w:hAnsiTheme="minorHAnsi" w:cstheme="minorHAnsi"/>
                <w:b/>
                <w:sz w:val="24"/>
                <w:szCs w:val="24"/>
                <w:lang w:val="en-GB"/>
              </w:rPr>
            </w:pPr>
            <w:r w:rsidRPr="0028059C">
              <w:rPr>
                <w:rFonts w:asciiTheme="minorHAnsi" w:hAnsiTheme="minorHAnsi" w:cstheme="minorHAnsi"/>
                <w:b/>
                <w:sz w:val="24"/>
                <w:szCs w:val="24"/>
                <w:lang w:val="en-GB"/>
              </w:rPr>
              <w:t xml:space="preserve"> </w:t>
            </w:r>
            <w:r w:rsidR="00F32E4B" w:rsidRPr="0028059C">
              <w:rPr>
                <w:rFonts w:asciiTheme="minorHAnsi" w:hAnsiTheme="minorHAnsi" w:cstheme="minorHAnsi"/>
                <w:b/>
                <w:noProof/>
                <w:sz w:val="24"/>
                <w:szCs w:val="24"/>
                <w:lang w:val="en-GB" w:eastAsia="en-GB"/>
              </w:rPr>
              <w:drawing>
                <wp:inline distT="0" distB="0" distL="0" distR="0" wp14:anchorId="62CBDD5A" wp14:editId="41F79F03">
                  <wp:extent cx="387106" cy="382704"/>
                  <wp:effectExtent l="0" t="0" r="0" b="0"/>
                  <wp:docPr id="20"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5756" w:type="dxa"/>
            <w:gridSpan w:val="2"/>
            <w:tcBorders>
              <w:bottom w:val="single" w:sz="4" w:space="0" w:color="auto"/>
            </w:tcBorders>
          </w:tcPr>
          <w:p w14:paraId="184D3C7F" w14:textId="0983048B" w:rsidR="00B800E4" w:rsidRPr="0028059C" w:rsidRDefault="00FB7356" w:rsidP="00FB7356">
            <w:pPr>
              <w:rPr>
                <w:rFonts w:asciiTheme="minorHAnsi" w:hAnsiTheme="minorHAnsi" w:cstheme="minorHAnsi"/>
                <w:sz w:val="24"/>
                <w:szCs w:val="24"/>
                <w:lang w:val="en-GB"/>
              </w:rPr>
            </w:pPr>
            <w:r w:rsidRPr="0028059C">
              <w:rPr>
                <w:rFonts w:asciiTheme="minorHAnsi" w:hAnsiTheme="minorHAnsi" w:cstheme="minorHAnsi"/>
                <w:sz w:val="24"/>
                <w:szCs w:val="24"/>
                <w:lang w:val="en-GB"/>
              </w:rPr>
              <w:t xml:space="preserve">Due to various reasons, some students might not be willing to participate in the group  They can still choose to work individually  but in this case </w:t>
            </w:r>
            <w:r w:rsidR="0028059C" w:rsidRPr="0028059C">
              <w:rPr>
                <w:rFonts w:asciiTheme="minorHAnsi" w:hAnsiTheme="minorHAnsi" w:cstheme="minorHAnsi"/>
                <w:sz w:val="24"/>
                <w:szCs w:val="24"/>
                <w:lang w:val="en-GB"/>
              </w:rPr>
              <w:t>they cannot reach all the goals</w:t>
            </w:r>
            <w:r w:rsidRPr="0028059C">
              <w:rPr>
                <w:rFonts w:asciiTheme="minorHAnsi" w:hAnsiTheme="minorHAnsi" w:cstheme="minorHAnsi"/>
                <w:sz w:val="24"/>
                <w:szCs w:val="24"/>
                <w:lang w:val="en-GB"/>
              </w:rPr>
              <w:t xml:space="preserve"> , like learning to cooperate, the quality and diver</w:t>
            </w:r>
            <w:r w:rsidR="0028059C">
              <w:rPr>
                <w:rFonts w:asciiTheme="minorHAnsi" w:hAnsiTheme="minorHAnsi" w:cstheme="minorHAnsi"/>
                <w:sz w:val="24"/>
                <w:szCs w:val="24"/>
                <w:lang w:val="en-GB"/>
              </w:rPr>
              <w:t>sity of the task, building self-</w:t>
            </w:r>
            <w:r w:rsidRPr="0028059C">
              <w:rPr>
                <w:rFonts w:asciiTheme="minorHAnsi" w:hAnsiTheme="minorHAnsi" w:cstheme="minorHAnsi"/>
                <w:sz w:val="24"/>
                <w:szCs w:val="24"/>
                <w:lang w:val="en-GB"/>
              </w:rPr>
              <w:t xml:space="preserve">confidence or self - esteem </w:t>
            </w:r>
            <w:r w:rsidR="00256951" w:rsidRPr="0028059C">
              <w:rPr>
                <w:rFonts w:asciiTheme="minorHAnsi" w:hAnsiTheme="minorHAnsi" w:cstheme="minorHAnsi"/>
                <w:sz w:val="24"/>
                <w:szCs w:val="24"/>
                <w:lang w:val="en-GB"/>
              </w:rPr>
              <w:t xml:space="preserve">                                                                              </w:t>
            </w:r>
            <w:r w:rsidRPr="0028059C">
              <w:rPr>
                <w:rFonts w:asciiTheme="minorHAnsi" w:hAnsiTheme="minorHAnsi" w:cstheme="minorHAnsi"/>
                <w:sz w:val="24"/>
                <w:szCs w:val="24"/>
                <w:lang w:val="en-GB"/>
              </w:rPr>
              <w:t>There might not be enough time left for the presentations</w:t>
            </w:r>
          </w:p>
        </w:tc>
      </w:tr>
      <w:tr w:rsidR="00B800E4" w:rsidRPr="0028059C" w14:paraId="06F0138F" w14:textId="77777777" w:rsidTr="00D879C5">
        <w:trPr>
          <w:trHeight w:val="71"/>
        </w:trPr>
        <w:tc>
          <w:tcPr>
            <w:tcW w:w="16019" w:type="dxa"/>
            <w:gridSpan w:val="6"/>
            <w:tcBorders>
              <w:top w:val="single" w:sz="4" w:space="0" w:color="auto"/>
              <w:left w:val="nil"/>
              <w:bottom w:val="nil"/>
              <w:right w:val="nil"/>
            </w:tcBorders>
            <w:shd w:val="clear" w:color="auto" w:fill="auto"/>
          </w:tcPr>
          <w:p w14:paraId="73E08235" w14:textId="6EB0B214" w:rsidR="00B800E4" w:rsidRPr="0028059C" w:rsidRDefault="00B800E4" w:rsidP="000E158B">
            <w:pPr>
              <w:spacing w:after="0" w:line="240" w:lineRule="auto"/>
              <w:rPr>
                <w:sz w:val="24"/>
                <w:szCs w:val="24"/>
                <w:lang w:val="en-GB"/>
              </w:rPr>
            </w:pPr>
            <w:r w:rsidRPr="0028059C">
              <w:rPr>
                <w:sz w:val="24"/>
                <w:szCs w:val="24"/>
                <w:lang w:val="en-GB"/>
              </w:rPr>
              <w:t>The activity is flexible and depends on the local context. Feel free to adapt!</w:t>
            </w:r>
          </w:p>
        </w:tc>
      </w:tr>
    </w:tbl>
    <w:p w14:paraId="510AC01D" w14:textId="77777777" w:rsidR="00FB7356" w:rsidRPr="0028059C" w:rsidRDefault="00FB7356">
      <w:pPr>
        <w:rPr>
          <w:lang w:val="en-GB"/>
        </w:rPr>
      </w:pPr>
    </w:p>
    <w:p w14:paraId="2CEB8184" w14:textId="04D3EBD3" w:rsidR="008B5060" w:rsidRPr="0028059C" w:rsidRDefault="000465CA">
      <w:pPr>
        <w:rPr>
          <w:lang w:val="en-GB"/>
        </w:rPr>
      </w:pPr>
      <w:r w:rsidRPr="0028059C">
        <w:rPr>
          <w:noProof/>
          <w:lang w:val="en-GB" w:eastAsia="en-GB"/>
        </w:rPr>
        <mc:AlternateContent>
          <mc:Choice Requires="wps">
            <w:drawing>
              <wp:anchor distT="0" distB="0" distL="114300" distR="114300" simplePos="0" relativeHeight="251656192" behindDoc="0" locked="0" layoutInCell="1" allowOverlap="1" wp14:anchorId="2B046A4A" wp14:editId="51EEE1BD">
                <wp:simplePos x="0" y="0"/>
                <wp:positionH relativeFrom="column">
                  <wp:posOffset>6829425</wp:posOffset>
                </wp:positionH>
                <wp:positionV relativeFrom="paragraph">
                  <wp:posOffset>3825875</wp:posOffset>
                </wp:positionV>
                <wp:extent cx="304800" cy="304800"/>
                <wp:effectExtent l="0" t="0" r="0" b="0"/>
                <wp:wrapNone/>
                <wp:docPr id="4101" name="AutoShape 4" descr="Résultat de recherche d'images pour &quot;dessin d'une horloge&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6087C152" id="AutoShape 4" o:spid="_x0000_s1026" alt="Résultat de recherche d'images pour &quot;dessin d'une horloge&quot;" style="position:absolute;margin-left:537.75pt;margin-top:301.25pt;width:24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" filled="f" stroked="f">
                <o:lock v:ext="edit" aspectratio="t"/>
              </v:rect>
            </w:pict>
          </mc:Fallback>
        </mc:AlternateContent>
      </w:r>
      <w:r w:rsidRPr="0028059C">
        <w:rPr>
          <w:noProof/>
          <w:lang w:val="en-GB" w:eastAsia="en-GB"/>
        </w:rPr>
        <mc:AlternateContent>
          <mc:Choice Requires="wps">
            <w:drawing>
              <wp:anchor distT="0" distB="0" distL="114300" distR="114300" simplePos="0" relativeHeight="251657216" behindDoc="0" locked="0" layoutInCell="1" allowOverlap="1" wp14:anchorId="636E6D53" wp14:editId="7D08C646">
                <wp:simplePos x="0" y="0"/>
                <wp:positionH relativeFrom="column">
                  <wp:posOffset>-615950</wp:posOffset>
                </wp:positionH>
                <wp:positionV relativeFrom="paragraph">
                  <wp:posOffset>5885180</wp:posOffset>
                </wp:positionV>
                <wp:extent cx="172720" cy="266700"/>
                <wp:effectExtent l="0" t="0" r="0" b="12700"/>
                <wp:wrapNone/>
                <wp:docPr id="41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27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30EBE" w14:textId="77777777" w:rsidR="001E361B" w:rsidRDefault="001E361B" w:rsidP="00480C1B">
                            <w:pPr>
                              <w:pStyle w:val="Navadensplet"/>
                              <w:spacing w:before="0" w:beforeAutospacing="0" w:after="0" w:afterAutospacing="0"/>
                              <w:textAlignment w:val="baseline"/>
                            </w:pPr>
                            <w:r w:rsidRPr="00E72B87">
                              <w:rPr>
                                <w:rFonts w:ascii="Brush455BT-Regular" w:hAnsi="Brush455BT-Regular"/>
                                <w:color w:val="000000"/>
                                <w:kern w:val="24"/>
                                <w:lang w:val="fr-BE"/>
                              </w:rPr>
                              <w:t>©</w:t>
                            </w:r>
                          </w:p>
                        </w:txbxContent>
                      </wps:txbx>
                      <wps:bodyPr>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6E6D53" id="Rectangle 23" o:spid="_x0000_s1027" style="position:absolute;margin-left:-48.5pt;margin-top:463.4pt;width:13.6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" filled="f" stroked="f">
                <v:textbox style="mso-fit-shape-to-text:t">
                  <w:txbxContent>
                    <w:p w14:paraId="33230EBE" w14:textId="77777777" w:rsidR="001E361B" w:rsidRDefault="001E361B" w:rsidP="00480C1B">
                      <w:pPr>
                        <w:pStyle w:val="Navadensplet"/>
                        <w:spacing w:before="0" w:beforeAutospacing="0" w:after="0" w:afterAutospacing="0"/>
                        <w:textAlignment w:val="baseline"/>
                      </w:pPr>
                      <w:r w:rsidRPr="00E72B87">
                        <w:rPr>
                          <w:rFonts w:ascii="Brush455BT-Regular" w:hAnsi="Brush455BT-Regular"/>
                          <w:color w:val="000000"/>
                          <w:kern w:val="24"/>
                          <w:lang w:val="fr-BE"/>
                        </w:rPr>
                        <w:t>©</w:t>
                      </w:r>
                    </w:p>
                  </w:txbxContent>
                </v:textbox>
              </v:rect>
            </w:pict>
          </mc:Fallback>
        </mc:AlternateContent>
      </w:r>
      <w:r w:rsidRPr="0028059C">
        <w:rPr>
          <w:noProof/>
          <w:lang w:val="en-GB" w:eastAsia="en-GB"/>
        </w:rPr>
        <mc:AlternateContent>
          <mc:Choice Requires="wps">
            <w:drawing>
              <wp:anchor distT="0" distB="0" distL="114300" distR="114300" simplePos="0" relativeHeight="251658240" behindDoc="0" locked="0" layoutInCell="1" allowOverlap="1" wp14:anchorId="1E64FE31" wp14:editId="67C6B9C5">
                <wp:simplePos x="0" y="0"/>
                <wp:positionH relativeFrom="column">
                  <wp:posOffset>-387350</wp:posOffset>
                </wp:positionH>
                <wp:positionV relativeFrom="paragraph">
                  <wp:posOffset>5926455</wp:posOffset>
                </wp:positionV>
                <wp:extent cx="603250" cy="231140"/>
                <wp:effectExtent l="0" t="0" r="0" b="0"/>
                <wp:wrapNone/>
                <wp:docPr id="25" name="Zone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231140"/>
                        </a:xfrm>
                        <a:prstGeom prst="rect">
                          <a:avLst/>
                        </a:prstGeom>
                        <a:noFill/>
                      </wps:spPr>
                      <wps:txbx>
                        <w:txbxContent>
                          <w:p w14:paraId="13BA6929" w14:textId="77777777" w:rsidR="001E361B" w:rsidRDefault="001E361B" w:rsidP="00480C1B">
                            <w:pPr>
                              <w:pStyle w:val="Navadensplet"/>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wps:txbx>
                      <wps:bodyPr>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E64FE31" id="_x0000_t202" coordsize="21600,21600" o:spt="202" path="m,l,21600r21600,l21600,xe">
                <v:stroke joinstyle="miter"/>
                <v:path gradientshapeok="t" o:connecttype="rect"/>
              </v:shapetype>
              <v:shape id="ZoneTexte 24" o:spid="_x0000_s1028" type="#_x0000_t202" style="position:absolute;margin-left:-30.5pt;margin-top:466.65pt;width:47.5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" filled="f" stroked="f">
                <v:path arrowok="t"/>
                <v:textbox style="mso-fit-shape-to-text:t">
                  <w:txbxContent>
                    <w:p w14:paraId="13BA6929" w14:textId="77777777" w:rsidR="001E361B" w:rsidRDefault="001E361B" w:rsidP="00480C1B">
                      <w:pPr>
                        <w:pStyle w:val="Navadensplet"/>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v:textbox>
              </v:shape>
            </w:pict>
          </mc:Fallback>
        </mc:AlternateContent>
      </w:r>
    </w:p>
    <w:sectPr w:rsidR="008B5060" w:rsidRPr="0028059C" w:rsidSect="00AD5FE7">
      <w:headerReference w:type="even" r:id="rId14"/>
      <w:headerReference w:type="default" r:id="rId15"/>
      <w:footerReference w:type="even" r:id="rId16"/>
      <w:footerReference w:type="default" r:id="rId17"/>
      <w:headerReference w:type="first" r:id="rId18"/>
      <w:footerReference w:type="first" r:id="rId19"/>
      <w:pgSz w:w="16838" w:h="11906" w:orient="landscape"/>
      <w:pgMar w:top="993" w:right="1418" w:bottom="14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E75B1" w14:textId="77777777" w:rsidR="0014679A" w:rsidRDefault="0014679A" w:rsidP="00001C39">
      <w:pPr>
        <w:spacing w:after="0" w:line="240" w:lineRule="auto"/>
      </w:pPr>
      <w:r>
        <w:separator/>
      </w:r>
    </w:p>
  </w:endnote>
  <w:endnote w:type="continuationSeparator" w:id="0">
    <w:p w14:paraId="5B788C01" w14:textId="77777777" w:rsidR="0014679A" w:rsidRDefault="0014679A" w:rsidP="0000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rush455BT-Regular">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020F" w14:textId="77777777" w:rsidR="000A3CD0" w:rsidRDefault="000A3CD0">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C79B7" w14:textId="77777777" w:rsidR="000A3CD0" w:rsidRDefault="000A3CD0">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BB504" w14:textId="77777777" w:rsidR="000A3CD0" w:rsidRDefault="000A3CD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335F9" w14:textId="77777777" w:rsidR="0014679A" w:rsidRDefault="0014679A" w:rsidP="00001C39">
      <w:pPr>
        <w:spacing w:after="0" w:line="240" w:lineRule="auto"/>
      </w:pPr>
      <w:r>
        <w:separator/>
      </w:r>
    </w:p>
  </w:footnote>
  <w:footnote w:type="continuationSeparator" w:id="0">
    <w:p w14:paraId="4456FD77" w14:textId="77777777" w:rsidR="0014679A" w:rsidRDefault="0014679A" w:rsidP="00001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4ABC6" w14:textId="77777777" w:rsidR="000A3CD0" w:rsidRDefault="000A3CD0">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179F5" w14:textId="50EB5FD5" w:rsidR="001E361B" w:rsidRDefault="001E361B" w:rsidP="00F625E7">
    <w:pPr>
      <w:pStyle w:val="Glava"/>
      <w:tabs>
        <w:tab w:val="clear" w:pos="4536"/>
        <w:tab w:val="clear" w:pos="9072"/>
        <w:tab w:val="left" w:pos="1258"/>
      </w:tabs>
    </w:pPr>
    <w:r>
      <w:rPr>
        <w:noProof/>
        <w:lang w:val="en-GB" w:eastAsia="en-GB"/>
      </w:rPr>
      <w:drawing>
        <wp:anchor distT="0" distB="0" distL="114300" distR="114300" simplePos="0" relativeHeight="251663360" behindDoc="0" locked="0" layoutInCell="1" allowOverlap="1" wp14:anchorId="5E551B0F" wp14:editId="4923A9E9">
          <wp:simplePos x="0" y="0"/>
          <wp:positionH relativeFrom="margin">
            <wp:align>right</wp:align>
          </wp:positionH>
          <wp:positionV relativeFrom="paragraph">
            <wp:posOffset>-351155</wp:posOffset>
          </wp:positionV>
          <wp:extent cx="1003935" cy="286385"/>
          <wp:effectExtent l="0" t="0" r="5715" b="0"/>
          <wp:wrapTight wrapText="bothSides">
            <wp:wrapPolygon edited="0">
              <wp:start x="0" y="0"/>
              <wp:lineTo x="0" y="20115"/>
              <wp:lineTo x="21313" y="20115"/>
              <wp:lineTo x="21313" y="0"/>
              <wp:lineTo x="0" y="0"/>
            </wp:wrapPolygon>
          </wp:wrapTight>
          <wp:docPr id="10"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28638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Pr="00480C1B">
      <w:rPr>
        <w:noProof/>
        <w:lang w:val="en-GB" w:eastAsia="en-GB"/>
      </w:rPr>
      <w:drawing>
        <wp:anchor distT="0" distB="0" distL="114300" distR="114300" simplePos="0" relativeHeight="251662336" behindDoc="0" locked="0" layoutInCell="1" allowOverlap="1" wp14:anchorId="5E772FFA" wp14:editId="760B29F5">
          <wp:simplePos x="0" y="0"/>
          <wp:positionH relativeFrom="margin">
            <wp:posOffset>571500</wp:posOffset>
          </wp:positionH>
          <wp:positionV relativeFrom="paragraph">
            <wp:posOffset>-164646</wp:posOffset>
          </wp:positionV>
          <wp:extent cx="1485900" cy="433886"/>
          <wp:effectExtent l="0" t="0" r="0" b="0"/>
          <wp:wrapNone/>
          <wp:docPr id="40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a14="http://schemas.microsoft.com/office/drawing/2010/main" val="0"/>
                      </a:ext>
                    </a:extLst>
                  </a:blip>
                  <a:srcRect t="60835"/>
                  <a:stretch/>
                </pic:blipFill>
                <pic:spPr bwMode="auto">
                  <a:xfrm>
                    <a:off x="0" y="0"/>
                    <a:ext cx="1485900" cy="4338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0288" behindDoc="0" locked="0" layoutInCell="1" allowOverlap="1" wp14:anchorId="2E78F06C" wp14:editId="5898F1DA">
          <wp:simplePos x="0" y="0"/>
          <wp:positionH relativeFrom="column">
            <wp:posOffset>-607060</wp:posOffset>
          </wp:positionH>
          <wp:positionV relativeFrom="paragraph">
            <wp:posOffset>-328930</wp:posOffset>
          </wp:positionV>
          <wp:extent cx="1198880" cy="504825"/>
          <wp:effectExtent l="0" t="0" r="0" b="3175"/>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val="0"/>
                      </a:ext>
                    </a:extLst>
                  </a:blip>
                  <a:srcRect b="36368"/>
                  <a:stretch>
                    <a:fillRect/>
                  </a:stretch>
                </pic:blipFill>
                <pic:spPr bwMode="auto">
                  <a:xfrm>
                    <a:off x="0" y="0"/>
                    <a:ext cx="1198880" cy="504825"/>
                  </a:xfrm>
                  <a:prstGeom prst="rect">
                    <a:avLst/>
                  </a:prstGeom>
                  <a:noFill/>
                </pic:spPr>
              </pic:pic>
            </a:graphicData>
          </a:graphic>
          <wp14:sizeRelH relativeFrom="page">
            <wp14:pctWidth>0</wp14:pctWidth>
          </wp14:sizeRelH>
          <wp14:sizeRelV relativeFrom="page">
            <wp14:pctHeight>0</wp14:pctHeight>
          </wp14:sizeRelV>
        </wp:anchor>
      </w:drawing>
    </w:r>
    <w:r w:rsidR="000A3CD0">
      <w:rPr>
        <w:noProof/>
        <w:lang w:val="nl-BE" w:eastAsia="nl-BE"/>
      </w:rPr>
      <w:t xml:space="preserve">                                                                        </w:t>
    </w:r>
    <w:r>
      <w:tab/>
    </w:r>
    <w:r w:rsidR="000A3CD0">
      <w:t xml:space="preserve">                                                                                                                                                  </w:t>
    </w:r>
    <w:r w:rsidR="000A3CD0">
      <w:rPr>
        <w:sz w:val="16"/>
        <w:szCs w:val="16"/>
      </w:rPr>
      <w:t>2015-1-BE02-KA201-12252</w:t>
    </w:r>
    <w:r w:rsidR="000A3CD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A09F2" w14:textId="77777777" w:rsidR="000A3CD0" w:rsidRDefault="000A3CD0">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0ED9"/>
    <w:multiLevelType w:val="hybridMultilevel"/>
    <w:tmpl w:val="47E0D052"/>
    <w:lvl w:ilvl="0" w:tplc="E8B2A1B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9DE4447"/>
    <w:multiLevelType w:val="hybridMultilevel"/>
    <w:tmpl w:val="F580CD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C1B"/>
    <w:rsid w:val="00001C39"/>
    <w:rsid w:val="00012813"/>
    <w:rsid w:val="00035842"/>
    <w:rsid w:val="000465CA"/>
    <w:rsid w:val="00053CEC"/>
    <w:rsid w:val="000640AE"/>
    <w:rsid w:val="000A3CD0"/>
    <w:rsid w:val="000A59DF"/>
    <w:rsid w:val="000A613F"/>
    <w:rsid w:val="000B197C"/>
    <w:rsid w:val="000C27CA"/>
    <w:rsid w:val="000D40E8"/>
    <w:rsid w:val="000E158B"/>
    <w:rsid w:val="000E79A6"/>
    <w:rsid w:val="00122A17"/>
    <w:rsid w:val="00134BCA"/>
    <w:rsid w:val="00143C8F"/>
    <w:rsid w:val="0014679A"/>
    <w:rsid w:val="00185D4E"/>
    <w:rsid w:val="001E361B"/>
    <w:rsid w:val="002310B3"/>
    <w:rsid w:val="00256951"/>
    <w:rsid w:val="0028059C"/>
    <w:rsid w:val="00291952"/>
    <w:rsid w:val="002C5A17"/>
    <w:rsid w:val="00317837"/>
    <w:rsid w:val="003426DA"/>
    <w:rsid w:val="00355C7E"/>
    <w:rsid w:val="00357F38"/>
    <w:rsid w:val="00381696"/>
    <w:rsid w:val="00395A0D"/>
    <w:rsid w:val="003D01BA"/>
    <w:rsid w:val="003D25DA"/>
    <w:rsid w:val="003E3759"/>
    <w:rsid w:val="00407F03"/>
    <w:rsid w:val="0046343E"/>
    <w:rsid w:val="00480C1B"/>
    <w:rsid w:val="004B22B4"/>
    <w:rsid w:val="004D4906"/>
    <w:rsid w:val="004F23FD"/>
    <w:rsid w:val="00500BC1"/>
    <w:rsid w:val="00510207"/>
    <w:rsid w:val="00563556"/>
    <w:rsid w:val="005667F3"/>
    <w:rsid w:val="00584864"/>
    <w:rsid w:val="0059534D"/>
    <w:rsid w:val="005D74FD"/>
    <w:rsid w:val="0061704A"/>
    <w:rsid w:val="006314A9"/>
    <w:rsid w:val="0067627D"/>
    <w:rsid w:val="00677EFC"/>
    <w:rsid w:val="00725394"/>
    <w:rsid w:val="00775F31"/>
    <w:rsid w:val="0078315F"/>
    <w:rsid w:val="007A451B"/>
    <w:rsid w:val="007C6F89"/>
    <w:rsid w:val="007F784D"/>
    <w:rsid w:val="00811F30"/>
    <w:rsid w:val="00821E6C"/>
    <w:rsid w:val="00872A16"/>
    <w:rsid w:val="008B5060"/>
    <w:rsid w:val="008D168B"/>
    <w:rsid w:val="008D4753"/>
    <w:rsid w:val="00941C3C"/>
    <w:rsid w:val="009549CD"/>
    <w:rsid w:val="00973B1C"/>
    <w:rsid w:val="00974BBA"/>
    <w:rsid w:val="00990929"/>
    <w:rsid w:val="00991B5C"/>
    <w:rsid w:val="009C736A"/>
    <w:rsid w:val="00A843CB"/>
    <w:rsid w:val="00A85808"/>
    <w:rsid w:val="00AA6190"/>
    <w:rsid w:val="00AD5FE7"/>
    <w:rsid w:val="00B1100A"/>
    <w:rsid w:val="00B47077"/>
    <w:rsid w:val="00B800E4"/>
    <w:rsid w:val="00C14F27"/>
    <w:rsid w:val="00C43393"/>
    <w:rsid w:val="00C71203"/>
    <w:rsid w:val="00C80753"/>
    <w:rsid w:val="00CB08B4"/>
    <w:rsid w:val="00CB1EDD"/>
    <w:rsid w:val="00CF5D5F"/>
    <w:rsid w:val="00CF68C0"/>
    <w:rsid w:val="00D02E2D"/>
    <w:rsid w:val="00D535C2"/>
    <w:rsid w:val="00D85892"/>
    <w:rsid w:val="00D879C5"/>
    <w:rsid w:val="00DB0433"/>
    <w:rsid w:val="00DB3AEC"/>
    <w:rsid w:val="00DE0D46"/>
    <w:rsid w:val="00DF3A3C"/>
    <w:rsid w:val="00E00BF8"/>
    <w:rsid w:val="00E44341"/>
    <w:rsid w:val="00E50955"/>
    <w:rsid w:val="00E72B87"/>
    <w:rsid w:val="00EC1929"/>
    <w:rsid w:val="00ED35D7"/>
    <w:rsid w:val="00ED5DC7"/>
    <w:rsid w:val="00F14589"/>
    <w:rsid w:val="00F32E4B"/>
    <w:rsid w:val="00F41953"/>
    <w:rsid w:val="00F625E7"/>
    <w:rsid w:val="00F77CCB"/>
    <w:rsid w:val="00FB7356"/>
    <w:rsid w:val="00FC0DD7"/>
    <w:rsid w:val="00FD4EE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6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D4EEB"/>
    <w:pPr>
      <w:spacing w:after="200" w:line="276" w:lineRule="auto"/>
    </w:pPr>
    <w:rPr>
      <w:lang w:val="sl-SI" w:eastAsia="en-US"/>
    </w:rPr>
  </w:style>
  <w:style w:type="paragraph" w:styleId="Naslov1">
    <w:name w:val="heading 1"/>
    <w:basedOn w:val="Navaden"/>
    <w:next w:val="Navaden"/>
    <w:link w:val="Naslov1Znak"/>
    <w:uiPriority w:val="99"/>
    <w:qFormat/>
    <w:rsid w:val="00FD4EEB"/>
    <w:pPr>
      <w:keepNext/>
      <w:keepLines/>
      <w:spacing w:before="480" w:after="0"/>
      <w:outlineLvl w:val="0"/>
    </w:pPr>
    <w:rPr>
      <w:rFonts w:ascii="Cambria" w:hAnsi="Cambria"/>
      <w:b/>
      <w:bCs/>
      <w:color w:val="365F91"/>
      <w:sz w:val="28"/>
      <w:szCs w:val="28"/>
    </w:rPr>
  </w:style>
  <w:style w:type="paragraph" w:styleId="Naslov2">
    <w:name w:val="heading 2"/>
    <w:basedOn w:val="Navaden"/>
    <w:next w:val="Navaden"/>
    <w:link w:val="Naslov2Znak"/>
    <w:uiPriority w:val="99"/>
    <w:qFormat/>
    <w:rsid w:val="00FD4EEB"/>
    <w:pPr>
      <w:keepNext/>
      <w:keepLines/>
      <w:spacing w:before="200" w:after="0"/>
      <w:outlineLvl w:val="1"/>
    </w:pPr>
    <w:rPr>
      <w:rFonts w:ascii="Cambria" w:hAnsi="Cambria"/>
      <w:b/>
      <w:bCs/>
      <w:color w:val="4F81BD"/>
      <w:sz w:val="26"/>
      <w:szCs w:val="26"/>
    </w:rPr>
  </w:style>
  <w:style w:type="paragraph" w:styleId="Naslov3">
    <w:name w:val="heading 3"/>
    <w:basedOn w:val="Navaden"/>
    <w:next w:val="Navaden"/>
    <w:link w:val="Naslov3Znak"/>
    <w:uiPriority w:val="99"/>
    <w:qFormat/>
    <w:rsid w:val="00FD4EEB"/>
    <w:pPr>
      <w:keepNext/>
      <w:keepLines/>
      <w:spacing w:before="200" w:after="0"/>
      <w:outlineLvl w:val="2"/>
    </w:pPr>
    <w:rPr>
      <w:rFonts w:ascii="Cambria" w:hAnsi="Cambria"/>
      <w:b/>
      <w:bCs/>
      <w:color w:val="4F81BD"/>
    </w:rPr>
  </w:style>
  <w:style w:type="paragraph" w:styleId="Naslov4">
    <w:name w:val="heading 4"/>
    <w:basedOn w:val="Navaden"/>
    <w:next w:val="Navaden"/>
    <w:link w:val="Naslov4Znak"/>
    <w:uiPriority w:val="99"/>
    <w:qFormat/>
    <w:rsid w:val="00FD4EEB"/>
    <w:pPr>
      <w:keepNext/>
      <w:keepLines/>
      <w:spacing w:before="200" w:after="0"/>
      <w:outlineLvl w:val="3"/>
    </w:pPr>
    <w:rPr>
      <w:rFonts w:ascii="Cambria" w:hAnsi="Cambria"/>
      <w:b/>
      <w:bCs/>
      <w:i/>
      <w:iCs/>
      <w:color w:val="4F81BD"/>
    </w:rPr>
  </w:style>
  <w:style w:type="paragraph" w:styleId="Naslov5">
    <w:name w:val="heading 5"/>
    <w:basedOn w:val="Navaden"/>
    <w:next w:val="Navaden"/>
    <w:link w:val="Naslov5Znak"/>
    <w:uiPriority w:val="99"/>
    <w:qFormat/>
    <w:rsid w:val="00FD4EEB"/>
    <w:pPr>
      <w:keepNext/>
      <w:keepLines/>
      <w:spacing w:before="200" w:after="0"/>
      <w:outlineLvl w:val="4"/>
    </w:pPr>
    <w:rPr>
      <w:rFonts w:ascii="Cambria" w:hAnsi="Cambria"/>
      <w:color w:val="243F60"/>
    </w:rPr>
  </w:style>
  <w:style w:type="paragraph" w:styleId="Naslov6">
    <w:name w:val="heading 6"/>
    <w:basedOn w:val="Navaden"/>
    <w:next w:val="Navaden"/>
    <w:link w:val="Naslov6Znak"/>
    <w:uiPriority w:val="99"/>
    <w:qFormat/>
    <w:rsid w:val="00FD4EEB"/>
    <w:pPr>
      <w:keepNext/>
      <w:keepLines/>
      <w:spacing w:before="200" w:after="0"/>
      <w:outlineLvl w:val="5"/>
    </w:pPr>
    <w:rPr>
      <w:rFonts w:ascii="Cambria" w:hAnsi="Cambria"/>
      <w:i/>
      <w:iCs/>
      <w:color w:val="243F60"/>
    </w:rPr>
  </w:style>
  <w:style w:type="paragraph" w:styleId="Naslov7">
    <w:name w:val="heading 7"/>
    <w:basedOn w:val="Navaden"/>
    <w:next w:val="Navaden"/>
    <w:link w:val="Naslov7Znak"/>
    <w:uiPriority w:val="99"/>
    <w:qFormat/>
    <w:rsid w:val="00FD4EEB"/>
    <w:pPr>
      <w:keepNext/>
      <w:keepLines/>
      <w:spacing w:before="200" w:after="0"/>
      <w:outlineLvl w:val="6"/>
    </w:pPr>
    <w:rPr>
      <w:rFonts w:ascii="Cambria" w:hAnsi="Cambria"/>
      <w:i/>
      <w:iCs/>
      <w:color w:val="404040"/>
    </w:rPr>
  </w:style>
  <w:style w:type="paragraph" w:styleId="Naslov8">
    <w:name w:val="heading 8"/>
    <w:basedOn w:val="Navaden"/>
    <w:next w:val="Navaden"/>
    <w:link w:val="Naslov8Znak"/>
    <w:uiPriority w:val="99"/>
    <w:qFormat/>
    <w:rsid w:val="00FD4EEB"/>
    <w:pPr>
      <w:keepNext/>
      <w:keepLines/>
      <w:spacing w:before="200" w:after="0"/>
      <w:outlineLvl w:val="7"/>
    </w:pPr>
    <w:rPr>
      <w:rFonts w:ascii="Cambria" w:hAnsi="Cambria"/>
      <w:color w:val="4F81BD"/>
      <w:sz w:val="20"/>
      <w:szCs w:val="20"/>
    </w:rPr>
  </w:style>
  <w:style w:type="paragraph" w:styleId="Naslov9">
    <w:name w:val="heading 9"/>
    <w:basedOn w:val="Navaden"/>
    <w:next w:val="Navaden"/>
    <w:link w:val="Naslov9Znak"/>
    <w:uiPriority w:val="99"/>
    <w:qFormat/>
    <w:rsid w:val="00FD4EEB"/>
    <w:pPr>
      <w:keepNext/>
      <w:keepLines/>
      <w:spacing w:before="200" w:after="0"/>
      <w:outlineLvl w:val="8"/>
    </w:pPr>
    <w:rPr>
      <w:rFonts w:ascii="Cambria"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D4EEB"/>
    <w:rPr>
      <w:rFonts w:ascii="Cambria" w:hAnsi="Cambria" w:cs="Times New Roman"/>
      <w:b/>
      <w:bCs/>
      <w:color w:val="365F91"/>
      <w:sz w:val="28"/>
      <w:szCs w:val="28"/>
    </w:rPr>
  </w:style>
  <w:style w:type="character" w:customStyle="1" w:styleId="Naslov2Znak">
    <w:name w:val="Naslov 2 Znak"/>
    <w:basedOn w:val="Privzetapisavaodstavka"/>
    <w:link w:val="Naslov2"/>
    <w:uiPriority w:val="99"/>
    <w:locked/>
    <w:rsid w:val="00FD4EEB"/>
    <w:rPr>
      <w:rFonts w:ascii="Cambria" w:hAnsi="Cambria" w:cs="Times New Roman"/>
      <w:b/>
      <w:bCs/>
      <w:color w:val="4F81BD"/>
      <w:sz w:val="26"/>
      <w:szCs w:val="26"/>
    </w:rPr>
  </w:style>
  <w:style w:type="character" w:customStyle="1" w:styleId="Naslov3Znak">
    <w:name w:val="Naslov 3 Znak"/>
    <w:basedOn w:val="Privzetapisavaodstavka"/>
    <w:link w:val="Naslov3"/>
    <w:uiPriority w:val="99"/>
    <w:semiHidden/>
    <w:locked/>
    <w:rsid w:val="00FD4EEB"/>
    <w:rPr>
      <w:rFonts w:ascii="Cambria" w:hAnsi="Cambria" w:cs="Times New Roman"/>
      <w:b/>
      <w:bCs/>
      <w:color w:val="4F81BD"/>
    </w:rPr>
  </w:style>
  <w:style w:type="character" w:customStyle="1" w:styleId="Naslov4Znak">
    <w:name w:val="Naslov 4 Znak"/>
    <w:basedOn w:val="Privzetapisavaodstavka"/>
    <w:link w:val="Naslov4"/>
    <w:uiPriority w:val="99"/>
    <w:semiHidden/>
    <w:locked/>
    <w:rsid w:val="00FD4EEB"/>
    <w:rPr>
      <w:rFonts w:ascii="Cambria" w:hAnsi="Cambria" w:cs="Times New Roman"/>
      <w:b/>
      <w:bCs/>
      <w:i/>
      <w:iCs/>
      <w:color w:val="4F81BD"/>
    </w:rPr>
  </w:style>
  <w:style w:type="character" w:customStyle="1" w:styleId="Naslov5Znak">
    <w:name w:val="Naslov 5 Znak"/>
    <w:basedOn w:val="Privzetapisavaodstavka"/>
    <w:link w:val="Naslov5"/>
    <w:uiPriority w:val="99"/>
    <w:semiHidden/>
    <w:locked/>
    <w:rsid w:val="00FD4EEB"/>
    <w:rPr>
      <w:rFonts w:ascii="Cambria" w:hAnsi="Cambria" w:cs="Times New Roman"/>
      <w:color w:val="243F60"/>
    </w:rPr>
  </w:style>
  <w:style w:type="character" w:customStyle="1" w:styleId="Naslov6Znak">
    <w:name w:val="Naslov 6 Znak"/>
    <w:basedOn w:val="Privzetapisavaodstavka"/>
    <w:link w:val="Naslov6"/>
    <w:uiPriority w:val="99"/>
    <w:semiHidden/>
    <w:locked/>
    <w:rsid w:val="00FD4EEB"/>
    <w:rPr>
      <w:rFonts w:ascii="Cambria" w:hAnsi="Cambria" w:cs="Times New Roman"/>
      <w:i/>
      <w:iCs/>
      <w:color w:val="243F60"/>
    </w:rPr>
  </w:style>
  <w:style w:type="character" w:customStyle="1" w:styleId="Naslov7Znak">
    <w:name w:val="Naslov 7 Znak"/>
    <w:basedOn w:val="Privzetapisavaodstavka"/>
    <w:link w:val="Naslov7"/>
    <w:uiPriority w:val="99"/>
    <w:semiHidden/>
    <w:locked/>
    <w:rsid w:val="00FD4EEB"/>
    <w:rPr>
      <w:rFonts w:ascii="Cambria" w:hAnsi="Cambria" w:cs="Times New Roman"/>
      <w:i/>
      <w:iCs/>
      <w:color w:val="404040"/>
    </w:rPr>
  </w:style>
  <w:style w:type="character" w:customStyle="1" w:styleId="Naslov8Znak">
    <w:name w:val="Naslov 8 Znak"/>
    <w:basedOn w:val="Privzetapisavaodstavka"/>
    <w:link w:val="Naslov8"/>
    <w:uiPriority w:val="99"/>
    <w:semiHidden/>
    <w:locked/>
    <w:rsid w:val="00FD4EEB"/>
    <w:rPr>
      <w:rFonts w:ascii="Cambria" w:hAnsi="Cambria" w:cs="Times New Roman"/>
      <w:color w:val="4F81BD"/>
      <w:sz w:val="20"/>
      <w:szCs w:val="20"/>
    </w:rPr>
  </w:style>
  <w:style w:type="character" w:customStyle="1" w:styleId="Naslov9Znak">
    <w:name w:val="Naslov 9 Znak"/>
    <w:basedOn w:val="Privzetapisavaodstavka"/>
    <w:link w:val="Naslov9"/>
    <w:uiPriority w:val="99"/>
    <w:semiHidden/>
    <w:locked/>
    <w:rsid w:val="00FD4EEB"/>
    <w:rPr>
      <w:rFonts w:ascii="Cambria" w:hAnsi="Cambria" w:cs="Times New Roman"/>
      <w:i/>
      <w:iCs/>
      <w:color w:val="404040"/>
      <w:sz w:val="20"/>
      <w:szCs w:val="20"/>
    </w:rPr>
  </w:style>
  <w:style w:type="paragraph" w:styleId="Navadensplet">
    <w:name w:val="Normal (Web)"/>
    <w:basedOn w:val="Navaden"/>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Besediloograde">
    <w:name w:val="Placeholder Text"/>
    <w:basedOn w:val="Privzetapisavaodstavka"/>
    <w:uiPriority w:val="99"/>
    <w:semiHidden/>
    <w:rsid w:val="007C6F89"/>
    <w:rPr>
      <w:rFonts w:cs="Times New Roman"/>
      <w:color w:val="808080"/>
    </w:rPr>
  </w:style>
  <w:style w:type="paragraph" w:styleId="Besedilooblaka">
    <w:name w:val="Balloon Text"/>
    <w:basedOn w:val="Navaden"/>
    <w:link w:val="BesedilooblakaZnak"/>
    <w:uiPriority w:val="99"/>
    <w:semiHidden/>
    <w:rsid w:val="007C6F8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7C6F89"/>
    <w:rPr>
      <w:rFonts w:ascii="Tahoma" w:hAnsi="Tahoma" w:cs="Tahoma"/>
      <w:sz w:val="16"/>
      <w:szCs w:val="16"/>
    </w:rPr>
  </w:style>
  <w:style w:type="table" w:styleId="Tabelamrea">
    <w:name w:val="Table Grid"/>
    <w:basedOn w:val="Navadnatabela"/>
    <w:uiPriority w:val="59"/>
    <w:rsid w:val="009549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99"/>
    <w:qFormat/>
    <w:rsid w:val="00FD4EEB"/>
    <w:pPr>
      <w:spacing w:line="240" w:lineRule="auto"/>
    </w:pPr>
    <w:rPr>
      <w:b/>
      <w:bCs/>
      <w:color w:val="4F81BD"/>
      <w:sz w:val="18"/>
      <w:szCs w:val="18"/>
    </w:rPr>
  </w:style>
  <w:style w:type="paragraph" w:styleId="Naslov">
    <w:name w:val="Title"/>
    <w:basedOn w:val="Navaden"/>
    <w:next w:val="Navaden"/>
    <w:link w:val="NaslovZnak"/>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aslovZnak">
    <w:name w:val="Naslov Znak"/>
    <w:basedOn w:val="Privzetapisavaodstavka"/>
    <w:link w:val="Naslov"/>
    <w:uiPriority w:val="99"/>
    <w:locked/>
    <w:rsid w:val="00FD4EEB"/>
    <w:rPr>
      <w:rFonts w:ascii="Cambria" w:hAnsi="Cambria" w:cs="Times New Roman"/>
      <w:color w:val="17365D"/>
      <w:spacing w:val="5"/>
      <w:kern w:val="28"/>
      <w:sz w:val="52"/>
      <w:szCs w:val="52"/>
    </w:rPr>
  </w:style>
  <w:style w:type="paragraph" w:styleId="Podnaslov">
    <w:name w:val="Subtitle"/>
    <w:basedOn w:val="Navaden"/>
    <w:next w:val="Navaden"/>
    <w:link w:val="PodnaslovZnak"/>
    <w:uiPriority w:val="99"/>
    <w:qFormat/>
    <w:rsid w:val="00FD4EEB"/>
    <w:pPr>
      <w:numPr>
        <w:ilvl w:val="1"/>
      </w:numPr>
    </w:pPr>
    <w:rPr>
      <w:rFonts w:ascii="Cambria" w:hAnsi="Cambria"/>
      <w:i/>
      <w:iCs/>
      <w:color w:val="4F81BD"/>
      <w:spacing w:val="15"/>
      <w:sz w:val="24"/>
      <w:szCs w:val="24"/>
    </w:rPr>
  </w:style>
  <w:style w:type="character" w:customStyle="1" w:styleId="PodnaslovZnak">
    <w:name w:val="Podnaslov Znak"/>
    <w:basedOn w:val="Privzetapisavaodstavka"/>
    <w:link w:val="Podnaslov"/>
    <w:uiPriority w:val="99"/>
    <w:locked/>
    <w:rsid w:val="00FD4EEB"/>
    <w:rPr>
      <w:rFonts w:ascii="Cambria" w:hAnsi="Cambria" w:cs="Times New Roman"/>
      <w:i/>
      <w:iCs/>
      <w:color w:val="4F81BD"/>
      <w:spacing w:val="15"/>
      <w:sz w:val="24"/>
      <w:szCs w:val="24"/>
    </w:rPr>
  </w:style>
  <w:style w:type="character" w:styleId="Krepko">
    <w:name w:val="Strong"/>
    <w:basedOn w:val="Privzetapisavaodstavka"/>
    <w:uiPriority w:val="99"/>
    <w:qFormat/>
    <w:rsid w:val="00FD4EEB"/>
    <w:rPr>
      <w:rFonts w:cs="Times New Roman"/>
      <w:b/>
      <w:bCs/>
    </w:rPr>
  </w:style>
  <w:style w:type="character" w:styleId="Poudarek">
    <w:name w:val="Emphasis"/>
    <w:basedOn w:val="Privzetapisavaodstavka"/>
    <w:uiPriority w:val="99"/>
    <w:qFormat/>
    <w:rsid w:val="00FD4EEB"/>
    <w:rPr>
      <w:rFonts w:cs="Times New Roman"/>
      <w:i/>
      <w:iCs/>
    </w:rPr>
  </w:style>
  <w:style w:type="paragraph" w:styleId="Brezrazmikov">
    <w:name w:val="No Spacing"/>
    <w:uiPriority w:val="99"/>
    <w:qFormat/>
    <w:rsid w:val="00FD4EEB"/>
    <w:rPr>
      <w:lang w:val="sl-SI" w:eastAsia="en-US"/>
    </w:rPr>
  </w:style>
  <w:style w:type="paragraph" w:styleId="Odstavekseznama">
    <w:name w:val="List Paragraph"/>
    <w:basedOn w:val="Navaden"/>
    <w:uiPriority w:val="34"/>
    <w:qFormat/>
    <w:rsid w:val="00FD4EEB"/>
    <w:pPr>
      <w:ind w:left="720"/>
      <w:contextualSpacing/>
    </w:pPr>
  </w:style>
  <w:style w:type="paragraph" w:styleId="Citat">
    <w:name w:val="Quote"/>
    <w:basedOn w:val="Navaden"/>
    <w:next w:val="Navaden"/>
    <w:link w:val="CitatZnak"/>
    <w:uiPriority w:val="99"/>
    <w:qFormat/>
    <w:rsid w:val="00FD4EEB"/>
    <w:rPr>
      <w:i/>
      <w:iCs/>
      <w:color w:val="000000"/>
    </w:rPr>
  </w:style>
  <w:style w:type="character" w:customStyle="1" w:styleId="CitatZnak">
    <w:name w:val="Citat Znak"/>
    <w:basedOn w:val="Privzetapisavaodstavka"/>
    <w:link w:val="Citat"/>
    <w:uiPriority w:val="99"/>
    <w:locked/>
    <w:rsid w:val="00FD4EEB"/>
    <w:rPr>
      <w:rFonts w:cs="Times New Roman"/>
      <w:i/>
      <w:iCs/>
      <w:color w:val="000000"/>
    </w:rPr>
  </w:style>
  <w:style w:type="paragraph" w:styleId="Intenzivencitat">
    <w:name w:val="Intense Quote"/>
    <w:basedOn w:val="Navaden"/>
    <w:next w:val="Navaden"/>
    <w:link w:val="IntenzivencitatZnak"/>
    <w:uiPriority w:val="99"/>
    <w:qFormat/>
    <w:rsid w:val="00FD4EEB"/>
    <w:pPr>
      <w:pBdr>
        <w:bottom w:val="single" w:sz="4" w:space="4" w:color="4F81BD"/>
      </w:pBdr>
      <w:spacing w:before="200" w:after="280"/>
      <w:ind w:left="936" w:right="936"/>
    </w:pPr>
    <w:rPr>
      <w:b/>
      <w:bCs/>
      <w:i/>
      <w:iCs/>
      <w:color w:val="4F81BD"/>
    </w:rPr>
  </w:style>
  <w:style w:type="character" w:customStyle="1" w:styleId="IntenzivencitatZnak">
    <w:name w:val="Intenziven citat Znak"/>
    <w:basedOn w:val="Privzetapisavaodstavka"/>
    <w:link w:val="Intenzivencitat"/>
    <w:uiPriority w:val="99"/>
    <w:locked/>
    <w:rsid w:val="00FD4EEB"/>
    <w:rPr>
      <w:rFonts w:cs="Times New Roman"/>
      <w:b/>
      <w:bCs/>
      <w:i/>
      <w:iCs/>
      <w:color w:val="4F81BD"/>
    </w:rPr>
  </w:style>
  <w:style w:type="character" w:styleId="Neenpoudarek">
    <w:name w:val="Subtle Emphasis"/>
    <w:basedOn w:val="Privzetapisavaodstavka"/>
    <w:uiPriority w:val="99"/>
    <w:qFormat/>
    <w:rsid w:val="00FD4EEB"/>
    <w:rPr>
      <w:rFonts w:cs="Times New Roman"/>
      <w:i/>
      <w:iCs/>
      <w:color w:val="808080"/>
    </w:rPr>
  </w:style>
  <w:style w:type="character" w:styleId="Intenzivenpoudarek">
    <w:name w:val="Intense Emphasis"/>
    <w:basedOn w:val="Privzetapisavaodstavka"/>
    <w:uiPriority w:val="99"/>
    <w:qFormat/>
    <w:rsid w:val="00FD4EEB"/>
    <w:rPr>
      <w:rFonts w:cs="Times New Roman"/>
      <w:b/>
      <w:bCs/>
      <w:i/>
      <w:iCs/>
      <w:color w:val="4F81BD"/>
    </w:rPr>
  </w:style>
  <w:style w:type="character" w:styleId="Neensklic">
    <w:name w:val="Subtle Reference"/>
    <w:basedOn w:val="Privzetapisavaodstavka"/>
    <w:uiPriority w:val="99"/>
    <w:qFormat/>
    <w:rsid w:val="00FD4EEB"/>
    <w:rPr>
      <w:rFonts w:cs="Times New Roman"/>
      <w:smallCaps/>
      <w:color w:val="C0504D"/>
      <w:u w:val="single"/>
    </w:rPr>
  </w:style>
  <w:style w:type="character" w:styleId="Intenzivensklic">
    <w:name w:val="Intense Reference"/>
    <w:basedOn w:val="Privzetapisavaodstavka"/>
    <w:uiPriority w:val="99"/>
    <w:qFormat/>
    <w:rsid w:val="00FD4EEB"/>
    <w:rPr>
      <w:rFonts w:cs="Times New Roman"/>
      <w:b/>
      <w:bCs/>
      <w:smallCaps/>
      <w:color w:val="C0504D"/>
      <w:spacing w:val="5"/>
      <w:u w:val="single"/>
    </w:rPr>
  </w:style>
  <w:style w:type="character" w:styleId="Naslovknjige">
    <w:name w:val="Book Title"/>
    <w:basedOn w:val="Privzetapisavaodstavka"/>
    <w:uiPriority w:val="99"/>
    <w:qFormat/>
    <w:rsid w:val="00FD4EEB"/>
    <w:rPr>
      <w:rFonts w:cs="Times New Roman"/>
      <w:b/>
      <w:bCs/>
      <w:smallCaps/>
      <w:spacing w:val="5"/>
    </w:rPr>
  </w:style>
  <w:style w:type="paragraph" w:styleId="NaslovTOC">
    <w:name w:val="TOC Heading"/>
    <w:basedOn w:val="Naslov1"/>
    <w:next w:val="Navaden"/>
    <w:uiPriority w:val="99"/>
    <w:qFormat/>
    <w:rsid w:val="00FD4EEB"/>
    <w:pPr>
      <w:outlineLvl w:val="9"/>
    </w:pPr>
  </w:style>
  <w:style w:type="character" w:customStyle="1" w:styleId="Styl1">
    <w:name w:val="Styl1"/>
    <w:basedOn w:val="Naslov1Znak"/>
    <w:uiPriority w:val="99"/>
    <w:rsid w:val="00FD4EEB"/>
    <w:rPr>
      <w:rFonts w:ascii="Calibri" w:hAnsi="Calibri" w:cs="Times New Roman"/>
      <w:b/>
      <w:bCs/>
      <w:color w:val="365F91"/>
      <w:sz w:val="28"/>
      <w:szCs w:val="28"/>
    </w:rPr>
  </w:style>
  <w:style w:type="paragraph" w:styleId="Glava">
    <w:name w:val="header"/>
    <w:basedOn w:val="Navaden"/>
    <w:link w:val="GlavaZnak"/>
    <w:uiPriority w:val="99"/>
    <w:rsid w:val="00001C39"/>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001C39"/>
    <w:rPr>
      <w:rFonts w:cs="Times New Roman"/>
    </w:rPr>
  </w:style>
  <w:style w:type="paragraph" w:styleId="Noga">
    <w:name w:val="footer"/>
    <w:basedOn w:val="Navaden"/>
    <w:link w:val="NogaZnak"/>
    <w:uiPriority w:val="99"/>
    <w:rsid w:val="00001C39"/>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001C39"/>
    <w:rPr>
      <w:rFonts w:cs="Times New Roman"/>
    </w:rPr>
  </w:style>
  <w:style w:type="paragraph" w:styleId="Konnaopomba-besedilo">
    <w:name w:val="endnote text"/>
    <w:basedOn w:val="Navaden"/>
    <w:link w:val="Konnaopomba-besediloZnak"/>
    <w:uiPriority w:val="99"/>
    <w:semiHidden/>
    <w:rsid w:val="00001C39"/>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locked/>
    <w:rsid w:val="00001C39"/>
    <w:rPr>
      <w:rFonts w:cs="Times New Roman"/>
      <w:sz w:val="20"/>
      <w:szCs w:val="20"/>
    </w:rPr>
  </w:style>
  <w:style w:type="character" w:styleId="Konnaopomba-sklic">
    <w:name w:val="endnote reference"/>
    <w:basedOn w:val="Privzetapisavaodstavka"/>
    <w:uiPriority w:val="99"/>
    <w:semiHidden/>
    <w:rsid w:val="00001C39"/>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D4EEB"/>
    <w:pPr>
      <w:spacing w:after="200" w:line="276" w:lineRule="auto"/>
    </w:pPr>
    <w:rPr>
      <w:lang w:val="sl-SI" w:eastAsia="en-US"/>
    </w:rPr>
  </w:style>
  <w:style w:type="paragraph" w:styleId="Naslov1">
    <w:name w:val="heading 1"/>
    <w:basedOn w:val="Navaden"/>
    <w:next w:val="Navaden"/>
    <w:link w:val="Naslov1Znak"/>
    <w:uiPriority w:val="99"/>
    <w:qFormat/>
    <w:rsid w:val="00FD4EEB"/>
    <w:pPr>
      <w:keepNext/>
      <w:keepLines/>
      <w:spacing w:before="480" w:after="0"/>
      <w:outlineLvl w:val="0"/>
    </w:pPr>
    <w:rPr>
      <w:rFonts w:ascii="Cambria" w:hAnsi="Cambria"/>
      <w:b/>
      <w:bCs/>
      <w:color w:val="365F91"/>
      <w:sz w:val="28"/>
      <w:szCs w:val="28"/>
    </w:rPr>
  </w:style>
  <w:style w:type="paragraph" w:styleId="Naslov2">
    <w:name w:val="heading 2"/>
    <w:basedOn w:val="Navaden"/>
    <w:next w:val="Navaden"/>
    <w:link w:val="Naslov2Znak"/>
    <w:uiPriority w:val="99"/>
    <w:qFormat/>
    <w:rsid w:val="00FD4EEB"/>
    <w:pPr>
      <w:keepNext/>
      <w:keepLines/>
      <w:spacing w:before="200" w:after="0"/>
      <w:outlineLvl w:val="1"/>
    </w:pPr>
    <w:rPr>
      <w:rFonts w:ascii="Cambria" w:hAnsi="Cambria"/>
      <w:b/>
      <w:bCs/>
      <w:color w:val="4F81BD"/>
      <w:sz w:val="26"/>
      <w:szCs w:val="26"/>
    </w:rPr>
  </w:style>
  <w:style w:type="paragraph" w:styleId="Naslov3">
    <w:name w:val="heading 3"/>
    <w:basedOn w:val="Navaden"/>
    <w:next w:val="Navaden"/>
    <w:link w:val="Naslov3Znak"/>
    <w:uiPriority w:val="99"/>
    <w:qFormat/>
    <w:rsid w:val="00FD4EEB"/>
    <w:pPr>
      <w:keepNext/>
      <w:keepLines/>
      <w:spacing w:before="200" w:after="0"/>
      <w:outlineLvl w:val="2"/>
    </w:pPr>
    <w:rPr>
      <w:rFonts w:ascii="Cambria" w:hAnsi="Cambria"/>
      <w:b/>
      <w:bCs/>
      <w:color w:val="4F81BD"/>
    </w:rPr>
  </w:style>
  <w:style w:type="paragraph" w:styleId="Naslov4">
    <w:name w:val="heading 4"/>
    <w:basedOn w:val="Navaden"/>
    <w:next w:val="Navaden"/>
    <w:link w:val="Naslov4Znak"/>
    <w:uiPriority w:val="99"/>
    <w:qFormat/>
    <w:rsid w:val="00FD4EEB"/>
    <w:pPr>
      <w:keepNext/>
      <w:keepLines/>
      <w:spacing w:before="200" w:after="0"/>
      <w:outlineLvl w:val="3"/>
    </w:pPr>
    <w:rPr>
      <w:rFonts w:ascii="Cambria" w:hAnsi="Cambria"/>
      <w:b/>
      <w:bCs/>
      <w:i/>
      <w:iCs/>
      <w:color w:val="4F81BD"/>
    </w:rPr>
  </w:style>
  <w:style w:type="paragraph" w:styleId="Naslov5">
    <w:name w:val="heading 5"/>
    <w:basedOn w:val="Navaden"/>
    <w:next w:val="Navaden"/>
    <w:link w:val="Naslov5Znak"/>
    <w:uiPriority w:val="99"/>
    <w:qFormat/>
    <w:rsid w:val="00FD4EEB"/>
    <w:pPr>
      <w:keepNext/>
      <w:keepLines/>
      <w:spacing w:before="200" w:after="0"/>
      <w:outlineLvl w:val="4"/>
    </w:pPr>
    <w:rPr>
      <w:rFonts w:ascii="Cambria" w:hAnsi="Cambria"/>
      <w:color w:val="243F60"/>
    </w:rPr>
  </w:style>
  <w:style w:type="paragraph" w:styleId="Naslov6">
    <w:name w:val="heading 6"/>
    <w:basedOn w:val="Navaden"/>
    <w:next w:val="Navaden"/>
    <w:link w:val="Naslov6Znak"/>
    <w:uiPriority w:val="99"/>
    <w:qFormat/>
    <w:rsid w:val="00FD4EEB"/>
    <w:pPr>
      <w:keepNext/>
      <w:keepLines/>
      <w:spacing w:before="200" w:after="0"/>
      <w:outlineLvl w:val="5"/>
    </w:pPr>
    <w:rPr>
      <w:rFonts w:ascii="Cambria" w:hAnsi="Cambria"/>
      <w:i/>
      <w:iCs/>
      <w:color w:val="243F60"/>
    </w:rPr>
  </w:style>
  <w:style w:type="paragraph" w:styleId="Naslov7">
    <w:name w:val="heading 7"/>
    <w:basedOn w:val="Navaden"/>
    <w:next w:val="Navaden"/>
    <w:link w:val="Naslov7Znak"/>
    <w:uiPriority w:val="99"/>
    <w:qFormat/>
    <w:rsid w:val="00FD4EEB"/>
    <w:pPr>
      <w:keepNext/>
      <w:keepLines/>
      <w:spacing w:before="200" w:after="0"/>
      <w:outlineLvl w:val="6"/>
    </w:pPr>
    <w:rPr>
      <w:rFonts w:ascii="Cambria" w:hAnsi="Cambria"/>
      <w:i/>
      <w:iCs/>
      <w:color w:val="404040"/>
    </w:rPr>
  </w:style>
  <w:style w:type="paragraph" w:styleId="Naslov8">
    <w:name w:val="heading 8"/>
    <w:basedOn w:val="Navaden"/>
    <w:next w:val="Navaden"/>
    <w:link w:val="Naslov8Znak"/>
    <w:uiPriority w:val="99"/>
    <w:qFormat/>
    <w:rsid w:val="00FD4EEB"/>
    <w:pPr>
      <w:keepNext/>
      <w:keepLines/>
      <w:spacing w:before="200" w:after="0"/>
      <w:outlineLvl w:val="7"/>
    </w:pPr>
    <w:rPr>
      <w:rFonts w:ascii="Cambria" w:hAnsi="Cambria"/>
      <w:color w:val="4F81BD"/>
      <w:sz w:val="20"/>
      <w:szCs w:val="20"/>
    </w:rPr>
  </w:style>
  <w:style w:type="paragraph" w:styleId="Naslov9">
    <w:name w:val="heading 9"/>
    <w:basedOn w:val="Navaden"/>
    <w:next w:val="Navaden"/>
    <w:link w:val="Naslov9Znak"/>
    <w:uiPriority w:val="99"/>
    <w:qFormat/>
    <w:rsid w:val="00FD4EEB"/>
    <w:pPr>
      <w:keepNext/>
      <w:keepLines/>
      <w:spacing w:before="200" w:after="0"/>
      <w:outlineLvl w:val="8"/>
    </w:pPr>
    <w:rPr>
      <w:rFonts w:ascii="Cambria"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D4EEB"/>
    <w:rPr>
      <w:rFonts w:ascii="Cambria" w:hAnsi="Cambria" w:cs="Times New Roman"/>
      <w:b/>
      <w:bCs/>
      <w:color w:val="365F91"/>
      <w:sz w:val="28"/>
      <w:szCs w:val="28"/>
    </w:rPr>
  </w:style>
  <w:style w:type="character" w:customStyle="1" w:styleId="Naslov2Znak">
    <w:name w:val="Naslov 2 Znak"/>
    <w:basedOn w:val="Privzetapisavaodstavka"/>
    <w:link w:val="Naslov2"/>
    <w:uiPriority w:val="99"/>
    <w:locked/>
    <w:rsid w:val="00FD4EEB"/>
    <w:rPr>
      <w:rFonts w:ascii="Cambria" w:hAnsi="Cambria" w:cs="Times New Roman"/>
      <w:b/>
      <w:bCs/>
      <w:color w:val="4F81BD"/>
      <w:sz w:val="26"/>
      <w:szCs w:val="26"/>
    </w:rPr>
  </w:style>
  <w:style w:type="character" w:customStyle="1" w:styleId="Naslov3Znak">
    <w:name w:val="Naslov 3 Znak"/>
    <w:basedOn w:val="Privzetapisavaodstavka"/>
    <w:link w:val="Naslov3"/>
    <w:uiPriority w:val="99"/>
    <w:semiHidden/>
    <w:locked/>
    <w:rsid w:val="00FD4EEB"/>
    <w:rPr>
      <w:rFonts w:ascii="Cambria" w:hAnsi="Cambria" w:cs="Times New Roman"/>
      <w:b/>
      <w:bCs/>
      <w:color w:val="4F81BD"/>
    </w:rPr>
  </w:style>
  <w:style w:type="character" w:customStyle="1" w:styleId="Naslov4Znak">
    <w:name w:val="Naslov 4 Znak"/>
    <w:basedOn w:val="Privzetapisavaodstavka"/>
    <w:link w:val="Naslov4"/>
    <w:uiPriority w:val="99"/>
    <w:semiHidden/>
    <w:locked/>
    <w:rsid w:val="00FD4EEB"/>
    <w:rPr>
      <w:rFonts w:ascii="Cambria" w:hAnsi="Cambria" w:cs="Times New Roman"/>
      <w:b/>
      <w:bCs/>
      <w:i/>
      <w:iCs/>
      <w:color w:val="4F81BD"/>
    </w:rPr>
  </w:style>
  <w:style w:type="character" w:customStyle="1" w:styleId="Naslov5Znak">
    <w:name w:val="Naslov 5 Znak"/>
    <w:basedOn w:val="Privzetapisavaodstavka"/>
    <w:link w:val="Naslov5"/>
    <w:uiPriority w:val="99"/>
    <w:semiHidden/>
    <w:locked/>
    <w:rsid w:val="00FD4EEB"/>
    <w:rPr>
      <w:rFonts w:ascii="Cambria" w:hAnsi="Cambria" w:cs="Times New Roman"/>
      <w:color w:val="243F60"/>
    </w:rPr>
  </w:style>
  <w:style w:type="character" w:customStyle="1" w:styleId="Naslov6Znak">
    <w:name w:val="Naslov 6 Znak"/>
    <w:basedOn w:val="Privzetapisavaodstavka"/>
    <w:link w:val="Naslov6"/>
    <w:uiPriority w:val="99"/>
    <w:semiHidden/>
    <w:locked/>
    <w:rsid w:val="00FD4EEB"/>
    <w:rPr>
      <w:rFonts w:ascii="Cambria" w:hAnsi="Cambria" w:cs="Times New Roman"/>
      <w:i/>
      <w:iCs/>
      <w:color w:val="243F60"/>
    </w:rPr>
  </w:style>
  <w:style w:type="character" w:customStyle="1" w:styleId="Naslov7Znak">
    <w:name w:val="Naslov 7 Znak"/>
    <w:basedOn w:val="Privzetapisavaodstavka"/>
    <w:link w:val="Naslov7"/>
    <w:uiPriority w:val="99"/>
    <w:semiHidden/>
    <w:locked/>
    <w:rsid w:val="00FD4EEB"/>
    <w:rPr>
      <w:rFonts w:ascii="Cambria" w:hAnsi="Cambria" w:cs="Times New Roman"/>
      <w:i/>
      <w:iCs/>
      <w:color w:val="404040"/>
    </w:rPr>
  </w:style>
  <w:style w:type="character" w:customStyle="1" w:styleId="Naslov8Znak">
    <w:name w:val="Naslov 8 Znak"/>
    <w:basedOn w:val="Privzetapisavaodstavka"/>
    <w:link w:val="Naslov8"/>
    <w:uiPriority w:val="99"/>
    <w:semiHidden/>
    <w:locked/>
    <w:rsid w:val="00FD4EEB"/>
    <w:rPr>
      <w:rFonts w:ascii="Cambria" w:hAnsi="Cambria" w:cs="Times New Roman"/>
      <w:color w:val="4F81BD"/>
      <w:sz w:val="20"/>
      <w:szCs w:val="20"/>
    </w:rPr>
  </w:style>
  <w:style w:type="character" w:customStyle="1" w:styleId="Naslov9Znak">
    <w:name w:val="Naslov 9 Znak"/>
    <w:basedOn w:val="Privzetapisavaodstavka"/>
    <w:link w:val="Naslov9"/>
    <w:uiPriority w:val="99"/>
    <w:semiHidden/>
    <w:locked/>
    <w:rsid w:val="00FD4EEB"/>
    <w:rPr>
      <w:rFonts w:ascii="Cambria" w:hAnsi="Cambria" w:cs="Times New Roman"/>
      <w:i/>
      <w:iCs/>
      <w:color w:val="404040"/>
      <w:sz w:val="20"/>
      <w:szCs w:val="20"/>
    </w:rPr>
  </w:style>
  <w:style w:type="paragraph" w:styleId="Navadensplet">
    <w:name w:val="Normal (Web)"/>
    <w:basedOn w:val="Navaden"/>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Besediloograde">
    <w:name w:val="Placeholder Text"/>
    <w:basedOn w:val="Privzetapisavaodstavka"/>
    <w:uiPriority w:val="99"/>
    <w:semiHidden/>
    <w:rsid w:val="007C6F89"/>
    <w:rPr>
      <w:rFonts w:cs="Times New Roman"/>
      <w:color w:val="808080"/>
    </w:rPr>
  </w:style>
  <w:style w:type="paragraph" w:styleId="Besedilooblaka">
    <w:name w:val="Balloon Text"/>
    <w:basedOn w:val="Navaden"/>
    <w:link w:val="BesedilooblakaZnak"/>
    <w:uiPriority w:val="99"/>
    <w:semiHidden/>
    <w:rsid w:val="007C6F8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7C6F89"/>
    <w:rPr>
      <w:rFonts w:ascii="Tahoma" w:hAnsi="Tahoma" w:cs="Tahoma"/>
      <w:sz w:val="16"/>
      <w:szCs w:val="16"/>
    </w:rPr>
  </w:style>
  <w:style w:type="table" w:styleId="Tabelamrea">
    <w:name w:val="Table Grid"/>
    <w:basedOn w:val="Navadnatabela"/>
    <w:uiPriority w:val="59"/>
    <w:rsid w:val="009549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99"/>
    <w:qFormat/>
    <w:rsid w:val="00FD4EEB"/>
    <w:pPr>
      <w:spacing w:line="240" w:lineRule="auto"/>
    </w:pPr>
    <w:rPr>
      <w:b/>
      <w:bCs/>
      <w:color w:val="4F81BD"/>
      <w:sz w:val="18"/>
      <w:szCs w:val="18"/>
    </w:rPr>
  </w:style>
  <w:style w:type="paragraph" w:styleId="Naslov">
    <w:name w:val="Title"/>
    <w:basedOn w:val="Navaden"/>
    <w:next w:val="Navaden"/>
    <w:link w:val="NaslovZnak"/>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aslovZnak">
    <w:name w:val="Naslov Znak"/>
    <w:basedOn w:val="Privzetapisavaodstavka"/>
    <w:link w:val="Naslov"/>
    <w:uiPriority w:val="99"/>
    <w:locked/>
    <w:rsid w:val="00FD4EEB"/>
    <w:rPr>
      <w:rFonts w:ascii="Cambria" w:hAnsi="Cambria" w:cs="Times New Roman"/>
      <w:color w:val="17365D"/>
      <w:spacing w:val="5"/>
      <w:kern w:val="28"/>
      <w:sz w:val="52"/>
      <w:szCs w:val="52"/>
    </w:rPr>
  </w:style>
  <w:style w:type="paragraph" w:styleId="Podnaslov">
    <w:name w:val="Subtitle"/>
    <w:basedOn w:val="Navaden"/>
    <w:next w:val="Navaden"/>
    <w:link w:val="PodnaslovZnak"/>
    <w:uiPriority w:val="99"/>
    <w:qFormat/>
    <w:rsid w:val="00FD4EEB"/>
    <w:pPr>
      <w:numPr>
        <w:ilvl w:val="1"/>
      </w:numPr>
    </w:pPr>
    <w:rPr>
      <w:rFonts w:ascii="Cambria" w:hAnsi="Cambria"/>
      <w:i/>
      <w:iCs/>
      <w:color w:val="4F81BD"/>
      <w:spacing w:val="15"/>
      <w:sz w:val="24"/>
      <w:szCs w:val="24"/>
    </w:rPr>
  </w:style>
  <w:style w:type="character" w:customStyle="1" w:styleId="PodnaslovZnak">
    <w:name w:val="Podnaslov Znak"/>
    <w:basedOn w:val="Privzetapisavaodstavka"/>
    <w:link w:val="Podnaslov"/>
    <w:uiPriority w:val="99"/>
    <w:locked/>
    <w:rsid w:val="00FD4EEB"/>
    <w:rPr>
      <w:rFonts w:ascii="Cambria" w:hAnsi="Cambria" w:cs="Times New Roman"/>
      <w:i/>
      <w:iCs/>
      <w:color w:val="4F81BD"/>
      <w:spacing w:val="15"/>
      <w:sz w:val="24"/>
      <w:szCs w:val="24"/>
    </w:rPr>
  </w:style>
  <w:style w:type="character" w:styleId="Krepko">
    <w:name w:val="Strong"/>
    <w:basedOn w:val="Privzetapisavaodstavka"/>
    <w:uiPriority w:val="99"/>
    <w:qFormat/>
    <w:rsid w:val="00FD4EEB"/>
    <w:rPr>
      <w:rFonts w:cs="Times New Roman"/>
      <w:b/>
      <w:bCs/>
    </w:rPr>
  </w:style>
  <w:style w:type="character" w:styleId="Poudarek">
    <w:name w:val="Emphasis"/>
    <w:basedOn w:val="Privzetapisavaodstavka"/>
    <w:uiPriority w:val="99"/>
    <w:qFormat/>
    <w:rsid w:val="00FD4EEB"/>
    <w:rPr>
      <w:rFonts w:cs="Times New Roman"/>
      <w:i/>
      <w:iCs/>
    </w:rPr>
  </w:style>
  <w:style w:type="paragraph" w:styleId="Brezrazmikov">
    <w:name w:val="No Spacing"/>
    <w:uiPriority w:val="99"/>
    <w:qFormat/>
    <w:rsid w:val="00FD4EEB"/>
    <w:rPr>
      <w:lang w:val="sl-SI" w:eastAsia="en-US"/>
    </w:rPr>
  </w:style>
  <w:style w:type="paragraph" w:styleId="Odstavekseznama">
    <w:name w:val="List Paragraph"/>
    <w:basedOn w:val="Navaden"/>
    <w:uiPriority w:val="34"/>
    <w:qFormat/>
    <w:rsid w:val="00FD4EEB"/>
    <w:pPr>
      <w:ind w:left="720"/>
      <w:contextualSpacing/>
    </w:pPr>
  </w:style>
  <w:style w:type="paragraph" w:styleId="Citat">
    <w:name w:val="Quote"/>
    <w:basedOn w:val="Navaden"/>
    <w:next w:val="Navaden"/>
    <w:link w:val="CitatZnak"/>
    <w:uiPriority w:val="99"/>
    <w:qFormat/>
    <w:rsid w:val="00FD4EEB"/>
    <w:rPr>
      <w:i/>
      <w:iCs/>
      <w:color w:val="000000"/>
    </w:rPr>
  </w:style>
  <w:style w:type="character" w:customStyle="1" w:styleId="CitatZnak">
    <w:name w:val="Citat Znak"/>
    <w:basedOn w:val="Privzetapisavaodstavka"/>
    <w:link w:val="Citat"/>
    <w:uiPriority w:val="99"/>
    <w:locked/>
    <w:rsid w:val="00FD4EEB"/>
    <w:rPr>
      <w:rFonts w:cs="Times New Roman"/>
      <w:i/>
      <w:iCs/>
      <w:color w:val="000000"/>
    </w:rPr>
  </w:style>
  <w:style w:type="paragraph" w:styleId="Intenzivencitat">
    <w:name w:val="Intense Quote"/>
    <w:basedOn w:val="Navaden"/>
    <w:next w:val="Navaden"/>
    <w:link w:val="IntenzivencitatZnak"/>
    <w:uiPriority w:val="99"/>
    <w:qFormat/>
    <w:rsid w:val="00FD4EEB"/>
    <w:pPr>
      <w:pBdr>
        <w:bottom w:val="single" w:sz="4" w:space="4" w:color="4F81BD"/>
      </w:pBdr>
      <w:spacing w:before="200" w:after="280"/>
      <w:ind w:left="936" w:right="936"/>
    </w:pPr>
    <w:rPr>
      <w:b/>
      <w:bCs/>
      <w:i/>
      <w:iCs/>
      <w:color w:val="4F81BD"/>
    </w:rPr>
  </w:style>
  <w:style w:type="character" w:customStyle="1" w:styleId="IntenzivencitatZnak">
    <w:name w:val="Intenziven citat Znak"/>
    <w:basedOn w:val="Privzetapisavaodstavka"/>
    <w:link w:val="Intenzivencitat"/>
    <w:uiPriority w:val="99"/>
    <w:locked/>
    <w:rsid w:val="00FD4EEB"/>
    <w:rPr>
      <w:rFonts w:cs="Times New Roman"/>
      <w:b/>
      <w:bCs/>
      <w:i/>
      <w:iCs/>
      <w:color w:val="4F81BD"/>
    </w:rPr>
  </w:style>
  <w:style w:type="character" w:styleId="Neenpoudarek">
    <w:name w:val="Subtle Emphasis"/>
    <w:basedOn w:val="Privzetapisavaodstavka"/>
    <w:uiPriority w:val="99"/>
    <w:qFormat/>
    <w:rsid w:val="00FD4EEB"/>
    <w:rPr>
      <w:rFonts w:cs="Times New Roman"/>
      <w:i/>
      <w:iCs/>
      <w:color w:val="808080"/>
    </w:rPr>
  </w:style>
  <w:style w:type="character" w:styleId="Intenzivenpoudarek">
    <w:name w:val="Intense Emphasis"/>
    <w:basedOn w:val="Privzetapisavaodstavka"/>
    <w:uiPriority w:val="99"/>
    <w:qFormat/>
    <w:rsid w:val="00FD4EEB"/>
    <w:rPr>
      <w:rFonts w:cs="Times New Roman"/>
      <w:b/>
      <w:bCs/>
      <w:i/>
      <w:iCs/>
      <w:color w:val="4F81BD"/>
    </w:rPr>
  </w:style>
  <w:style w:type="character" w:styleId="Neensklic">
    <w:name w:val="Subtle Reference"/>
    <w:basedOn w:val="Privzetapisavaodstavka"/>
    <w:uiPriority w:val="99"/>
    <w:qFormat/>
    <w:rsid w:val="00FD4EEB"/>
    <w:rPr>
      <w:rFonts w:cs="Times New Roman"/>
      <w:smallCaps/>
      <w:color w:val="C0504D"/>
      <w:u w:val="single"/>
    </w:rPr>
  </w:style>
  <w:style w:type="character" w:styleId="Intenzivensklic">
    <w:name w:val="Intense Reference"/>
    <w:basedOn w:val="Privzetapisavaodstavka"/>
    <w:uiPriority w:val="99"/>
    <w:qFormat/>
    <w:rsid w:val="00FD4EEB"/>
    <w:rPr>
      <w:rFonts w:cs="Times New Roman"/>
      <w:b/>
      <w:bCs/>
      <w:smallCaps/>
      <w:color w:val="C0504D"/>
      <w:spacing w:val="5"/>
      <w:u w:val="single"/>
    </w:rPr>
  </w:style>
  <w:style w:type="character" w:styleId="Naslovknjige">
    <w:name w:val="Book Title"/>
    <w:basedOn w:val="Privzetapisavaodstavka"/>
    <w:uiPriority w:val="99"/>
    <w:qFormat/>
    <w:rsid w:val="00FD4EEB"/>
    <w:rPr>
      <w:rFonts w:cs="Times New Roman"/>
      <w:b/>
      <w:bCs/>
      <w:smallCaps/>
      <w:spacing w:val="5"/>
    </w:rPr>
  </w:style>
  <w:style w:type="paragraph" w:styleId="NaslovTOC">
    <w:name w:val="TOC Heading"/>
    <w:basedOn w:val="Naslov1"/>
    <w:next w:val="Navaden"/>
    <w:uiPriority w:val="99"/>
    <w:qFormat/>
    <w:rsid w:val="00FD4EEB"/>
    <w:pPr>
      <w:outlineLvl w:val="9"/>
    </w:pPr>
  </w:style>
  <w:style w:type="character" w:customStyle="1" w:styleId="Styl1">
    <w:name w:val="Styl1"/>
    <w:basedOn w:val="Naslov1Znak"/>
    <w:uiPriority w:val="99"/>
    <w:rsid w:val="00FD4EEB"/>
    <w:rPr>
      <w:rFonts w:ascii="Calibri" w:hAnsi="Calibri" w:cs="Times New Roman"/>
      <w:b/>
      <w:bCs/>
      <w:color w:val="365F91"/>
      <w:sz w:val="28"/>
      <w:szCs w:val="28"/>
    </w:rPr>
  </w:style>
  <w:style w:type="paragraph" w:styleId="Glava">
    <w:name w:val="header"/>
    <w:basedOn w:val="Navaden"/>
    <w:link w:val="GlavaZnak"/>
    <w:uiPriority w:val="99"/>
    <w:rsid w:val="00001C39"/>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001C39"/>
    <w:rPr>
      <w:rFonts w:cs="Times New Roman"/>
    </w:rPr>
  </w:style>
  <w:style w:type="paragraph" w:styleId="Noga">
    <w:name w:val="footer"/>
    <w:basedOn w:val="Navaden"/>
    <w:link w:val="NogaZnak"/>
    <w:uiPriority w:val="99"/>
    <w:rsid w:val="00001C39"/>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001C39"/>
    <w:rPr>
      <w:rFonts w:cs="Times New Roman"/>
    </w:rPr>
  </w:style>
  <w:style w:type="paragraph" w:styleId="Konnaopomba-besedilo">
    <w:name w:val="endnote text"/>
    <w:basedOn w:val="Navaden"/>
    <w:link w:val="Konnaopomba-besediloZnak"/>
    <w:uiPriority w:val="99"/>
    <w:semiHidden/>
    <w:rsid w:val="00001C39"/>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locked/>
    <w:rsid w:val="00001C39"/>
    <w:rPr>
      <w:rFonts w:cs="Times New Roman"/>
      <w:sz w:val="20"/>
      <w:szCs w:val="20"/>
    </w:rPr>
  </w:style>
  <w:style w:type="character" w:styleId="Konnaopomba-sklic">
    <w:name w:val="endnote reference"/>
    <w:basedOn w:val="Privzetapisavaodstavka"/>
    <w:uiPriority w:val="99"/>
    <w:semiHidden/>
    <w:rsid w:val="00001C3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2450</Characters>
  <Application>Microsoft Office Word</Application>
  <DocSecurity>0</DocSecurity>
  <Lines>20</Lines>
  <Paragraphs>5</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Name:</vt:lpstr>
      <vt:lpstr>Name:</vt:lpstr>
    </vt:vector>
  </TitlesOfParts>
  <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Andreja</dc:creator>
  <cp:lastModifiedBy>Andreja</cp:lastModifiedBy>
  <cp:revision>2</cp:revision>
  <cp:lastPrinted>2017-02-12T15:45:00Z</cp:lastPrinted>
  <dcterms:created xsi:type="dcterms:W3CDTF">2017-02-15T21:11:00Z</dcterms:created>
  <dcterms:modified xsi:type="dcterms:W3CDTF">2017-02-15T21:11:00Z</dcterms:modified>
</cp:coreProperties>
</file>