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BD8ED" w14:textId="77777777" w:rsidR="00F75B25" w:rsidRDefault="00C2751C" w:rsidP="00F75B25">
      <w:pPr>
        <w:rPr>
          <w:i/>
          <w:color w:val="C00000"/>
          <w:sz w:val="52"/>
          <w:szCs w:val="40"/>
          <w:lang w:val="en-US"/>
        </w:rPr>
      </w:pPr>
      <w:r w:rsidRPr="00290B6F">
        <w:rPr>
          <w:b/>
          <w:sz w:val="28"/>
          <w:szCs w:val="28"/>
          <w:u w:val="single"/>
          <w:lang w:val="en-US"/>
        </w:rPr>
        <w:t xml:space="preserve">Evaluation of the </w:t>
      </w:r>
      <w:r w:rsidR="00331A1D" w:rsidRPr="00290B6F">
        <w:rPr>
          <w:b/>
          <w:sz w:val="28"/>
          <w:szCs w:val="28"/>
          <w:u w:val="single"/>
          <w:lang w:val="en-US"/>
        </w:rPr>
        <w:t>template and the tool</w:t>
      </w:r>
      <w:r w:rsidRPr="00290B6F">
        <w:rPr>
          <w:b/>
          <w:sz w:val="28"/>
          <w:szCs w:val="28"/>
          <w:u w:val="single"/>
          <w:lang w:val="en-US"/>
        </w:rPr>
        <w:t>:</w:t>
      </w:r>
      <w:r w:rsidRPr="00290B6F">
        <w:rPr>
          <w:b/>
          <w:sz w:val="28"/>
          <w:szCs w:val="28"/>
          <w:lang w:val="en-US"/>
        </w:rPr>
        <w:t xml:space="preserve"> </w:t>
      </w:r>
      <w:r w:rsidR="00864652" w:rsidRPr="00290B6F">
        <w:rPr>
          <w:b/>
          <w:sz w:val="28"/>
          <w:szCs w:val="28"/>
          <w:lang w:val="en-US"/>
        </w:rPr>
        <w:t xml:space="preserve"> </w:t>
      </w:r>
      <w:r w:rsidRPr="00290B6F">
        <w:rPr>
          <w:i/>
          <w:sz w:val="28"/>
          <w:szCs w:val="28"/>
          <w:lang w:val="en-US"/>
        </w:rPr>
        <w:t>code and number</w:t>
      </w:r>
      <w:r w:rsidR="00E30D14" w:rsidRPr="00290B6F">
        <w:rPr>
          <w:i/>
          <w:sz w:val="28"/>
          <w:szCs w:val="28"/>
          <w:lang w:val="en-US"/>
        </w:rPr>
        <w:t>:</w:t>
      </w:r>
      <w:r w:rsidR="00290B6F" w:rsidRPr="00290B6F">
        <w:rPr>
          <w:rStyle w:val="Styl1"/>
          <w:rFonts w:ascii="Arial" w:hAnsi="Arial" w:cs="Arial"/>
          <w:lang w:val="en-GB"/>
        </w:rPr>
        <w:t xml:space="preserve">   </w:t>
      </w:r>
      <w:r w:rsidR="00F75B25">
        <w:rPr>
          <w:rFonts w:ascii="Arial" w:hAnsi="Arial" w:cs="Arial"/>
          <w:b/>
          <w:color w:val="222A35" w:themeColor="text2" w:themeShade="80"/>
          <w:sz w:val="32"/>
        </w:rPr>
        <w:t xml:space="preserve">We all love each other </w:t>
      </w:r>
      <w:proofErr w:type="gramStart"/>
      <w:r w:rsidR="00F75B25">
        <w:rPr>
          <w:rFonts w:ascii="Arial" w:hAnsi="Arial" w:cs="Arial"/>
          <w:b/>
          <w:color w:val="222A35" w:themeColor="text2" w:themeShade="80"/>
          <w:sz w:val="32"/>
        </w:rPr>
        <w:t>-  Mi</w:t>
      </w:r>
      <w:proofErr w:type="gramEnd"/>
      <w:r w:rsidR="00F75B25">
        <w:rPr>
          <w:rFonts w:ascii="Arial" w:hAnsi="Arial" w:cs="Arial"/>
          <w:b/>
          <w:color w:val="222A35" w:themeColor="text2" w:themeShade="80"/>
          <w:sz w:val="32"/>
        </w:rPr>
        <w:t xml:space="preserve"> se imamo radi</w:t>
      </w:r>
      <w:r w:rsidR="00F75B25">
        <w:rPr>
          <w:i/>
          <w:color w:val="C00000"/>
          <w:sz w:val="52"/>
          <w:szCs w:val="40"/>
          <w:lang w:val="en-US"/>
        </w:rPr>
        <w:t xml:space="preserve"> </w:t>
      </w:r>
    </w:p>
    <w:p w14:paraId="2AEBF3C5" w14:textId="579740CF" w:rsidR="00F75B25" w:rsidRDefault="00F75B25" w:rsidP="00F75B25">
      <w:pPr>
        <w:rPr>
          <w:i/>
          <w:color w:val="C00000"/>
          <w:sz w:val="40"/>
          <w:szCs w:val="40"/>
          <w:lang w:val="en-US"/>
        </w:rPr>
      </w:pPr>
    </w:p>
    <w:tbl>
      <w:tblPr>
        <w:tblStyle w:val="Tabelamrea"/>
        <w:tblW w:w="15021" w:type="dxa"/>
        <w:tblLook w:val="04A0" w:firstRow="1" w:lastRow="0" w:firstColumn="1" w:lastColumn="0" w:noHBand="0" w:noVBand="1"/>
      </w:tblPr>
      <w:tblGrid>
        <w:gridCol w:w="5098"/>
        <w:gridCol w:w="9923"/>
      </w:tblGrid>
      <w:tr w:rsidR="00F75B25" w14:paraId="4C1C7F02" w14:textId="77777777" w:rsidTr="00F75B25">
        <w:tc>
          <w:tcPr>
            <w:tcW w:w="5098" w:type="dxa"/>
            <w:tcBorders>
              <w:top w:val="single" w:sz="4" w:space="0" w:color="auto"/>
              <w:left w:val="single" w:sz="4" w:space="0" w:color="auto"/>
              <w:bottom w:val="single" w:sz="4" w:space="0" w:color="auto"/>
              <w:right w:val="single" w:sz="4" w:space="0" w:color="auto"/>
            </w:tcBorders>
          </w:tcPr>
          <w:p w14:paraId="38F38EF4" w14:textId="77777777" w:rsidR="00F75B25" w:rsidRPr="00D111E9" w:rsidRDefault="00F75B25">
            <w:pPr>
              <w:pStyle w:val="Odstavekseznama"/>
              <w:rPr>
                <w:b/>
                <w:sz w:val="28"/>
                <w:szCs w:val="28"/>
              </w:rPr>
            </w:pPr>
            <w:r w:rsidRPr="00D111E9">
              <w:rPr>
                <w:b/>
                <w:sz w:val="28"/>
                <w:szCs w:val="28"/>
              </w:rPr>
              <w:t>The template:</w:t>
            </w:r>
          </w:p>
          <w:p w14:paraId="72BFFDEE" w14:textId="77777777" w:rsidR="00F75B25" w:rsidRPr="00D111E9" w:rsidRDefault="00F75B25" w:rsidP="00F75B25">
            <w:pPr>
              <w:pStyle w:val="Odstavekseznama"/>
              <w:numPr>
                <w:ilvl w:val="0"/>
                <w:numId w:val="15"/>
              </w:numPr>
              <w:rPr>
                <w:sz w:val="28"/>
                <w:szCs w:val="28"/>
              </w:rPr>
            </w:pPr>
            <w:r w:rsidRPr="00D111E9">
              <w:rPr>
                <w:sz w:val="28"/>
                <w:szCs w:val="28"/>
              </w:rPr>
              <w:t>Is the template clear? If not why?</w:t>
            </w:r>
          </w:p>
          <w:p w14:paraId="4A7D84C1" w14:textId="77777777" w:rsidR="00F75B25" w:rsidRPr="00D111E9" w:rsidRDefault="00F75B25" w:rsidP="00F75B25">
            <w:pPr>
              <w:pStyle w:val="Odstavekseznama"/>
              <w:numPr>
                <w:ilvl w:val="0"/>
                <w:numId w:val="15"/>
              </w:numPr>
              <w:rPr>
                <w:sz w:val="28"/>
                <w:szCs w:val="28"/>
                <w:u w:val="single"/>
                <w:lang w:val="en-US"/>
              </w:rPr>
            </w:pPr>
            <w:r w:rsidRPr="00D111E9">
              <w:rPr>
                <w:sz w:val="28"/>
                <w:szCs w:val="28"/>
                <w:lang w:val="en-US"/>
              </w:rPr>
              <w:t>Is the template easy to use? If not why?</w:t>
            </w:r>
          </w:p>
          <w:p w14:paraId="4C5AAC2A" w14:textId="77777777" w:rsidR="00F75B25" w:rsidRPr="00D111E9" w:rsidRDefault="00F75B25">
            <w:pPr>
              <w:pStyle w:val="Odstavekseznama"/>
              <w:rPr>
                <w:sz w:val="28"/>
                <w:szCs w:val="28"/>
                <w:u w:val="single"/>
                <w:lang w:val="en-US"/>
              </w:rPr>
            </w:pPr>
          </w:p>
        </w:tc>
        <w:tc>
          <w:tcPr>
            <w:tcW w:w="9923" w:type="dxa"/>
            <w:tcBorders>
              <w:top w:val="single" w:sz="4" w:space="0" w:color="auto"/>
              <w:left w:val="single" w:sz="4" w:space="0" w:color="auto"/>
              <w:bottom w:val="single" w:sz="4" w:space="0" w:color="auto"/>
              <w:right w:val="single" w:sz="4" w:space="0" w:color="auto"/>
            </w:tcBorders>
          </w:tcPr>
          <w:p w14:paraId="4D8BAF1C" w14:textId="141B79D9" w:rsidR="00F75B25" w:rsidRPr="00D111E9" w:rsidRDefault="00F75B25">
            <w:pPr>
              <w:rPr>
                <w:sz w:val="28"/>
                <w:szCs w:val="28"/>
                <w:lang w:val="en-US"/>
              </w:rPr>
            </w:pPr>
            <w:r w:rsidRPr="00D111E9">
              <w:rPr>
                <w:sz w:val="28"/>
                <w:szCs w:val="28"/>
                <w:lang w:val="en-US"/>
              </w:rPr>
              <w:t>Very clear</w:t>
            </w:r>
            <w:r w:rsidRPr="00D111E9">
              <w:rPr>
                <w:sz w:val="28"/>
                <w:szCs w:val="28"/>
                <w:lang w:val="en-US"/>
              </w:rPr>
              <w:t xml:space="preserve">. </w:t>
            </w:r>
          </w:p>
          <w:p w14:paraId="02C99593" w14:textId="77777777" w:rsidR="00F75B25" w:rsidRPr="00D111E9" w:rsidRDefault="00F75B25">
            <w:pPr>
              <w:rPr>
                <w:sz w:val="28"/>
                <w:szCs w:val="28"/>
                <w:lang w:val="en-US"/>
              </w:rPr>
            </w:pPr>
          </w:p>
          <w:p w14:paraId="0A7BD80F" w14:textId="368C0639" w:rsidR="00F75B25" w:rsidRPr="00D111E9" w:rsidRDefault="00F75B25" w:rsidP="00F75B25">
            <w:pPr>
              <w:rPr>
                <w:sz w:val="28"/>
                <w:szCs w:val="28"/>
                <w:lang w:val="en-US"/>
              </w:rPr>
            </w:pPr>
            <w:r w:rsidRPr="00D111E9">
              <w:rPr>
                <w:sz w:val="28"/>
                <w:szCs w:val="28"/>
                <w:lang w:val="en-US"/>
              </w:rPr>
              <w:t xml:space="preserve">Very easy, clear, understandable, can be also done with primary students </w:t>
            </w:r>
          </w:p>
        </w:tc>
      </w:tr>
      <w:tr w:rsidR="00F75B25" w14:paraId="3AC2CE98" w14:textId="77777777" w:rsidTr="00F75B25">
        <w:tc>
          <w:tcPr>
            <w:tcW w:w="5098" w:type="dxa"/>
            <w:tcBorders>
              <w:top w:val="single" w:sz="4" w:space="0" w:color="auto"/>
              <w:left w:val="single" w:sz="4" w:space="0" w:color="auto"/>
              <w:bottom w:val="single" w:sz="4" w:space="0" w:color="auto"/>
              <w:right w:val="single" w:sz="4" w:space="0" w:color="auto"/>
            </w:tcBorders>
            <w:hideMark/>
          </w:tcPr>
          <w:p w14:paraId="7C414C1A" w14:textId="77777777" w:rsidR="00F75B25" w:rsidRPr="00D111E9" w:rsidRDefault="00F75B25">
            <w:pPr>
              <w:pStyle w:val="Odstavekseznama"/>
              <w:rPr>
                <w:b/>
                <w:sz w:val="28"/>
                <w:szCs w:val="28"/>
                <w:lang w:val="en-US"/>
              </w:rPr>
            </w:pPr>
            <w:r w:rsidRPr="00D111E9">
              <w:rPr>
                <w:b/>
                <w:sz w:val="28"/>
                <w:szCs w:val="28"/>
                <w:lang w:val="en-US"/>
              </w:rPr>
              <w:t>The content:</w:t>
            </w:r>
          </w:p>
          <w:p w14:paraId="701170F0" w14:textId="77777777" w:rsidR="00F75B25" w:rsidRPr="00D111E9" w:rsidRDefault="00F75B25" w:rsidP="00F75B25">
            <w:pPr>
              <w:pStyle w:val="Odstavekseznama"/>
              <w:numPr>
                <w:ilvl w:val="0"/>
                <w:numId w:val="15"/>
              </w:numPr>
              <w:rPr>
                <w:sz w:val="28"/>
                <w:szCs w:val="28"/>
                <w:lang w:val="en-US"/>
              </w:rPr>
            </w:pPr>
            <w:r w:rsidRPr="00D111E9">
              <w:rPr>
                <w:sz w:val="28"/>
                <w:szCs w:val="28"/>
                <w:lang w:val="en-US"/>
              </w:rPr>
              <w:t>Were the instructions clear? How to clarify?</w:t>
            </w:r>
          </w:p>
          <w:p w14:paraId="68268BD0" w14:textId="77777777" w:rsidR="00F75B25" w:rsidRPr="00D111E9" w:rsidRDefault="00F75B25" w:rsidP="00F75B25">
            <w:pPr>
              <w:pStyle w:val="Odstavekseznama"/>
              <w:numPr>
                <w:ilvl w:val="0"/>
                <w:numId w:val="15"/>
              </w:numPr>
              <w:rPr>
                <w:sz w:val="28"/>
                <w:szCs w:val="28"/>
                <w:lang w:val="en-US"/>
              </w:rPr>
            </w:pPr>
            <w:r w:rsidRPr="00D111E9">
              <w:rPr>
                <w:sz w:val="28"/>
                <w:szCs w:val="28"/>
                <w:lang w:val="en-US"/>
              </w:rPr>
              <w:t>What were your success factors not mentioned on the template?</w:t>
            </w:r>
          </w:p>
          <w:p w14:paraId="29CEA8AB" w14:textId="77777777" w:rsidR="00F75B25" w:rsidRPr="00D111E9" w:rsidRDefault="00F75B25" w:rsidP="00F75B25">
            <w:pPr>
              <w:pStyle w:val="Odstavekseznama"/>
              <w:numPr>
                <w:ilvl w:val="0"/>
                <w:numId w:val="15"/>
              </w:numPr>
              <w:rPr>
                <w:sz w:val="28"/>
                <w:szCs w:val="28"/>
                <w:lang w:val="en-US"/>
              </w:rPr>
            </w:pPr>
            <w:r w:rsidRPr="00D111E9">
              <w:rPr>
                <w:sz w:val="28"/>
                <w:szCs w:val="28"/>
                <w:lang w:val="en-US"/>
              </w:rPr>
              <w:t>Did you meet any new pitfalls, not mentioned on the template?</w:t>
            </w:r>
          </w:p>
          <w:p w14:paraId="7829767E" w14:textId="77777777" w:rsidR="00F75B25" w:rsidRPr="00D111E9" w:rsidRDefault="00F75B25" w:rsidP="00F75B25">
            <w:pPr>
              <w:pStyle w:val="Odstavekseznama"/>
              <w:numPr>
                <w:ilvl w:val="0"/>
                <w:numId w:val="15"/>
              </w:numPr>
              <w:rPr>
                <w:sz w:val="28"/>
                <w:szCs w:val="28"/>
                <w:lang w:val="en-US"/>
              </w:rPr>
            </w:pPr>
            <w:r w:rsidRPr="00D111E9">
              <w:rPr>
                <w:sz w:val="28"/>
                <w:szCs w:val="28"/>
                <w:lang w:val="en-US"/>
              </w:rPr>
              <w:t xml:space="preserve">Did you make any modifications? If </w:t>
            </w:r>
            <w:proofErr w:type="gramStart"/>
            <w:r w:rsidRPr="00D111E9">
              <w:rPr>
                <w:sz w:val="28"/>
                <w:szCs w:val="28"/>
                <w:lang w:val="en-US"/>
              </w:rPr>
              <w:t>so:</w:t>
            </w:r>
            <w:proofErr w:type="gramEnd"/>
            <w:r w:rsidRPr="00D111E9">
              <w:rPr>
                <w:sz w:val="28"/>
                <w:szCs w:val="28"/>
                <w:lang w:val="en-US"/>
              </w:rPr>
              <w:t xml:space="preserve"> /describe them.</w:t>
            </w:r>
          </w:p>
        </w:tc>
        <w:tc>
          <w:tcPr>
            <w:tcW w:w="9923" w:type="dxa"/>
            <w:tcBorders>
              <w:top w:val="single" w:sz="4" w:space="0" w:color="auto"/>
              <w:left w:val="single" w:sz="4" w:space="0" w:color="auto"/>
              <w:bottom w:val="single" w:sz="4" w:space="0" w:color="auto"/>
              <w:right w:val="single" w:sz="4" w:space="0" w:color="auto"/>
            </w:tcBorders>
          </w:tcPr>
          <w:p w14:paraId="69B3BFD3" w14:textId="77777777" w:rsidR="00F75B25" w:rsidRPr="00D111E9" w:rsidRDefault="00F75B25">
            <w:pPr>
              <w:rPr>
                <w:sz w:val="28"/>
                <w:szCs w:val="28"/>
                <w:lang w:val="en-US"/>
              </w:rPr>
            </w:pPr>
          </w:p>
          <w:p w14:paraId="2FD2EBD4" w14:textId="2A58BF4F" w:rsidR="00F75B25" w:rsidRPr="00D111E9" w:rsidRDefault="00F75B25">
            <w:pPr>
              <w:rPr>
                <w:sz w:val="28"/>
                <w:szCs w:val="28"/>
                <w:lang w:val="en-US"/>
              </w:rPr>
            </w:pPr>
            <w:r w:rsidRPr="00D111E9">
              <w:rPr>
                <w:sz w:val="28"/>
                <w:szCs w:val="28"/>
                <w:lang w:val="en-US"/>
              </w:rPr>
              <w:t>Short and very clear</w:t>
            </w:r>
          </w:p>
          <w:p w14:paraId="2F6714F8" w14:textId="2E257F6D" w:rsidR="00F75B25" w:rsidRPr="00D111E9" w:rsidRDefault="00F75B25">
            <w:pPr>
              <w:rPr>
                <w:sz w:val="28"/>
                <w:szCs w:val="28"/>
                <w:lang w:val="en-US"/>
              </w:rPr>
            </w:pPr>
          </w:p>
          <w:p w14:paraId="209C4144" w14:textId="77777777" w:rsidR="00F75B25" w:rsidRPr="00D111E9" w:rsidRDefault="00F75B25">
            <w:pPr>
              <w:rPr>
                <w:sz w:val="28"/>
                <w:szCs w:val="28"/>
                <w:lang w:val="en-US"/>
              </w:rPr>
            </w:pPr>
            <w:r w:rsidRPr="00D111E9">
              <w:rPr>
                <w:sz w:val="28"/>
                <w:szCs w:val="28"/>
                <w:lang w:val="en-US"/>
              </w:rPr>
              <w:t>/</w:t>
            </w:r>
          </w:p>
          <w:p w14:paraId="61B3F4C5" w14:textId="6F964AF1" w:rsidR="00F75B25" w:rsidRPr="00D111E9" w:rsidRDefault="00F75B25">
            <w:pPr>
              <w:rPr>
                <w:sz w:val="28"/>
                <w:szCs w:val="28"/>
                <w:lang w:val="en-US"/>
              </w:rPr>
            </w:pPr>
            <w:bookmarkStart w:id="0" w:name="_GoBack"/>
            <w:bookmarkEnd w:id="0"/>
          </w:p>
          <w:p w14:paraId="646D9765" w14:textId="7FD6000A" w:rsidR="00F75B25" w:rsidRPr="00D111E9" w:rsidRDefault="00F75B25">
            <w:pPr>
              <w:rPr>
                <w:sz w:val="28"/>
                <w:szCs w:val="28"/>
                <w:lang w:val="en-US"/>
              </w:rPr>
            </w:pPr>
            <w:r w:rsidRPr="00D111E9">
              <w:rPr>
                <w:sz w:val="28"/>
                <w:szCs w:val="28"/>
                <w:lang w:val="en-US"/>
              </w:rPr>
              <w:t>/</w:t>
            </w:r>
          </w:p>
          <w:p w14:paraId="0A5F29DF" w14:textId="77777777" w:rsidR="00F75B25" w:rsidRPr="00D111E9" w:rsidRDefault="00F75B25">
            <w:pPr>
              <w:rPr>
                <w:sz w:val="28"/>
                <w:szCs w:val="28"/>
                <w:lang w:val="en-US"/>
              </w:rPr>
            </w:pPr>
          </w:p>
          <w:p w14:paraId="305151FB" w14:textId="063A1260" w:rsidR="00F75B25" w:rsidRPr="00D111E9" w:rsidRDefault="00F75B25" w:rsidP="00D111E9">
            <w:pPr>
              <w:rPr>
                <w:sz w:val="28"/>
                <w:szCs w:val="28"/>
                <w:lang w:val="en-US"/>
              </w:rPr>
            </w:pPr>
            <w:r w:rsidRPr="00D111E9">
              <w:rPr>
                <w:sz w:val="28"/>
                <w:szCs w:val="28"/>
                <w:lang w:val="en-US"/>
              </w:rPr>
              <w:t xml:space="preserve">The song </w:t>
            </w:r>
            <w:proofErr w:type="gramStart"/>
            <w:r w:rsidRPr="00D111E9">
              <w:rPr>
                <w:sz w:val="28"/>
                <w:szCs w:val="28"/>
                <w:lang w:val="en-US"/>
              </w:rPr>
              <w:t xml:space="preserve">could </w:t>
            </w:r>
            <w:r w:rsidR="00D111E9" w:rsidRPr="00D111E9">
              <w:rPr>
                <w:sz w:val="28"/>
                <w:szCs w:val="28"/>
                <w:lang w:val="en-US"/>
              </w:rPr>
              <w:t xml:space="preserve">later </w:t>
            </w:r>
            <w:r w:rsidRPr="00D111E9">
              <w:rPr>
                <w:sz w:val="28"/>
                <w:szCs w:val="28"/>
                <w:lang w:val="en-US"/>
              </w:rPr>
              <w:t>be written</w:t>
            </w:r>
            <w:proofErr w:type="gramEnd"/>
            <w:r w:rsidRPr="00D111E9">
              <w:rPr>
                <w:sz w:val="28"/>
                <w:szCs w:val="28"/>
                <w:lang w:val="en-US"/>
              </w:rPr>
              <w:t xml:space="preserve"> in all the languages spoken in the class, and stuck on the walls in the classroom. The students could </w:t>
            </w:r>
            <w:r w:rsidR="00D111E9" w:rsidRPr="00D111E9">
              <w:rPr>
                <w:sz w:val="28"/>
                <w:szCs w:val="28"/>
                <w:lang w:val="en-US"/>
              </w:rPr>
              <w:t>also</w:t>
            </w:r>
            <w:r w:rsidRPr="00D111E9">
              <w:rPr>
                <w:sz w:val="28"/>
                <w:szCs w:val="28"/>
                <w:lang w:val="en-US"/>
              </w:rPr>
              <w:t xml:space="preserve"> try to translate into some languages, not spoken in the classroom </w:t>
            </w:r>
            <w:proofErr w:type="gramStart"/>
            <w:r w:rsidRPr="00D111E9">
              <w:rPr>
                <w:sz w:val="28"/>
                <w:szCs w:val="28"/>
                <w:lang w:val="en-US"/>
              </w:rPr>
              <w:t xml:space="preserve">( </w:t>
            </w:r>
            <w:proofErr w:type="spellStart"/>
            <w:r w:rsidR="00D111E9" w:rsidRPr="00D111E9">
              <w:rPr>
                <w:sz w:val="28"/>
                <w:szCs w:val="28"/>
                <w:lang w:val="en-US"/>
              </w:rPr>
              <w:t>neighbours</w:t>
            </w:r>
            <w:proofErr w:type="spellEnd"/>
            <w:proofErr w:type="gramEnd"/>
            <w:r w:rsidR="00D111E9" w:rsidRPr="00D111E9">
              <w:rPr>
                <w:sz w:val="28"/>
                <w:szCs w:val="28"/>
                <w:lang w:val="en-US"/>
              </w:rPr>
              <w:t xml:space="preserve">, parents, grandparents…) </w:t>
            </w:r>
          </w:p>
        </w:tc>
      </w:tr>
      <w:tr w:rsidR="00F75B25" w14:paraId="1B4E9905" w14:textId="77777777" w:rsidTr="00F75B25">
        <w:tc>
          <w:tcPr>
            <w:tcW w:w="5098" w:type="dxa"/>
            <w:tcBorders>
              <w:top w:val="single" w:sz="4" w:space="0" w:color="auto"/>
              <w:left w:val="single" w:sz="4" w:space="0" w:color="auto"/>
              <w:bottom w:val="single" w:sz="4" w:space="0" w:color="auto"/>
              <w:right w:val="single" w:sz="4" w:space="0" w:color="auto"/>
            </w:tcBorders>
            <w:hideMark/>
          </w:tcPr>
          <w:p w14:paraId="5E7C70D6" w14:textId="77777777" w:rsidR="00F75B25" w:rsidRPr="00D111E9" w:rsidRDefault="00F75B25">
            <w:pPr>
              <w:pStyle w:val="Odstavekseznama"/>
              <w:rPr>
                <w:b/>
                <w:sz w:val="28"/>
                <w:szCs w:val="28"/>
                <w:lang w:val="en-US"/>
              </w:rPr>
            </w:pPr>
            <w:r w:rsidRPr="00D111E9">
              <w:rPr>
                <w:b/>
                <w:sz w:val="28"/>
                <w:szCs w:val="28"/>
                <w:lang w:val="en-US"/>
              </w:rPr>
              <w:t>Pilots:</w:t>
            </w:r>
          </w:p>
          <w:p w14:paraId="6701B6DA" w14:textId="77777777" w:rsidR="00F75B25" w:rsidRPr="00D111E9" w:rsidRDefault="00F75B25" w:rsidP="00F75B25">
            <w:pPr>
              <w:pStyle w:val="Odstavekseznama"/>
              <w:numPr>
                <w:ilvl w:val="0"/>
                <w:numId w:val="15"/>
              </w:numPr>
              <w:rPr>
                <w:sz w:val="28"/>
                <w:szCs w:val="28"/>
                <w:lang w:val="en-US"/>
              </w:rPr>
            </w:pPr>
            <w:r w:rsidRPr="00D111E9">
              <w:rPr>
                <w:sz w:val="28"/>
                <w:szCs w:val="28"/>
                <w:lang w:val="en-US"/>
              </w:rPr>
              <w:t>How many times did you use the tool?</w:t>
            </w:r>
          </w:p>
          <w:p w14:paraId="47D0C5BA" w14:textId="77777777" w:rsidR="00F75B25" w:rsidRPr="00D111E9" w:rsidRDefault="00F75B25" w:rsidP="00F75B25">
            <w:pPr>
              <w:pStyle w:val="Odstavekseznama"/>
              <w:numPr>
                <w:ilvl w:val="0"/>
                <w:numId w:val="15"/>
              </w:numPr>
              <w:rPr>
                <w:sz w:val="28"/>
                <w:szCs w:val="28"/>
                <w:lang w:val="en-US"/>
              </w:rPr>
            </w:pPr>
            <w:r w:rsidRPr="00D111E9">
              <w:rPr>
                <w:sz w:val="28"/>
                <w:szCs w:val="28"/>
                <w:lang w:val="en-US"/>
              </w:rPr>
              <w:t xml:space="preserve">What was the </w:t>
            </w:r>
            <w:proofErr w:type="gramStart"/>
            <w:r w:rsidRPr="00D111E9">
              <w:rPr>
                <w:sz w:val="28"/>
                <w:szCs w:val="28"/>
                <w:lang w:val="en-US"/>
              </w:rPr>
              <w:t>age-group</w:t>
            </w:r>
            <w:proofErr w:type="gramEnd"/>
            <w:r w:rsidRPr="00D111E9">
              <w:rPr>
                <w:sz w:val="28"/>
                <w:szCs w:val="28"/>
                <w:lang w:val="en-US"/>
              </w:rPr>
              <w:t>?</w:t>
            </w:r>
          </w:p>
        </w:tc>
        <w:tc>
          <w:tcPr>
            <w:tcW w:w="9923" w:type="dxa"/>
            <w:tcBorders>
              <w:top w:val="single" w:sz="4" w:space="0" w:color="auto"/>
              <w:left w:val="single" w:sz="4" w:space="0" w:color="auto"/>
              <w:bottom w:val="single" w:sz="4" w:space="0" w:color="auto"/>
              <w:right w:val="single" w:sz="4" w:space="0" w:color="auto"/>
            </w:tcBorders>
          </w:tcPr>
          <w:p w14:paraId="2F3E4611" w14:textId="77777777" w:rsidR="00F75B25" w:rsidRPr="00D111E9" w:rsidRDefault="00F75B25">
            <w:pPr>
              <w:rPr>
                <w:sz w:val="28"/>
                <w:szCs w:val="28"/>
                <w:lang w:val="en-US"/>
              </w:rPr>
            </w:pPr>
          </w:p>
          <w:p w14:paraId="0312B752" w14:textId="7CDFA538" w:rsidR="00F75B25" w:rsidRPr="00D111E9" w:rsidRDefault="00D111E9">
            <w:pPr>
              <w:rPr>
                <w:sz w:val="28"/>
                <w:szCs w:val="28"/>
                <w:lang w:val="en-US"/>
              </w:rPr>
            </w:pPr>
            <w:r w:rsidRPr="00D111E9">
              <w:rPr>
                <w:sz w:val="28"/>
                <w:szCs w:val="28"/>
                <w:lang w:val="en-US"/>
              </w:rPr>
              <w:t>1</w:t>
            </w:r>
          </w:p>
          <w:p w14:paraId="000F80A9" w14:textId="77777777" w:rsidR="00F75B25" w:rsidRPr="00D111E9" w:rsidRDefault="00F75B25">
            <w:pPr>
              <w:rPr>
                <w:sz w:val="28"/>
                <w:szCs w:val="28"/>
                <w:lang w:val="en-US"/>
              </w:rPr>
            </w:pPr>
          </w:p>
          <w:p w14:paraId="6DC78BE4" w14:textId="74B44D39" w:rsidR="00F75B25" w:rsidRPr="00D111E9" w:rsidRDefault="00F75B25" w:rsidP="00D111E9">
            <w:pPr>
              <w:rPr>
                <w:sz w:val="28"/>
                <w:szCs w:val="28"/>
                <w:lang w:val="en-US"/>
              </w:rPr>
            </w:pPr>
            <w:r w:rsidRPr="00D111E9">
              <w:rPr>
                <w:sz w:val="28"/>
                <w:szCs w:val="28"/>
                <w:lang w:val="en-US"/>
              </w:rPr>
              <w:t xml:space="preserve">7 </w:t>
            </w:r>
            <w:r w:rsidR="00D111E9" w:rsidRPr="00D111E9">
              <w:rPr>
                <w:sz w:val="28"/>
                <w:szCs w:val="28"/>
                <w:lang w:val="en-US"/>
              </w:rPr>
              <w:t>years old</w:t>
            </w:r>
          </w:p>
        </w:tc>
      </w:tr>
      <w:tr w:rsidR="00F75B25" w14:paraId="4C83DB44" w14:textId="77777777" w:rsidTr="00F75B25">
        <w:tc>
          <w:tcPr>
            <w:tcW w:w="5098" w:type="dxa"/>
            <w:tcBorders>
              <w:top w:val="single" w:sz="4" w:space="0" w:color="auto"/>
              <w:left w:val="single" w:sz="4" w:space="0" w:color="auto"/>
              <w:bottom w:val="single" w:sz="4" w:space="0" w:color="auto"/>
              <w:right w:val="single" w:sz="4" w:space="0" w:color="auto"/>
            </w:tcBorders>
          </w:tcPr>
          <w:p w14:paraId="31510CA4" w14:textId="77777777" w:rsidR="00F75B25" w:rsidRPr="00D111E9" w:rsidRDefault="00F75B25">
            <w:pPr>
              <w:rPr>
                <w:b/>
                <w:sz w:val="28"/>
                <w:szCs w:val="28"/>
                <w:lang w:val="en-US"/>
              </w:rPr>
            </w:pPr>
            <w:r w:rsidRPr="00D111E9">
              <w:rPr>
                <w:b/>
                <w:sz w:val="28"/>
                <w:szCs w:val="28"/>
                <w:lang w:val="en-US"/>
              </w:rPr>
              <w:t xml:space="preserve">      The activity:</w:t>
            </w:r>
          </w:p>
          <w:p w14:paraId="0D5EAF6C" w14:textId="77777777" w:rsidR="00F75B25" w:rsidRPr="00D111E9" w:rsidRDefault="00F75B25" w:rsidP="00F75B25">
            <w:pPr>
              <w:pStyle w:val="Odstavekseznama"/>
              <w:numPr>
                <w:ilvl w:val="0"/>
                <w:numId w:val="15"/>
              </w:numPr>
              <w:jc w:val="both"/>
              <w:rPr>
                <w:b/>
                <w:sz w:val="28"/>
                <w:szCs w:val="28"/>
                <w:u w:val="single"/>
                <w:lang w:val="en-US"/>
              </w:rPr>
            </w:pPr>
            <w:r w:rsidRPr="00D111E9">
              <w:rPr>
                <w:sz w:val="28"/>
                <w:szCs w:val="28"/>
                <w:lang w:val="en-US"/>
              </w:rPr>
              <w:t>What did the students appreciate?</w:t>
            </w:r>
          </w:p>
          <w:p w14:paraId="047C6C6C" w14:textId="77777777" w:rsidR="00F75B25" w:rsidRPr="00D111E9" w:rsidRDefault="00F75B25">
            <w:pPr>
              <w:pStyle w:val="Odstavekseznama"/>
              <w:jc w:val="both"/>
              <w:rPr>
                <w:b/>
                <w:sz w:val="28"/>
                <w:szCs w:val="28"/>
                <w:u w:val="single"/>
                <w:lang w:val="en-US"/>
              </w:rPr>
            </w:pPr>
          </w:p>
          <w:p w14:paraId="345828D4" w14:textId="77777777" w:rsidR="00F75B25" w:rsidRPr="00D111E9" w:rsidRDefault="00F75B25" w:rsidP="00F75B25">
            <w:pPr>
              <w:pStyle w:val="Odstavekseznama"/>
              <w:numPr>
                <w:ilvl w:val="0"/>
                <w:numId w:val="15"/>
              </w:numPr>
              <w:jc w:val="both"/>
              <w:rPr>
                <w:b/>
                <w:sz w:val="28"/>
                <w:szCs w:val="28"/>
                <w:u w:val="single"/>
                <w:lang w:val="en-US"/>
              </w:rPr>
            </w:pPr>
            <w:r w:rsidRPr="00D111E9">
              <w:rPr>
                <w:sz w:val="28"/>
                <w:szCs w:val="28"/>
                <w:lang w:val="en-US"/>
              </w:rPr>
              <w:lastRenderedPageBreak/>
              <w:t>How did the tool change the attitude/beliefs/ behavior of the student?</w:t>
            </w:r>
          </w:p>
          <w:p w14:paraId="35230C55" w14:textId="77777777" w:rsidR="00F75B25" w:rsidRPr="00D111E9" w:rsidRDefault="00F75B25">
            <w:pPr>
              <w:pStyle w:val="Odstavekseznama"/>
              <w:jc w:val="both"/>
              <w:rPr>
                <w:b/>
                <w:sz w:val="28"/>
                <w:szCs w:val="28"/>
                <w:u w:val="single"/>
                <w:lang w:val="en-US"/>
              </w:rPr>
            </w:pPr>
          </w:p>
          <w:p w14:paraId="1C9CDF04" w14:textId="77777777" w:rsidR="00F75B25" w:rsidRPr="00D111E9" w:rsidRDefault="00F75B25" w:rsidP="00F75B25">
            <w:pPr>
              <w:pStyle w:val="Odstavekseznama"/>
              <w:numPr>
                <w:ilvl w:val="0"/>
                <w:numId w:val="15"/>
              </w:numPr>
              <w:spacing w:line="254" w:lineRule="auto"/>
              <w:jc w:val="both"/>
              <w:rPr>
                <w:b/>
                <w:sz w:val="28"/>
                <w:szCs w:val="28"/>
                <w:u w:val="single"/>
                <w:lang w:val="en-US"/>
              </w:rPr>
            </w:pPr>
            <w:r w:rsidRPr="00D111E9">
              <w:rPr>
                <w:sz w:val="28"/>
                <w:szCs w:val="28"/>
                <w:lang w:val="en-US"/>
              </w:rPr>
              <w:t>How did the tool change the attitude/beliefs/ behavior of the teacher?</w:t>
            </w:r>
          </w:p>
          <w:p w14:paraId="49245087" w14:textId="77777777" w:rsidR="00F75B25" w:rsidRPr="00D111E9" w:rsidRDefault="00F75B25">
            <w:pPr>
              <w:rPr>
                <w:b/>
                <w:sz w:val="28"/>
                <w:szCs w:val="28"/>
                <w:lang w:val="en-US"/>
              </w:rPr>
            </w:pPr>
          </w:p>
        </w:tc>
        <w:tc>
          <w:tcPr>
            <w:tcW w:w="9923" w:type="dxa"/>
            <w:tcBorders>
              <w:top w:val="single" w:sz="4" w:space="0" w:color="auto"/>
              <w:left w:val="single" w:sz="4" w:space="0" w:color="auto"/>
              <w:bottom w:val="single" w:sz="4" w:space="0" w:color="auto"/>
              <w:right w:val="single" w:sz="4" w:space="0" w:color="auto"/>
            </w:tcBorders>
          </w:tcPr>
          <w:p w14:paraId="5416A857" w14:textId="77777777" w:rsidR="00D111E9" w:rsidRPr="00D111E9" w:rsidRDefault="00D111E9">
            <w:pPr>
              <w:rPr>
                <w:sz w:val="28"/>
                <w:szCs w:val="28"/>
                <w:lang w:val="en-US"/>
              </w:rPr>
            </w:pPr>
          </w:p>
          <w:p w14:paraId="585FDAB2" w14:textId="77777777" w:rsidR="00D111E9" w:rsidRPr="00D111E9" w:rsidRDefault="00D111E9">
            <w:pPr>
              <w:rPr>
                <w:sz w:val="28"/>
                <w:szCs w:val="28"/>
                <w:lang w:val="en-US"/>
              </w:rPr>
            </w:pPr>
            <w:r w:rsidRPr="00D111E9">
              <w:rPr>
                <w:sz w:val="28"/>
                <w:szCs w:val="28"/>
                <w:lang w:val="en-US"/>
              </w:rPr>
              <w:t xml:space="preserve">That every language is unique and has the same value as the others. </w:t>
            </w:r>
          </w:p>
          <w:p w14:paraId="256B6954" w14:textId="77777777" w:rsidR="00D111E9" w:rsidRPr="00D111E9" w:rsidRDefault="00D111E9">
            <w:pPr>
              <w:rPr>
                <w:sz w:val="28"/>
                <w:szCs w:val="28"/>
                <w:lang w:val="en-US"/>
              </w:rPr>
            </w:pPr>
          </w:p>
          <w:p w14:paraId="6A638F4B" w14:textId="6B40D5D8" w:rsidR="00D111E9" w:rsidRPr="00D111E9" w:rsidRDefault="00D111E9">
            <w:pPr>
              <w:rPr>
                <w:sz w:val="28"/>
                <w:szCs w:val="28"/>
                <w:lang w:val="en-US"/>
              </w:rPr>
            </w:pPr>
            <w:r w:rsidRPr="00D111E9">
              <w:rPr>
                <w:sz w:val="28"/>
                <w:szCs w:val="28"/>
                <w:lang w:val="en-US"/>
              </w:rPr>
              <w:lastRenderedPageBreak/>
              <w:t>The students acted as teachers, teaching the others their own mother tongue, they like the meaning of the song, it teaches them to love each other, because this is good. They also discovered how fun and challenging it was to learn a new language in such a simple way.</w:t>
            </w:r>
          </w:p>
          <w:p w14:paraId="7C18550D" w14:textId="74D86EF4" w:rsidR="00F75B25" w:rsidRPr="00D111E9" w:rsidRDefault="00D111E9">
            <w:pPr>
              <w:rPr>
                <w:sz w:val="28"/>
                <w:szCs w:val="28"/>
                <w:lang w:val="en-US"/>
              </w:rPr>
            </w:pPr>
            <w:r>
              <w:rPr>
                <w:sz w:val="28"/>
                <w:szCs w:val="28"/>
                <w:lang w:val="en-US"/>
              </w:rPr>
              <w:t xml:space="preserve">I enjoyed doing the activity, and found out that the students loved the idea of learning a song in different languages. I managed to do it in three languages, Slovenian, Italian and English, but I will definitely try more. The students really wanted to know how to translate some words, </w:t>
            </w:r>
            <w:r w:rsidR="00B515BC">
              <w:rPr>
                <w:sz w:val="28"/>
                <w:szCs w:val="28"/>
                <w:lang w:val="en-US"/>
              </w:rPr>
              <w:t xml:space="preserve">and </w:t>
            </w:r>
            <w:r>
              <w:rPr>
                <w:sz w:val="28"/>
                <w:szCs w:val="28"/>
                <w:lang w:val="en-US"/>
              </w:rPr>
              <w:t>th</w:t>
            </w:r>
            <w:r w:rsidR="00B515BC">
              <w:rPr>
                <w:sz w:val="28"/>
                <w:szCs w:val="28"/>
                <w:lang w:val="en-US"/>
              </w:rPr>
              <w:t>ey remembered them very quickly</w:t>
            </w:r>
            <w:r>
              <w:rPr>
                <w:sz w:val="28"/>
                <w:szCs w:val="28"/>
                <w:lang w:val="en-US"/>
              </w:rPr>
              <w:t>.</w:t>
            </w:r>
          </w:p>
        </w:tc>
      </w:tr>
      <w:tr w:rsidR="00F75B25" w14:paraId="465E7367" w14:textId="77777777" w:rsidTr="00F75B25">
        <w:tc>
          <w:tcPr>
            <w:tcW w:w="5098" w:type="dxa"/>
            <w:tcBorders>
              <w:top w:val="single" w:sz="4" w:space="0" w:color="auto"/>
              <w:left w:val="single" w:sz="4" w:space="0" w:color="auto"/>
              <w:bottom w:val="single" w:sz="4" w:space="0" w:color="auto"/>
              <w:right w:val="single" w:sz="4" w:space="0" w:color="auto"/>
            </w:tcBorders>
          </w:tcPr>
          <w:p w14:paraId="797FB02B" w14:textId="77777777" w:rsidR="00F75B25" w:rsidRPr="00D111E9" w:rsidRDefault="00F75B25">
            <w:pPr>
              <w:rPr>
                <w:b/>
                <w:sz w:val="28"/>
                <w:szCs w:val="28"/>
                <w:lang w:val="en-US"/>
              </w:rPr>
            </w:pPr>
            <w:r w:rsidRPr="00D111E9">
              <w:rPr>
                <w:b/>
                <w:sz w:val="28"/>
                <w:szCs w:val="28"/>
                <w:lang w:val="en-US"/>
              </w:rPr>
              <w:lastRenderedPageBreak/>
              <w:t>Feedback from the students</w:t>
            </w:r>
          </w:p>
          <w:p w14:paraId="3296541D" w14:textId="77777777" w:rsidR="00F75B25" w:rsidRPr="00D111E9" w:rsidRDefault="00F75B25">
            <w:pPr>
              <w:rPr>
                <w:b/>
                <w:sz w:val="28"/>
                <w:szCs w:val="28"/>
              </w:rPr>
            </w:pPr>
          </w:p>
          <w:p w14:paraId="4C25A4FE" w14:textId="5AFB5A99" w:rsidR="00F75B25" w:rsidRPr="00D111E9" w:rsidRDefault="00F75B25">
            <w:pPr>
              <w:rPr>
                <w:b/>
                <w:sz w:val="28"/>
                <w:szCs w:val="28"/>
              </w:rPr>
            </w:pPr>
          </w:p>
        </w:tc>
        <w:tc>
          <w:tcPr>
            <w:tcW w:w="9923" w:type="dxa"/>
            <w:tcBorders>
              <w:top w:val="single" w:sz="4" w:space="0" w:color="auto"/>
              <w:left w:val="single" w:sz="4" w:space="0" w:color="auto"/>
              <w:bottom w:val="single" w:sz="4" w:space="0" w:color="auto"/>
              <w:right w:val="single" w:sz="4" w:space="0" w:color="auto"/>
            </w:tcBorders>
          </w:tcPr>
          <w:p w14:paraId="63F3738C" w14:textId="5EB855CA" w:rsidR="00F75B25" w:rsidRDefault="00D111E9" w:rsidP="00B515BC">
            <w:pPr>
              <w:rPr>
                <w:sz w:val="28"/>
                <w:szCs w:val="28"/>
                <w:lang w:val="en-US"/>
              </w:rPr>
            </w:pPr>
            <w:r>
              <w:rPr>
                <w:sz w:val="28"/>
                <w:szCs w:val="28"/>
                <w:lang w:val="en-US"/>
              </w:rPr>
              <w:t xml:space="preserve">They said that they felt good, </w:t>
            </w:r>
            <w:r w:rsidR="00B515BC">
              <w:rPr>
                <w:sz w:val="28"/>
                <w:szCs w:val="28"/>
                <w:lang w:val="en-US"/>
              </w:rPr>
              <w:t xml:space="preserve">they liked singing and translating, remembered new words quite quickly and tried the language in which it was the easiest to sing. </w:t>
            </w:r>
          </w:p>
          <w:p w14:paraId="736009A2" w14:textId="2DDCDDB6" w:rsidR="00B515BC" w:rsidRPr="00D111E9" w:rsidRDefault="00B515BC" w:rsidP="00B515BC">
            <w:pPr>
              <w:rPr>
                <w:sz w:val="28"/>
                <w:szCs w:val="28"/>
                <w:lang w:val="en-US"/>
              </w:rPr>
            </w:pPr>
            <w:r>
              <w:rPr>
                <w:sz w:val="28"/>
                <w:szCs w:val="28"/>
                <w:lang w:val="en-US"/>
              </w:rPr>
              <w:t>Of course they had a number of ideas</w:t>
            </w:r>
          </w:p>
        </w:tc>
      </w:tr>
    </w:tbl>
    <w:p w14:paraId="4969F571" w14:textId="77777777" w:rsidR="00F75B25" w:rsidRPr="00290B6F" w:rsidRDefault="00F75B25">
      <w:pPr>
        <w:rPr>
          <w:i/>
          <w:sz w:val="28"/>
          <w:szCs w:val="28"/>
          <w:lang w:val="en-US"/>
        </w:rPr>
      </w:pPr>
    </w:p>
    <w:p w14:paraId="46850EBE" w14:textId="4FC248BB" w:rsidR="00C2751C" w:rsidRDefault="00C2751C">
      <w:pPr>
        <w:rPr>
          <w:b/>
          <w:sz w:val="36"/>
          <w:szCs w:val="36"/>
          <w:u w:val="single"/>
          <w:lang w:val="en-US"/>
        </w:rPr>
      </w:pPr>
    </w:p>
    <w:sectPr w:rsidR="00C2751C" w:rsidSect="00864652">
      <w:headerReference w:type="default" r:id="rId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AB13CE" w14:textId="77777777" w:rsidR="001D451E" w:rsidRDefault="001D451E" w:rsidP="00340752">
      <w:pPr>
        <w:spacing w:after="0" w:line="240" w:lineRule="auto"/>
      </w:pPr>
      <w:r>
        <w:separator/>
      </w:r>
    </w:p>
  </w:endnote>
  <w:endnote w:type="continuationSeparator" w:id="0">
    <w:p w14:paraId="250E2B6C" w14:textId="77777777" w:rsidR="001D451E" w:rsidRDefault="001D451E" w:rsidP="00340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035CF7" w14:textId="77777777" w:rsidR="001D451E" w:rsidRDefault="001D451E" w:rsidP="00340752">
      <w:pPr>
        <w:spacing w:after="0" w:line="240" w:lineRule="auto"/>
      </w:pPr>
      <w:r>
        <w:separator/>
      </w:r>
    </w:p>
  </w:footnote>
  <w:footnote w:type="continuationSeparator" w:id="0">
    <w:p w14:paraId="68D93DF9" w14:textId="77777777" w:rsidR="001D451E" w:rsidRDefault="001D451E" w:rsidP="003407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F7FED" w14:textId="6A63FB64" w:rsidR="00340752" w:rsidRDefault="00340752">
    <w:pPr>
      <w:pStyle w:val="Glava"/>
    </w:pPr>
  </w:p>
  <w:p w14:paraId="5969295C" w14:textId="54C7BD0A" w:rsidR="00340752" w:rsidRDefault="00340752">
    <w:pPr>
      <w:pStyle w:val="Glava"/>
    </w:pPr>
    <w:r>
      <w:t xml:space="preserve">     </w:t>
    </w:r>
    <w:r>
      <w:rPr>
        <w:noProof/>
        <w:lang w:val="sl-SI" w:eastAsia="sl-SI"/>
      </w:rPr>
      <w:drawing>
        <wp:inline distT="0" distB="0" distL="0" distR="0" wp14:anchorId="17E6C458" wp14:editId="2CB039B2">
          <wp:extent cx="920115" cy="387802"/>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961" cy="413025"/>
                  </a:xfrm>
                  <a:prstGeom prst="rect">
                    <a:avLst/>
                  </a:prstGeom>
                  <a:noFill/>
                </pic:spPr>
              </pic:pic>
            </a:graphicData>
          </a:graphic>
        </wp:inline>
      </w:drawing>
    </w:r>
    <w:r>
      <w:t xml:space="preserve">       </w:t>
    </w:r>
    <w:r>
      <w:rPr>
        <w:noProof/>
        <w:lang w:val="sl-SI" w:eastAsia="sl-SI"/>
      </w:rPr>
      <w:drawing>
        <wp:inline distT="0" distB="0" distL="0" distR="0" wp14:anchorId="2C45041F" wp14:editId="5B33A9A9">
          <wp:extent cx="1487805" cy="433070"/>
          <wp:effectExtent l="0" t="0" r="0" b="508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7805" cy="433070"/>
                  </a:xfrm>
                  <a:prstGeom prst="rect">
                    <a:avLst/>
                  </a:prstGeom>
                  <a:noFill/>
                </pic:spPr>
              </pic:pic>
            </a:graphicData>
          </a:graphic>
        </wp:inline>
      </w:drawing>
    </w:r>
    <w:r>
      <w:t xml:space="preserve">                                                                                                                                                  </w:t>
    </w:r>
    <w:r>
      <w:rPr>
        <w:noProof/>
        <w:lang w:val="sl-SI" w:eastAsia="sl-SI"/>
      </w:rPr>
      <w:drawing>
        <wp:inline distT="0" distB="0" distL="0" distR="0" wp14:anchorId="352DE26F" wp14:editId="5D632790">
          <wp:extent cx="1000125" cy="286385"/>
          <wp:effectExtent l="0" t="0" r="9525"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00125" cy="286385"/>
                  </a:xfrm>
                  <a:prstGeom prst="rect">
                    <a:avLst/>
                  </a:prstGeom>
                  <a:noFill/>
                </pic:spPr>
              </pic:pic>
            </a:graphicData>
          </a:graphic>
        </wp:inline>
      </w:drawing>
    </w:r>
    <w:r>
      <w:rPr>
        <w:sz w:val="16"/>
        <w:szCs w:val="16"/>
      </w:rPr>
      <w:t>2015-1-BE02-KA201-12252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4363B"/>
    <w:multiLevelType w:val="hybridMultilevel"/>
    <w:tmpl w:val="AF12B0B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8467913"/>
    <w:multiLevelType w:val="hybridMultilevel"/>
    <w:tmpl w:val="5B84613C"/>
    <w:lvl w:ilvl="0" w:tplc="7BBA01CA">
      <w:numFmt w:val="decimal"/>
      <w:lvlText w:val="%1."/>
      <w:lvlJc w:val="left"/>
      <w:pPr>
        <w:ind w:left="1080" w:hanging="360"/>
      </w:pPr>
      <w:rPr>
        <w:rFonts w:hint="default"/>
        <w:b w:val="0"/>
        <w:u w:val="none"/>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2" w15:restartNumberingAfterBreak="0">
    <w:nsid w:val="391763E6"/>
    <w:multiLevelType w:val="hybridMultilevel"/>
    <w:tmpl w:val="539E4C1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51D76DF9"/>
    <w:multiLevelType w:val="hybridMultilevel"/>
    <w:tmpl w:val="AAD42830"/>
    <w:lvl w:ilvl="0" w:tplc="2834DB18">
      <w:start w:val="11"/>
      <w:numFmt w:val="decimal"/>
      <w:lvlText w:val="%1."/>
      <w:lvlJc w:val="left"/>
      <w:pPr>
        <w:ind w:left="816" w:hanging="456"/>
      </w:pPr>
      <w:rPr>
        <w:rFonts w:hint="default"/>
        <w:b w:val="0"/>
        <w:u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545763BF"/>
    <w:multiLevelType w:val="hybridMultilevel"/>
    <w:tmpl w:val="8F703AC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5A5A707A"/>
    <w:multiLevelType w:val="hybridMultilevel"/>
    <w:tmpl w:val="9AD2E420"/>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63C956D8"/>
    <w:multiLevelType w:val="hybridMultilevel"/>
    <w:tmpl w:val="BFE8A3E0"/>
    <w:lvl w:ilvl="0" w:tplc="0813000F">
      <w:start w:val="1"/>
      <w:numFmt w:val="decimal"/>
      <w:lvlText w:val="%1."/>
      <w:lvlJc w:val="lef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65DC6C7A"/>
    <w:multiLevelType w:val="hybridMultilevel"/>
    <w:tmpl w:val="B7A25B8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6CEF6B58"/>
    <w:multiLevelType w:val="hybridMultilevel"/>
    <w:tmpl w:val="DE667A4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6D257514"/>
    <w:multiLevelType w:val="hybridMultilevel"/>
    <w:tmpl w:val="933840DC"/>
    <w:lvl w:ilvl="0" w:tplc="0813000F">
      <w:start w:val="1"/>
      <w:numFmt w:val="decimal"/>
      <w:lvlText w:val="%1."/>
      <w:lvlJc w:val="left"/>
      <w:pPr>
        <w:ind w:left="786" w:hanging="360"/>
      </w:pPr>
      <w:rPr>
        <w:rFonts w:hint="default"/>
      </w:rPr>
    </w:lvl>
    <w:lvl w:ilvl="1" w:tplc="08130003" w:tentative="1">
      <w:start w:val="1"/>
      <w:numFmt w:val="bullet"/>
      <w:lvlText w:val="o"/>
      <w:lvlJc w:val="left"/>
      <w:pPr>
        <w:ind w:left="1506" w:hanging="360"/>
      </w:pPr>
      <w:rPr>
        <w:rFonts w:ascii="Courier New" w:hAnsi="Courier New" w:cs="Courier New" w:hint="default"/>
      </w:rPr>
    </w:lvl>
    <w:lvl w:ilvl="2" w:tplc="08130005" w:tentative="1">
      <w:start w:val="1"/>
      <w:numFmt w:val="bullet"/>
      <w:lvlText w:val=""/>
      <w:lvlJc w:val="left"/>
      <w:pPr>
        <w:ind w:left="2226" w:hanging="360"/>
      </w:pPr>
      <w:rPr>
        <w:rFonts w:ascii="Wingdings" w:hAnsi="Wingdings" w:hint="default"/>
      </w:rPr>
    </w:lvl>
    <w:lvl w:ilvl="3" w:tplc="08130001" w:tentative="1">
      <w:start w:val="1"/>
      <w:numFmt w:val="bullet"/>
      <w:lvlText w:val=""/>
      <w:lvlJc w:val="left"/>
      <w:pPr>
        <w:ind w:left="2946" w:hanging="360"/>
      </w:pPr>
      <w:rPr>
        <w:rFonts w:ascii="Symbol" w:hAnsi="Symbol" w:hint="default"/>
      </w:rPr>
    </w:lvl>
    <w:lvl w:ilvl="4" w:tplc="08130003" w:tentative="1">
      <w:start w:val="1"/>
      <w:numFmt w:val="bullet"/>
      <w:lvlText w:val="o"/>
      <w:lvlJc w:val="left"/>
      <w:pPr>
        <w:ind w:left="3666" w:hanging="360"/>
      </w:pPr>
      <w:rPr>
        <w:rFonts w:ascii="Courier New" w:hAnsi="Courier New" w:cs="Courier New" w:hint="default"/>
      </w:rPr>
    </w:lvl>
    <w:lvl w:ilvl="5" w:tplc="08130005" w:tentative="1">
      <w:start w:val="1"/>
      <w:numFmt w:val="bullet"/>
      <w:lvlText w:val=""/>
      <w:lvlJc w:val="left"/>
      <w:pPr>
        <w:ind w:left="4386" w:hanging="360"/>
      </w:pPr>
      <w:rPr>
        <w:rFonts w:ascii="Wingdings" w:hAnsi="Wingdings" w:hint="default"/>
      </w:rPr>
    </w:lvl>
    <w:lvl w:ilvl="6" w:tplc="08130001" w:tentative="1">
      <w:start w:val="1"/>
      <w:numFmt w:val="bullet"/>
      <w:lvlText w:val=""/>
      <w:lvlJc w:val="left"/>
      <w:pPr>
        <w:ind w:left="5106" w:hanging="360"/>
      </w:pPr>
      <w:rPr>
        <w:rFonts w:ascii="Symbol" w:hAnsi="Symbol" w:hint="default"/>
      </w:rPr>
    </w:lvl>
    <w:lvl w:ilvl="7" w:tplc="08130003" w:tentative="1">
      <w:start w:val="1"/>
      <w:numFmt w:val="bullet"/>
      <w:lvlText w:val="o"/>
      <w:lvlJc w:val="left"/>
      <w:pPr>
        <w:ind w:left="5826" w:hanging="360"/>
      </w:pPr>
      <w:rPr>
        <w:rFonts w:ascii="Courier New" w:hAnsi="Courier New" w:cs="Courier New" w:hint="default"/>
      </w:rPr>
    </w:lvl>
    <w:lvl w:ilvl="8" w:tplc="08130005" w:tentative="1">
      <w:start w:val="1"/>
      <w:numFmt w:val="bullet"/>
      <w:lvlText w:val=""/>
      <w:lvlJc w:val="left"/>
      <w:pPr>
        <w:ind w:left="6546" w:hanging="360"/>
      </w:pPr>
      <w:rPr>
        <w:rFonts w:ascii="Wingdings" w:hAnsi="Wingdings" w:hint="default"/>
      </w:rPr>
    </w:lvl>
  </w:abstractNum>
  <w:abstractNum w:abstractNumId="10" w15:restartNumberingAfterBreak="0">
    <w:nsid w:val="6DAF21E8"/>
    <w:multiLevelType w:val="hybridMultilevel"/>
    <w:tmpl w:val="ECD6614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741D45FF"/>
    <w:multiLevelType w:val="hybridMultilevel"/>
    <w:tmpl w:val="054224B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77246487"/>
    <w:multiLevelType w:val="hybridMultilevel"/>
    <w:tmpl w:val="D71AC224"/>
    <w:lvl w:ilvl="0" w:tplc="2834DB18">
      <w:start w:val="11"/>
      <w:numFmt w:val="decimal"/>
      <w:lvlText w:val="%1."/>
      <w:lvlJc w:val="left"/>
      <w:pPr>
        <w:ind w:left="816" w:hanging="456"/>
      </w:pPr>
      <w:rPr>
        <w:rFonts w:hint="default"/>
        <w:b w:val="0"/>
        <w:u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1"/>
  </w:num>
  <w:num w:numId="2">
    <w:abstractNumId w:val="2"/>
  </w:num>
  <w:num w:numId="3">
    <w:abstractNumId w:val="8"/>
  </w:num>
  <w:num w:numId="4">
    <w:abstractNumId w:val="0"/>
  </w:num>
  <w:num w:numId="5">
    <w:abstractNumId w:val="4"/>
  </w:num>
  <w:num w:numId="6">
    <w:abstractNumId w:val="9"/>
  </w:num>
  <w:num w:numId="7">
    <w:abstractNumId w:val="6"/>
  </w:num>
  <w:num w:numId="8">
    <w:abstractNumId w:val="9"/>
    <w:lvlOverride w:ilvl="0">
      <w:startOverride w:val="1"/>
    </w:lvlOverride>
    <w:lvlOverride w:ilvl="1"/>
    <w:lvlOverride w:ilvl="2"/>
    <w:lvlOverride w:ilvl="3"/>
    <w:lvlOverride w:ilvl="4"/>
    <w:lvlOverride w:ilvl="5"/>
    <w:lvlOverride w:ilvl="6"/>
    <w:lvlOverride w:ilvl="7"/>
    <w:lvlOverride w:ilvl="8"/>
  </w:num>
  <w:num w:numId="9">
    <w:abstractNumId w:val="3"/>
  </w:num>
  <w:num w:numId="10">
    <w:abstractNumId w:val="12"/>
  </w:num>
  <w:num w:numId="11">
    <w:abstractNumId w:val="7"/>
  </w:num>
  <w:num w:numId="12">
    <w:abstractNumId w:val="10"/>
  </w:num>
  <w:num w:numId="13">
    <w:abstractNumId w:val="5"/>
  </w:num>
  <w:num w:numId="14">
    <w:abstractNumId w:val="1"/>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51C"/>
    <w:rsid w:val="000C6577"/>
    <w:rsid w:val="001D451E"/>
    <w:rsid w:val="00263BF4"/>
    <w:rsid w:val="00290B6F"/>
    <w:rsid w:val="00331A1D"/>
    <w:rsid w:val="00340752"/>
    <w:rsid w:val="00373BFA"/>
    <w:rsid w:val="003F1F9D"/>
    <w:rsid w:val="00411762"/>
    <w:rsid w:val="00501BB0"/>
    <w:rsid w:val="00664B5C"/>
    <w:rsid w:val="00672152"/>
    <w:rsid w:val="006C3006"/>
    <w:rsid w:val="006E21BE"/>
    <w:rsid w:val="007A0F62"/>
    <w:rsid w:val="00864652"/>
    <w:rsid w:val="009B2D22"/>
    <w:rsid w:val="009C3E70"/>
    <w:rsid w:val="009D6593"/>
    <w:rsid w:val="00A14105"/>
    <w:rsid w:val="00A46D2E"/>
    <w:rsid w:val="00AF082F"/>
    <w:rsid w:val="00B515BC"/>
    <w:rsid w:val="00C2751C"/>
    <w:rsid w:val="00D111E9"/>
    <w:rsid w:val="00D96E4D"/>
    <w:rsid w:val="00E257F4"/>
    <w:rsid w:val="00E30D14"/>
    <w:rsid w:val="00EB5434"/>
    <w:rsid w:val="00F75B25"/>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BDA862"/>
  <w15:docId w15:val="{648774DF-8D41-49D7-B75B-34CF3ABD1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C27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C2751C"/>
    <w:pPr>
      <w:ind w:left="720"/>
      <w:contextualSpacing/>
    </w:pPr>
  </w:style>
  <w:style w:type="paragraph" w:styleId="Glava">
    <w:name w:val="header"/>
    <w:basedOn w:val="Navaden"/>
    <w:link w:val="GlavaZnak"/>
    <w:uiPriority w:val="99"/>
    <w:unhideWhenUsed/>
    <w:rsid w:val="00340752"/>
    <w:pPr>
      <w:tabs>
        <w:tab w:val="center" w:pos="4536"/>
        <w:tab w:val="right" w:pos="9072"/>
      </w:tabs>
      <w:spacing w:after="0" w:line="240" w:lineRule="auto"/>
    </w:pPr>
  </w:style>
  <w:style w:type="character" w:customStyle="1" w:styleId="GlavaZnak">
    <w:name w:val="Glava Znak"/>
    <w:basedOn w:val="Privzetapisavaodstavka"/>
    <w:link w:val="Glava"/>
    <w:uiPriority w:val="99"/>
    <w:rsid w:val="00340752"/>
  </w:style>
  <w:style w:type="paragraph" w:styleId="Noga">
    <w:name w:val="footer"/>
    <w:basedOn w:val="Navaden"/>
    <w:link w:val="NogaZnak"/>
    <w:uiPriority w:val="99"/>
    <w:unhideWhenUsed/>
    <w:rsid w:val="00340752"/>
    <w:pPr>
      <w:tabs>
        <w:tab w:val="center" w:pos="4536"/>
        <w:tab w:val="right" w:pos="9072"/>
      </w:tabs>
      <w:spacing w:after="0" w:line="240" w:lineRule="auto"/>
    </w:pPr>
  </w:style>
  <w:style w:type="character" w:customStyle="1" w:styleId="NogaZnak">
    <w:name w:val="Noga Znak"/>
    <w:basedOn w:val="Privzetapisavaodstavka"/>
    <w:link w:val="Noga"/>
    <w:uiPriority w:val="99"/>
    <w:rsid w:val="00340752"/>
  </w:style>
  <w:style w:type="character" w:customStyle="1" w:styleId="apple-converted-space">
    <w:name w:val="apple-converted-space"/>
    <w:basedOn w:val="Privzetapisavaodstavka"/>
    <w:rsid w:val="00290B6F"/>
  </w:style>
  <w:style w:type="character" w:customStyle="1" w:styleId="Styl1">
    <w:name w:val="Styl1"/>
    <w:basedOn w:val="Privzetapisavaodstavka"/>
    <w:uiPriority w:val="99"/>
    <w:rsid w:val="00290B6F"/>
    <w:rPr>
      <w:rFonts w:ascii="Calibri" w:hAnsi="Calibri" w:cs="Times New Roman"/>
      <w:b/>
      <w:bCs/>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550243">
      <w:bodyDiv w:val="1"/>
      <w:marLeft w:val="0"/>
      <w:marRight w:val="0"/>
      <w:marTop w:val="0"/>
      <w:marBottom w:val="0"/>
      <w:divBdr>
        <w:top w:val="none" w:sz="0" w:space="0" w:color="auto"/>
        <w:left w:val="none" w:sz="0" w:space="0" w:color="auto"/>
        <w:bottom w:val="none" w:sz="0" w:space="0" w:color="auto"/>
        <w:right w:val="none" w:sz="0" w:space="0" w:color="auto"/>
      </w:divBdr>
    </w:div>
    <w:div w:id="543251470">
      <w:bodyDiv w:val="1"/>
      <w:marLeft w:val="0"/>
      <w:marRight w:val="0"/>
      <w:marTop w:val="0"/>
      <w:marBottom w:val="0"/>
      <w:divBdr>
        <w:top w:val="none" w:sz="0" w:space="0" w:color="auto"/>
        <w:left w:val="none" w:sz="0" w:space="0" w:color="auto"/>
        <w:bottom w:val="none" w:sz="0" w:space="0" w:color="auto"/>
        <w:right w:val="none" w:sz="0" w:space="0" w:color="auto"/>
      </w:divBdr>
      <w:divsChild>
        <w:div w:id="1938781319">
          <w:marLeft w:val="0"/>
          <w:marRight w:val="0"/>
          <w:marTop w:val="0"/>
          <w:marBottom w:val="0"/>
          <w:divBdr>
            <w:top w:val="none" w:sz="0" w:space="0" w:color="auto"/>
            <w:left w:val="none" w:sz="0" w:space="0" w:color="auto"/>
            <w:bottom w:val="none" w:sz="0" w:space="0" w:color="auto"/>
            <w:right w:val="none" w:sz="0" w:space="0" w:color="auto"/>
          </w:divBdr>
        </w:div>
        <w:div w:id="37052868">
          <w:marLeft w:val="0"/>
          <w:marRight w:val="0"/>
          <w:marTop w:val="0"/>
          <w:marBottom w:val="0"/>
          <w:divBdr>
            <w:top w:val="none" w:sz="0" w:space="0" w:color="auto"/>
            <w:left w:val="none" w:sz="0" w:space="0" w:color="auto"/>
            <w:bottom w:val="none" w:sz="0" w:space="0" w:color="auto"/>
            <w:right w:val="none" w:sz="0" w:space="0" w:color="auto"/>
          </w:divBdr>
        </w:div>
        <w:div w:id="1078476910">
          <w:marLeft w:val="0"/>
          <w:marRight w:val="0"/>
          <w:marTop w:val="0"/>
          <w:marBottom w:val="0"/>
          <w:divBdr>
            <w:top w:val="none" w:sz="0" w:space="0" w:color="auto"/>
            <w:left w:val="none" w:sz="0" w:space="0" w:color="auto"/>
            <w:bottom w:val="none" w:sz="0" w:space="0" w:color="auto"/>
            <w:right w:val="none" w:sz="0" w:space="0" w:color="auto"/>
          </w:divBdr>
        </w:div>
        <w:div w:id="1188064858">
          <w:marLeft w:val="0"/>
          <w:marRight w:val="0"/>
          <w:marTop w:val="0"/>
          <w:marBottom w:val="0"/>
          <w:divBdr>
            <w:top w:val="none" w:sz="0" w:space="0" w:color="auto"/>
            <w:left w:val="none" w:sz="0" w:space="0" w:color="auto"/>
            <w:bottom w:val="none" w:sz="0" w:space="0" w:color="auto"/>
            <w:right w:val="none" w:sz="0" w:space="0" w:color="auto"/>
          </w:divBdr>
        </w:div>
        <w:div w:id="531580760">
          <w:marLeft w:val="0"/>
          <w:marRight w:val="0"/>
          <w:marTop w:val="0"/>
          <w:marBottom w:val="0"/>
          <w:divBdr>
            <w:top w:val="none" w:sz="0" w:space="0" w:color="auto"/>
            <w:left w:val="none" w:sz="0" w:space="0" w:color="auto"/>
            <w:bottom w:val="none" w:sz="0" w:space="0" w:color="auto"/>
            <w:right w:val="none" w:sz="0" w:space="0" w:color="auto"/>
          </w:divBdr>
        </w:div>
        <w:div w:id="495416038">
          <w:marLeft w:val="0"/>
          <w:marRight w:val="0"/>
          <w:marTop w:val="0"/>
          <w:marBottom w:val="0"/>
          <w:divBdr>
            <w:top w:val="none" w:sz="0" w:space="0" w:color="auto"/>
            <w:left w:val="none" w:sz="0" w:space="0" w:color="auto"/>
            <w:bottom w:val="none" w:sz="0" w:space="0" w:color="auto"/>
            <w:right w:val="none" w:sz="0" w:space="0" w:color="auto"/>
          </w:divBdr>
        </w:div>
        <w:div w:id="2080056424">
          <w:marLeft w:val="0"/>
          <w:marRight w:val="0"/>
          <w:marTop w:val="0"/>
          <w:marBottom w:val="0"/>
          <w:divBdr>
            <w:top w:val="none" w:sz="0" w:space="0" w:color="auto"/>
            <w:left w:val="none" w:sz="0" w:space="0" w:color="auto"/>
            <w:bottom w:val="none" w:sz="0" w:space="0" w:color="auto"/>
            <w:right w:val="none" w:sz="0" w:space="0" w:color="auto"/>
          </w:divBdr>
        </w:div>
        <w:div w:id="765423842">
          <w:marLeft w:val="0"/>
          <w:marRight w:val="0"/>
          <w:marTop w:val="0"/>
          <w:marBottom w:val="0"/>
          <w:divBdr>
            <w:top w:val="none" w:sz="0" w:space="0" w:color="auto"/>
            <w:left w:val="none" w:sz="0" w:space="0" w:color="auto"/>
            <w:bottom w:val="none" w:sz="0" w:space="0" w:color="auto"/>
            <w:right w:val="none" w:sz="0" w:space="0" w:color="auto"/>
          </w:divBdr>
        </w:div>
        <w:div w:id="1095323740">
          <w:marLeft w:val="0"/>
          <w:marRight w:val="0"/>
          <w:marTop w:val="0"/>
          <w:marBottom w:val="0"/>
          <w:divBdr>
            <w:top w:val="none" w:sz="0" w:space="0" w:color="auto"/>
            <w:left w:val="none" w:sz="0" w:space="0" w:color="auto"/>
            <w:bottom w:val="none" w:sz="0" w:space="0" w:color="auto"/>
            <w:right w:val="none" w:sz="0" w:space="0" w:color="auto"/>
          </w:divBdr>
        </w:div>
        <w:div w:id="47263685">
          <w:marLeft w:val="0"/>
          <w:marRight w:val="0"/>
          <w:marTop w:val="0"/>
          <w:marBottom w:val="0"/>
          <w:divBdr>
            <w:top w:val="none" w:sz="0" w:space="0" w:color="auto"/>
            <w:left w:val="none" w:sz="0" w:space="0" w:color="auto"/>
            <w:bottom w:val="none" w:sz="0" w:space="0" w:color="auto"/>
            <w:right w:val="none" w:sz="0" w:space="0" w:color="auto"/>
          </w:divBdr>
        </w:div>
        <w:div w:id="1018775077">
          <w:marLeft w:val="0"/>
          <w:marRight w:val="0"/>
          <w:marTop w:val="0"/>
          <w:marBottom w:val="0"/>
          <w:divBdr>
            <w:top w:val="none" w:sz="0" w:space="0" w:color="auto"/>
            <w:left w:val="none" w:sz="0" w:space="0" w:color="auto"/>
            <w:bottom w:val="none" w:sz="0" w:space="0" w:color="auto"/>
            <w:right w:val="none" w:sz="0" w:space="0" w:color="auto"/>
          </w:divBdr>
        </w:div>
        <w:div w:id="554899213">
          <w:marLeft w:val="0"/>
          <w:marRight w:val="0"/>
          <w:marTop w:val="0"/>
          <w:marBottom w:val="0"/>
          <w:divBdr>
            <w:top w:val="none" w:sz="0" w:space="0" w:color="auto"/>
            <w:left w:val="none" w:sz="0" w:space="0" w:color="auto"/>
            <w:bottom w:val="none" w:sz="0" w:space="0" w:color="auto"/>
            <w:right w:val="none" w:sz="0" w:space="0" w:color="auto"/>
          </w:divBdr>
        </w:div>
        <w:div w:id="1737121976">
          <w:marLeft w:val="0"/>
          <w:marRight w:val="0"/>
          <w:marTop w:val="0"/>
          <w:marBottom w:val="0"/>
          <w:divBdr>
            <w:top w:val="none" w:sz="0" w:space="0" w:color="auto"/>
            <w:left w:val="none" w:sz="0" w:space="0" w:color="auto"/>
            <w:bottom w:val="none" w:sz="0" w:space="0" w:color="auto"/>
            <w:right w:val="none" w:sz="0" w:space="0" w:color="auto"/>
          </w:divBdr>
        </w:div>
        <w:div w:id="409236365">
          <w:marLeft w:val="0"/>
          <w:marRight w:val="0"/>
          <w:marTop w:val="0"/>
          <w:marBottom w:val="0"/>
          <w:divBdr>
            <w:top w:val="none" w:sz="0" w:space="0" w:color="auto"/>
            <w:left w:val="none" w:sz="0" w:space="0" w:color="auto"/>
            <w:bottom w:val="none" w:sz="0" w:space="0" w:color="auto"/>
            <w:right w:val="none" w:sz="0" w:space="0" w:color="auto"/>
          </w:divBdr>
        </w:div>
        <w:div w:id="206836208">
          <w:marLeft w:val="0"/>
          <w:marRight w:val="0"/>
          <w:marTop w:val="0"/>
          <w:marBottom w:val="0"/>
          <w:divBdr>
            <w:top w:val="none" w:sz="0" w:space="0" w:color="auto"/>
            <w:left w:val="none" w:sz="0" w:space="0" w:color="auto"/>
            <w:bottom w:val="none" w:sz="0" w:space="0" w:color="auto"/>
            <w:right w:val="none" w:sz="0" w:space="0" w:color="auto"/>
          </w:divBdr>
        </w:div>
        <w:div w:id="616523772">
          <w:marLeft w:val="0"/>
          <w:marRight w:val="0"/>
          <w:marTop w:val="0"/>
          <w:marBottom w:val="0"/>
          <w:divBdr>
            <w:top w:val="none" w:sz="0" w:space="0" w:color="auto"/>
            <w:left w:val="none" w:sz="0" w:space="0" w:color="auto"/>
            <w:bottom w:val="none" w:sz="0" w:space="0" w:color="auto"/>
            <w:right w:val="none" w:sz="0" w:space="0" w:color="auto"/>
          </w:divBdr>
        </w:div>
        <w:div w:id="1259607109">
          <w:marLeft w:val="0"/>
          <w:marRight w:val="0"/>
          <w:marTop w:val="0"/>
          <w:marBottom w:val="0"/>
          <w:divBdr>
            <w:top w:val="none" w:sz="0" w:space="0" w:color="auto"/>
            <w:left w:val="none" w:sz="0" w:space="0" w:color="auto"/>
            <w:bottom w:val="none" w:sz="0" w:space="0" w:color="auto"/>
            <w:right w:val="none" w:sz="0" w:space="0" w:color="auto"/>
          </w:divBdr>
        </w:div>
      </w:divsChild>
    </w:div>
    <w:div w:id="135556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295</Words>
  <Characters>1685</Characters>
  <Application>Microsoft Office Word</Application>
  <DocSecurity>0</DocSecurity>
  <Lines>14</Lines>
  <Paragraphs>3</Paragraphs>
  <ScaleCrop>false</ScaleCrop>
  <HeadingPairs>
    <vt:vector size="4" baseType="variant">
      <vt:variant>
        <vt:lpstr>Naslov</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Clissen Marleen</dc:creator>
  <cp:keywords/>
  <dc:description/>
  <cp:lastModifiedBy>Jezerka</cp:lastModifiedBy>
  <cp:revision>2</cp:revision>
  <dcterms:created xsi:type="dcterms:W3CDTF">2017-03-23T17:59:00Z</dcterms:created>
  <dcterms:modified xsi:type="dcterms:W3CDTF">2017-03-23T17:59:00Z</dcterms:modified>
</cp:coreProperties>
</file>