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63C76" w14:textId="386E7200" w:rsidR="00492586" w:rsidRPr="00F73C34" w:rsidRDefault="00C2751C">
      <w:pPr>
        <w:rPr>
          <w:i/>
          <w:color w:val="C00000"/>
          <w:sz w:val="40"/>
          <w:szCs w:val="40"/>
          <w:lang w:val="en-US"/>
        </w:rPr>
      </w:pPr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r w:rsidRPr="00331A1D">
        <w:rPr>
          <w:i/>
          <w:sz w:val="40"/>
          <w:szCs w:val="40"/>
          <w:lang w:val="en-US"/>
        </w:rPr>
        <w:t>code and number</w:t>
      </w:r>
      <w:r w:rsidR="00E30D14">
        <w:rPr>
          <w:i/>
          <w:sz w:val="40"/>
          <w:szCs w:val="40"/>
          <w:lang w:val="en-US"/>
        </w:rPr>
        <w:t>:</w:t>
      </w:r>
      <w:r w:rsidR="00492586">
        <w:rPr>
          <w:i/>
          <w:sz w:val="40"/>
          <w:szCs w:val="40"/>
          <w:lang w:val="en-US"/>
        </w:rPr>
        <w:t xml:space="preserve"> </w:t>
      </w:r>
      <w:r w:rsidR="00587D60">
        <w:rPr>
          <w:rStyle w:val="Styl1"/>
        </w:rPr>
        <w:t>T</w:t>
      </w:r>
      <w:r w:rsidR="00FF0D47">
        <w:rPr>
          <w:rStyle w:val="Styl1"/>
        </w:rPr>
        <w:t>ell it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331A1D" w14:paraId="08AF30A1" w14:textId="77777777" w:rsidTr="00331A1D">
        <w:tc>
          <w:tcPr>
            <w:tcW w:w="5098" w:type="dxa"/>
          </w:tcPr>
          <w:p w14:paraId="19288A57" w14:textId="77777777" w:rsidR="00C2751C" w:rsidRPr="00FA4E72" w:rsidRDefault="00C2751C" w:rsidP="00331A1D">
            <w:pPr>
              <w:pStyle w:val="Odstavekseznama"/>
              <w:rPr>
                <w:b/>
                <w:sz w:val="28"/>
                <w:szCs w:val="28"/>
              </w:rPr>
            </w:pPr>
            <w:r w:rsidRPr="00FA4E72">
              <w:rPr>
                <w:b/>
                <w:sz w:val="28"/>
                <w:szCs w:val="28"/>
              </w:rPr>
              <w:t>The template:</w:t>
            </w:r>
          </w:p>
          <w:p w14:paraId="434FF602" w14:textId="77777777" w:rsidR="00C2751C" w:rsidRPr="00FA4E7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FA4E72">
              <w:rPr>
                <w:sz w:val="28"/>
                <w:szCs w:val="28"/>
              </w:rPr>
              <w:t>Is the template clear?</w:t>
            </w:r>
            <w:r w:rsidR="00E30D14" w:rsidRPr="00FA4E72">
              <w:rPr>
                <w:sz w:val="28"/>
                <w:szCs w:val="28"/>
              </w:rPr>
              <w:t xml:space="preserve"> If not why?</w:t>
            </w:r>
          </w:p>
          <w:p w14:paraId="6D9D92B9" w14:textId="77777777" w:rsidR="00C2751C" w:rsidRPr="00FA4E7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u w:val="single"/>
                <w:lang w:val="en-US"/>
              </w:rPr>
            </w:pPr>
            <w:r w:rsidRPr="00FA4E72">
              <w:rPr>
                <w:sz w:val="28"/>
                <w:szCs w:val="28"/>
                <w:lang w:val="en-US"/>
              </w:rPr>
              <w:t>Is the template easy to use?</w:t>
            </w:r>
            <w:r w:rsidR="00E30D14" w:rsidRPr="00FA4E72">
              <w:rPr>
                <w:sz w:val="28"/>
                <w:szCs w:val="28"/>
                <w:lang w:val="en-US"/>
              </w:rPr>
              <w:t xml:space="preserve"> If not why?</w:t>
            </w:r>
          </w:p>
          <w:p w14:paraId="5112C7E8" w14:textId="77777777" w:rsidR="00331A1D" w:rsidRPr="00FA4E72" w:rsidRDefault="00331A1D" w:rsidP="00331A1D">
            <w:pPr>
              <w:pStyle w:val="Odstavekseznama"/>
              <w:rPr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9923" w:type="dxa"/>
          </w:tcPr>
          <w:p w14:paraId="76A8C2F4" w14:textId="77777777" w:rsidR="00C2751C" w:rsidRPr="00FA4E72" w:rsidRDefault="00C2751C">
            <w:pPr>
              <w:rPr>
                <w:b/>
                <w:sz w:val="28"/>
                <w:szCs w:val="28"/>
                <w:u w:val="single"/>
                <w:lang w:val="en-US"/>
              </w:rPr>
            </w:pPr>
          </w:p>
          <w:p w14:paraId="0A5BCB81" w14:textId="77777777" w:rsidR="00F73C34" w:rsidRPr="00FA4E72" w:rsidRDefault="00F73C34" w:rsidP="00F73C34">
            <w:pPr>
              <w:rPr>
                <w:sz w:val="28"/>
                <w:szCs w:val="28"/>
                <w:lang w:val="en-US"/>
              </w:rPr>
            </w:pPr>
            <w:r w:rsidRPr="00FA4E72">
              <w:rPr>
                <w:sz w:val="28"/>
                <w:szCs w:val="28"/>
                <w:lang w:val="en-US"/>
              </w:rPr>
              <w:t>The template was clear and easy to use.</w:t>
            </w:r>
          </w:p>
          <w:p w14:paraId="250A5ED1" w14:textId="09187561" w:rsidR="00734511" w:rsidRPr="00FA4E72" w:rsidRDefault="00734511" w:rsidP="007F3E21">
            <w:pPr>
              <w:rPr>
                <w:sz w:val="28"/>
                <w:szCs w:val="28"/>
                <w:lang w:val="en-US"/>
              </w:rPr>
            </w:pPr>
          </w:p>
        </w:tc>
      </w:tr>
      <w:tr w:rsidR="00C2751C" w:rsidRPr="00C2751C" w14:paraId="3D71E945" w14:textId="77777777" w:rsidTr="00331A1D">
        <w:tc>
          <w:tcPr>
            <w:tcW w:w="5098" w:type="dxa"/>
          </w:tcPr>
          <w:p w14:paraId="43E94AB5" w14:textId="77777777" w:rsidR="00C2751C" w:rsidRPr="00FA4E72" w:rsidRDefault="00C2751C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FA4E72">
              <w:rPr>
                <w:b/>
                <w:sz w:val="28"/>
                <w:szCs w:val="28"/>
                <w:lang w:val="en-US"/>
              </w:rPr>
              <w:t>The content:</w:t>
            </w:r>
          </w:p>
          <w:p w14:paraId="67E3E0C3" w14:textId="6F9CDAD7" w:rsidR="00C2751C" w:rsidRPr="00FA4E7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A4E72">
              <w:rPr>
                <w:sz w:val="28"/>
                <w:szCs w:val="28"/>
                <w:lang w:val="en-US"/>
              </w:rPr>
              <w:t>Were the instructions clear?</w:t>
            </w:r>
            <w:r w:rsidR="006C3006" w:rsidRPr="00FA4E72">
              <w:rPr>
                <w:sz w:val="28"/>
                <w:szCs w:val="28"/>
                <w:lang w:val="en-US"/>
              </w:rPr>
              <w:t xml:space="preserve"> How to clarify?</w:t>
            </w:r>
          </w:p>
          <w:p w14:paraId="2C327EF8" w14:textId="77777777" w:rsidR="00C2751C" w:rsidRPr="00FA4E7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A4E72">
              <w:rPr>
                <w:sz w:val="28"/>
                <w:szCs w:val="28"/>
                <w:lang w:val="en-US"/>
              </w:rPr>
              <w:t>What were your success factors not mentioned on the template?</w:t>
            </w:r>
          </w:p>
          <w:p w14:paraId="283DB9AD" w14:textId="77777777" w:rsidR="00C2751C" w:rsidRPr="00FA4E7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A4E72">
              <w:rPr>
                <w:sz w:val="28"/>
                <w:szCs w:val="28"/>
                <w:lang w:val="en-US"/>
              </w:rPr>
              <w:t>Did you meet any new pitfalls, not mentioned on the template?</w:t>
            </w:r>
          </w:p>
          <w:p w14:paraId="6308E38F" w14:textId="77777777" w:rsidR="00331A1D" w:rsidRPr="00FA4E7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A4E72">
              <w:rPr>
                <w:sz w:val="28"/>
                <w:szCs w:val="28"/>
                <w:lang w:val="en-US"/>
              </w:rPr>
              <w:t xml:space="preserve">Did you make any modifications? If </w:t>
            </w:r>
            <w:proofErr w:type="gramStart"/>
            <w:r w:rsidRPr="00FA4E72">
              <w:rPr>
                <w:sz w:val="28"/>
                <w:szCs w:val="28"/>
                <w:lang w:val="en-US"/>
              </w:rPr>
              <w:t>so:</w:t>
            </w:r>
            <w:proofErr w:type="gramEnd"/>
            <w:r w:rsidRPr="00FA4E72">
              <w:rPr>
                <w:sz w:val="28"/>
                <w:szCs w:val="28"/>
                <w:lang w:val="en-US"/>
              </w:rPr>
              <w:t xml:space="preserve"> describe them.</w:t>
            </w:r>
          </w:p>
        </w:tc>
        <w:tc>
          <w:tcPr>
            <w:tcW w:w="9923" w:type="dxa"/>
          </w:tcPr>
          <w:p w14:paraId="14B866D3" w14:textId="77777777" w:rsidR="007C1786" w:rsidRPr="00FA4E72" w:rsidRDefault="007C1786" w:rsidP="007C1786">
            <w:pPr>
              <w:rPr>
                <w:sz w:val="28"/>
                <w:szCs w:val="28"/>
                <w:lang w:val="en-US"/>
              </w:rPr>
            </w:pPr>
          </w:p>
          <w:p w14:paraId="737CC5AD" w14:textId="77777777" w:rsidR="007C1786" w:rsidRPr="00FA4E72" w:rsidRDefault="007C1786" w:rsidP="007C1786">
            <w:pPr>
              <w:rPr>
                <w:sz w:val="28"/>
                <w:szCs w:val="28"/>
                <w:lang w:val="en-US"/>
              </w:rPr>
            </w:pPr>
            <w:r w:rsidRPr="00FA4E72">
              <w:rPr>
                <w:sz w:val="28"/>
                <w:szCs w:val="28"/>
                <w:lang w:val="en-US"/>
              </w:rPr>
              <w:t xml:space="preserve">The children understood the instructions immediately. </w:t>
            </w:r>
          </w:p>
          <w:p w14:paraId="1841EF3E" w14:textId="77777777" w:rsidR="00FF0D47" w:rsidRPr="00FA4E72" w:rsidRDefault="00FF0D47" w:rsidP="00F73C34">
            <w:pPr>
              <w:rPr>
                <w:sz w:val="28"/>
                <w:szCs w:val="28"/>
                <w:lang w:val="en-US"/>
              </w:rPr>
            </w:pPr>
          </w:p>
          <w:p w14:paraId="66618824" w14:textId="04D90F75" w:rsidR="00FA4E72" w:rsidRPr="00FA4E72" w:rsidRDefault="00FA4E72" w:rsidP="00F73C34">
            <w:pPr>
              <w:rPr>
                <w:sz w:val="28"/>
                <w:szCs w:val="28"/>
                <w:lang w:val="en-US"/>
              </w:rPr>
            </w:pPr>
            <w:r w:rsidRPr="00FA4E72">
              <w:rPr>
                <w:sz w:val="28"/>
                <w:szCs w:val="28"/>
                <w:lang w:val="en-US"/>
              </w:rPr>
              <w:t>The students understand the problem and want to talk about it / solve it.</w:t>
            </w:r>
          </w:p>
          <w:p w14:paraId="2ED3244D" w14:textId="77777777" w:rsidR="00FA4E72" w:rsidRPr="00FA4E72" w:rsidRDefault="00FA4E72" w:rsidP="00F73C34">
            <w:pPr>
              <w:rPr>
                <w:sz w:val="28"/>
                <w:szCs w:val="28"/>
                <w:lang w:val="en-US"/>
              </w:rPr>
            </w:pPr>
          </w:p>
          <w:p w14:paraId="26E4FEE3" w14:textId="32B48433" w:rsidR="00FA4E72" w:rsidRPr="00FA4E72" w:rsidRDefault="00F73C34" w:rsidP="00F73C34">
            <w:pPr>
              <w:rPr>
                <w:sz w:val="28"/>
                <w:szCs w:val="28"/>
                <w:lang w:val="en-US"/>
              </w:rPr>
            </w:pPr>
            <w:r w:rsidRPr="00FA4E72">
              <w:rPr>
                <w:sz w:val="28"/>
                <w:szCs w:val="28"/>
                <w:lang w:val="en-US"/>
              </w:rPr>
              <w:t xml:space="preserve">For some of </w:t>
            </w:r>
            <w:r w:rsidR="00FF0D47" w:rsidRPr="00FA4E72">
              <w:rPr>
                <w:sz w:val="28"/>
                <w:szCs w:val="28"/>
                <w:lang w:val="en-US"/>
              </w:rPr>
              <w:t>them the bullying problem is n</w:t>
            </w:r>
            <w:r w:rsidR="00FA4E72" w:rsidRPr="00FA4E72">
              <w:rPr>
                <w:sz w:val="28"/>
                <w:szCs w:val="28"/>
                <w:lang w:val="en-US"/>
              </w:rPr>
              <w:t>ot “interesting” to talk about, especially the bullies</w:t>
            </w:r>
          </w:p>
          <w:p w14:paraId="0A1A04E2" w14:textId="77777777" w:rsidR="00FA4E72" w:rsidRPr="00FA4E72" w:rsidRDefault="00FA4E72" w:rsidP="00F73C34">
            <w:pPr>
              <w:rPr>
                <w:sz w:val="28"/>
                <w:szCs w:val="28"/>
                <w:lang w:val="en-US"/>
              </w:rPr>
            </w:pPr>
          </w:p>
          <w:p w14:paraId="0B19C69F" w14:textId="37F681D6" w:rsidR="00FA4E72" w:rsidRPr="00FA4E72" w:rsidRDefault="00FA4E72" w:rsidP="00F73C34">
            <w:pPr>
              <w:rPr>
                <w:sz w:val="28"/>
                <w:szCs w:val="28"/>
                <w:lang w:val="en-US"/>
              </w:rPr>
            </w:pPr>
            <w:r w:rsidRPr="00FA4E72">
              <w:rPr>
                <w:sz w:val="28"/>
                <w:szCs w:val="28"/>
                <w:lang w:val="en-US"/>
              </w:rPr>
              <w:t xml:space="preserve">You </w:t>
            </w:r>
            <w:r w:rsidR="00FF0D47" w:rsidRPr="00FA4E72">
              <w:rPr>
                <w:sz w:val="28"/>
                <w:szCs w:val="28"/>
                <w:lang w:val="en-US"/>
              </w:rPr>
              <w:t xml:space="preserve">can improvise </w:t>
            </w:r>
            <w:r w:rsidR="00767C15" w:rsidRPr="00FA4E72">
              <w:rPr>
                <w:sz w:val="28"/>
                <w:szCs w:val="28"/>
                <w:lang w:val="en-US"/>
              </w:rPr>
              <w:t xml:space="preserve">a </w:t>
            </w:r>
            <w:r w:rsidR="00FF0D47" w:rsidRPr="00FA4E72">
              <w:rPr>
                <w:sz w:val="28"/>
                <w:szCs w:val="28"/>
                <w:lang w:val="en-US"/>
              </w:rPr>
              <w:t xml:space="preserve">group </w:t>
            </w:r>
            <w:proofErr w:type="gramStart"/>
            <w:r w:rsidR="00FF0D47" w:rsidRPr="00FA4E72">
              <w:rPr>
                <w:sz w:val="28"/>
                <w:szCs w:val="28"/>
                <w:lang w:val="en-US"/>
              </w:rPr>
              <w:t xml:space="preserve">role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FF0D47" w:rsidRPr="00FA4E72">
              <w:rPr>
                <w:sz w:val="28"/>
                <w:szCs w:val="28"/>
                <w:lang w:val="en-US"/>
              </w:rPr>
              <w:t>play</w:t>
            </w:r>
            <w:proofErr w:type="gramEnd"/>
            <w:r w:rsidR="00FF0D47" w:rsidRPr="00FA4E72">
              <w:rPr>
                <w:sz w:val="28"/>
                <w:szCs w:val="28"/>
                <w:lang w:val="en-US"/>
              </w:rPr>
              <w:t xml:space="preserve"> with simple and concrete bullying terms, actions, school violence</w:t>
            </w:r>
            <w:r w:rsidRPr="00FA4E72">
              <w:rPr>
                <w:sz w:val="28"/>
                <w:szCs w:val="28"/>
                <w:lang w:val="en-US"/>
              </w:rPr>
              <w:t xml:space="preserve"> cases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="00FF0D47" w:rsidRPr="00FA4E72">
              <w:rPr>
                <w:sz w:val="28"/>
                <w:szCs w:val="28"/>
                <w:lang w:val="en-US"/>
              </w:rPr>
              <w:t xml:space="preserve">use of </w:t>
            </w:r>
            <w:r w:rsidRPr="00FA4E72">
              <w:rPr>
                <w:sz w:val="28"/>
                <w:szCs w:val="28"/>
                <w:lang w:val="en-US"/>
              </w:rPr>
              <w:t>swear</w:t>
            </w:r>
            <w:r w:rsidR="00FF0D47" w:rsidRPr="00FA4E72">
              <w:rPr>
                <w:sz w:val="28"/>
                <w:szCs w:val="28"/>
                <w:lang w:val="en-US"/>
              </w:rPr>
              <w:t xml:space="preserve"> words. </w:t>
            </w:r>
          </w:p>
          <w:p w14:paraId="0510343B" w14:textId="1AD9FE6A" w:rsidR="00C2751C" w:rsidRPr="00FA4E72" w:rsidRDefault="00FF0D47" w:rsidP="00FA4E72">
            <w:pPr>
              <w:rPr>
                <w:sz w:val="28"/>
                <w:szCs w:val="28"/>
                <w:lang w:val="en-US"/>
              </w:rPr>
            </w:pPr>
            <w:r w:rsidRPr="00FA4E72">
              <w:rPr>
                <w:sz w:val="28"/>
                <w:szCs w:val="28"/>
                <w:lang w:val="en-US"/>
              </w:rPr>
              <w:t xml:space="preserve">The </w:t>
            </w:r>
            <w:r w:rsidR="00FA4E72" w:rsidRPr="00FA4E72">
              <w:rPr>
                <w:sz w:val="28"/>
                <w:szCs w:val="28"/>
                <w:lang w:val="en-US"/>
              </w:rPr>
              <w:t>bullies in such a case</w:t>
            </w:r>
            <w:r w:rsidRPr="00FA4E72">
              <w:rPr>
                <w:sz w:val="28"/>
                <w:szCs w:val="28"/>
                <w:lang w:val="en-US"/>
              </w:rPr>
              <w:t xml:space="preserve"> understand </w:t>
            </w:r>
            <w:r w:rsidR="00FA4E72" w:rsidRPr="00FA4E72">
              <w:rPr>
                <w:sz w:val="28"/>
                <w:szCs w:val="28"/>
                <w:lang w:val="en-US"/>
              </w:rPr>
              <w:t>“</w:t>
            </w:r>
            <w:r w:rsidRPr="00FA4E72">
              <w:rPr>
                <w:sz w:val="28"/>
                <w:szCs w:val="28"/>
                <w:lang w:val="en-US"/>
              </w:rPr>
              <w:t>on their skin</w:t>
            </w:r>
            <w:r w:rsidR="00FA4E72" w:rsidRPr="00FA4E72">
              <w:rPr>
                <w:sz w:val="28"/>
                <w:szCs w:val="28"/>
                <w:lang w:val="en-US"/>
              </w:rPr>
              <w:t xml:space="preserve">” </w:t>
            </w:r>
            <w:r w:rsidRPr="00FA4E72">
              <w:rPr>
                <w:sz w:val="28"/>
                <w:szCs w:val="28"/>
                <w:lang w:val="en-US"/>
              </w:rPr>
              <w:t xml:space="preserve">how difficult </w:t>
            </w:r>
            <w:r w:rsidR="00767C15" w:rsidRPr="00FA4E72">
              <w:rPr>
                <w:sz w:val="28"/>
                <w:szCs w:val="28"/>
                <w:lang w:val="en-US"/>
              </w:rPr>
              <w:t xml:space="preserve">it </w:t>
            </w:r>
            <w:r w:rsidRPr="00FA4E72">
              <w:rPr>
                <w:sz w:val="28"/>
                <w:szCs w:val="28"/>
                <w:lang w:val="en-US"/>
              </w:rPr>
              <w:t xml:space="preserve">is to show </w:t>
            </w:r>
            <w:r w:rsidR="00FA4E72" w:rsidRPr="00FA4E72">
              <w:rPr>
                <w:sz w:val="28"/>
                <w:szCs w:val="28"/>
                <w:lang w:val="en-US"/>
              </w:rPr>
              <w:t>the</w:t>
            </w:r>
            <w:r w:rsidRPr="00FA4E72">
              <w:rPr>
                <w:sz w:val="28"/>
                <w:szCs w:val="28"/>
                <w:lang w:val="en-US"/>
              </w:rPr>
              <w:t xml:space="preserve"> others what they may be doing everyday unconsciously. The bullied students are encouraged to write and speak openly about their problems, because each small matter is important. </w:t>
            </w:r>
            <w:r w:rsidR="00FA4E72">
              <w:rPr>
                <w:sz w:val="28"/>
                <w:szCs w:val="28"/>
                <w:lang w:val="en-US"/>
              </w:rPr>
              <w:t>School</w:t>
            </w:r>
            <w:r w:rsidRPr="00FA4E72">
              <w:rPr>
                <w:sz w:val="28"/>
                <w:szCs w:val="28"/>
                <w:lang w:val="en-US"/>
              </w:rPr>
              <w:t xml:space="preserve"> teachers need to take the needed time to talk with students </w:t>
            </w:r>
            <w:r w:rsidR="00FA4E72">
              <w:rPr>
                <w:sz w:val="28"/>
                <w:szCs w:val="28"/>
                <w:lang w:val="en-US"/>
              </w:rPr>
              <w:t>in such a direction or in such a way, that the problem is understood by all of them</w:t>
            </w:r>
            <w:r w:rsidRPr="00FA4E72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C2751C" w:rsidRPr="00331A1D" w14:paraId="3C697BA1" w14:textId="77777777" w:rsidTr="00331A1D">
        <w:tc>
          <w:tcPr>
            <w:tcW w:w="5098" w:type="dxa"/>
          </w:tcPr>
          <w:p w14:paraId="560EC4BF" w14:textId="3483E588" w:rsidR="00C2751C" w:rsidRPr="00FA4E72" w:rsidRDefault="00864652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FA4E72">
              <w:rPr>
                <w:b/>
                <w:sz w:val="28"/>
                <w:szCs w:val="28"/>
                <w:lang w:val="en-US"/>
              </w:rPr>
              <w:t>Pilots:</w:t>
            </w:r>
          </w:p>
          <w:p w14:paraId="0F9EB492" w14:textId="77777777" w:rsidR="00864652" w:rsidRPr="00FA4E72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A4E72">
              <w:rPr>
                <w:sz w:val="28"/>
                <w:szCs w:val="28"/>
                <w:lang w:val="en-US"/>
              </w:rPr>
              <w:t>How many times did you use the tool?</w:t>
            </w:r>
          </w:p>
          <w:p w14:paraId="56820F11" w14:textId="5B860A77" w:rsidR="00864652" w:rsidRPr="00FA4E72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A4E72">
              <w:rPr>
                <w:sz w:val="28"/>
                <w:szCs w:val="28"/>
                <w:lang w:val="en-US"/>
              </w:rPr>
              <w:t>W</w:t>
            </w:r>
            <w:r w:rsidR="00492586" w:rsidRPr="00FA4E72">
              <w:rPr>
                <w:sz w:val="28"/>
                <w:szCs w:val="28"/>
                <w:lang w:val="en-US"/>
              </w:rPr>
              <w:t>h</w:t>
            </w:r>
            <w:r w:rsidR="00864652" w:rsidRPr="00FA4E72">
              <w:rPr>
                <w:sz w:val="28"/>
                <w:szCs w:val="28"/>
                <w:lang w:val="en-US"/>
              </w:rPr>
              <w:t xml:space="preserve">at was the </w:t>
            </w:r>
            <w:proofErr w:type="gramStart"/>
            <w:r w:rsidR="00864652" w:rsidRPr="00FA4E72">
              <w:rPr>
                <w:sz w:val="28"/>
                <w:szCs w:val="28"/>
                <w:lang w:val="en-US"/>
              </w:rPr>
              <w:t>age-group</w:t>
            </w:r>
            <w:proofErr w:type="gramEnd"/>
            <w:r w:rsidR="00864652" w:rsidRPr="00FA4E72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9923" w:type="dxa"/>
          </w:tcPr>
          <w:p w14:paraId="5DA0A19A" w14:textId="11B79685" w:rsidR="00331A1D" w:rsidRPr="00FA4E72" w:rsidRDefault="00331A1D">
            <w:pPr>
              <w:rPr>
                <w:b/>
                <w:sz w:val="28"/>
                <w:szCs w:val="28"/>
                <w:u w:val="single"/>
                <w:lang w:val="en-US"/>
              </w:rPr>
            </w:pPr>
          </w:p>
          <w:p w14:paraId="2892B23A" w14:textId="5E4B8650" w:rsidR="00331A1D" w:rsidRPr="00FA4E72" w:rsidRDefault="00FF0D47">
            <w:pPr>
              <w:rPr>
                <w:sz w:val="28"/>
                <w:szCs w:val="28"/>
                <w:lang w:val="en-US"/>
              </w:rPr>
            </w:pPr>
            <w:r w:rsidRPr="00FA4E72">
              <w:rPr>
                <w:sz w:val="28"/>
                <w:szCs w:val="28"/>
                <w:lang w:val="en-US"/>
              </w:rPr>
              <w:t>Through the year</w:t>
            </w:r>
          </w:p>
          <w:p w14:paraId="6DB680E7" w14:textId="77777777" w:rsidR="00F73C34" w:rsidRPr="00FA4E72" w:rsidRDefault="00F73C34">
            <w:pPr>
              <w:rPr>
                <w:sz w:val="28"/>
                <w:szCs w:val="28"/>
                <w:lang w:val="en-US"/>
              </w:rPr>
            </w:pPr>
          </w:p>
          <w:p w14:paraId="7424A20B" w14:textId="17C71A94" w:rsidR="00F73C34" w:rsidRPr="00FA4E72" w:rsidRDefault="00FA4E72">
            <w:pPr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11-14</w:t>
            </w:r>
          </w:p>
        </w:tc>
      </w:tr>
      <w:tr w:rsidR="00331A1D" w:rsidRPr="00331A1D" w14:paraId="3514BA97" w14:textId="77777777" w:rsidTr="00331A1D">
        <w:tc>
          <w:tcPr>
            <w:tcW w:w="5098" w:type="dxa"/>
          </w:tcPr>
          <w:p w14:paraId="16EA9A8B" w14:textId="77777777" w:rsidR="00FA4E72" w:rsidRDefault="00331A1D" w:rsidP="00331A1D">
            <w:pPr>
              <w:rPr>
                <w:b/>
                <w:sz w:val="28"/>
                <w:szCs w:val="28"/>
                <w:lang w:val="en-US"/>
              </w:rPr>
            </w:pPr>
            <w:r w:rsidRPr="00FA4E72">
              <w:rPr>
                <w:b/>
                <w:sz w:val="28"/>
                <w:szCs w:val="28"/>
                <w:lang w:val="en-US"/>
              </w:rPr>
              <w:t xml:space="preserve">      </w:t>
            </w:r>
          </w:p>
          <w:p w14:paraId="07802072" w14:textId="77777777" w:rsidR="00FA4E72" w:rsidRDefault="00FA4E72" w:rsidP="00331A1D">
            <w:pPr>
              <w:rPr>
                <w:b/>
                <w:sz w:val="28"/>
                <w:szCs w:val="28"/>
                <w:lang w:val="en-US"/>
              </w:rPr>
            </w:pPr>
          </w:p>
          <w:p w14:paraId="3A5196DD" w14:textId="77777777" w:rsidR="00FA4E72" w:rsidRDefault="00FA4E72" w:rsidP="00331A1D">
            <w:pPr>
              <w:rPr>
                <w:b/>
                <w:sz w:val="28"/>
                <w:szCs w:val="28"/>
                <w:lang w:val="en-US"/>
              </w:rPr>
            </w:pPr>
          </w:p>
          <w:p w14:paraId="35B89E3D" w14:textId="59695E40" w:rsidR="00331A1D" w:rsidRPr="00FA4E72" w:rsidRDefault="00331A1D" w:rsidP="00331A1D">
            <w:pPr>
              <w:rPr>
                <w:b/>
                <w:sz w:val="28"/>
                <w:szCs w:val="28"/>
                <w:lang w:val="en-US"/>
              </w:rPr>
            </w:pPr>
            <w:r w:rsidRPr="00FA4E72">
              <w:rPr>
                <w:b/>
                <w:sz w:val="28"/>
                <w:szCs w:val="28"/>
                <w:lang w:val="en-US"/>
              </w:rPr>
              <w:lastRenderedPageBreak/>
              <w:t>The activity:</w:t>
            </w:r>
          </w:p>
          <w:p w14:paraId="069B6055" w14:textId="5EE82655" w:rsidR="00E30D14" w:rsidRPr="00FA4E72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 w:rsidRPr="00FA4E72">
              <w:rPr>
                <w:sz w:val="28"/>
                <w:szCs w:val="28"/>
                <w:lang w:val="en-US"/>
              </w:rPr>
              <w:t>What did the students appreciate?</w:t>
            </w:r>
          </w:p>
          <w:p w14:paraId="11CB4C03" w14:textId="3CC36991" w:rsidR="00331A1D" w:rsidRPr="00FA4E72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 w:rsidRPr="00FA4E72">
              <w:rPr>
                <w:sz w:val="28"/>
                <w:szCs w:val="28"/>
                <w:lang w:val="en-US"/>
              </w:rPr>
              <w:t xml:space="preserve">How did the tool change </w:t>
            </w:r>
            <w:r w:rsidR="00331A1D" w:rsidRPr="00FA4E72">
              <w:rPr>
                <w:sz w:val="28"/>
                <w:szCs w:val="28"/>
                <w:lang w:val="en-US"/>
              </w:rPr>
              <w:t>the attitude/beliefs/</w:t>
            </w:r>
            <w:r w:rsidRPr="00FA4E72">
              <w:rPr>
                <w:sz w:val="28"/>
                <w:szCs w:val="28"/>
                <w:lang w:val="en-US"/>
              </w:rPr>
              <w:t xml:space="preserve"> </w:t>
            </w:r>
            <w:r w:rsidR="00331A1D" w:rsidRPr="00FA4E72">
              <w:rPr>
                <w:sz w:val="28"/>
                <w:szCs w:val="28"/>
                <w:lang w:val="en-US"/>
              </w:rPr>
              <w:t>behavior of the student?</w:t>
            </w:r>
          </w:p>
          <w:p w14:paraId="3F2FCC3B" w14:textId="4B767AF4" w:rsidR="00331A1D" w:rsidRPr="00FA4E72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 w:rsidRPr="00FA4E72">
              <w:rPr>
                <w:sz w:val="28"/>
                <w:szCs w:val="28"/>
                <w:lang w:val="en-US"/>
              </w:rPr>
              <w:t>How d</w:t>
            </w:r>
            <w:r w:rsidR="00331A1D" w:rsidRPr="00FA4E72">
              <w:rPr>
                <w:sz w:val="28"/>
                <w:szCs w:val="28"/>
                <w:lang w:val="en-US"/>
              </w:rPr>
              <w:t>id the tool change the attitude/beliefs/</w:t>
            </w:r>
            <w:r w:rsidRPr="00FA4E72">
              <w:rPr>
                <w:sz w:val="28"/>
                <w:szCs w:val="28"/>
                <w:lang w:val="en-US"/>
              </w:rPr>
              <w:t xml:space="preserve"> </w:t>
            </w:r>
            <w:r w:rsidR="00331A1D" w:rsidRPr="00FA4E72">
              <w:rPr>
                <w:sz w:val="28"/>
                <w:szCs w:val="28"/>
                <w:lang w:val="en-US"/>
              </w:rPr>
              <w:t>behavior of the teacher?</w:t>
            </w:r>
          </w:p>
          <w:p w14:paraId="27BAD5AB" w14:textId="77777777" w:rsidR="00331A1D" w:rsidRPr="00FA4E72" w:rsidRDefault="00331A1D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3B527F1E" w14:textId="4C53678C" w:rsidR="007C1786" w:rsidRPr="00FA4E72" w:rsidRDefault="007C1786" w:rsidP="007C1786">
            <w:pPr>
              <w:rPr>
                <w:sz w:val="28"/>
                <w:szCs w:val="28"/>
                <w:lang w:val="en-US"/>
              </w:rPr>
            </w:pPr>
          </w:p>
          <w:p w14:paraId="3EC5EB43" w14:textId="77777777" w:rsidR="00FA4E72" w:rsidRDefault="00FA4E72" w:rsidP="007C1786">
            <w:pPr>
              <w:rPr>
                <w:sz w:val="28"/>
                <w:szCs w:val="28"/>
                <w:lang w:val="en-US"/>
              </w:rPr>
            </w:pPr>
          </w:p>
          <w:p w14:paraId="1338635F" w14:textId="77777777" w:rsidR="00FA4E72" w:rsidRDefault="00FA4E72" w:rsidP="007C1786">
            <w:pPr>
              <w:rPr>
                <w:sz w:val="28"/>
                <w:szCs w:val="28"/>
                <w:lang w:val="en-US"/>
              </w:rPr>
            </w:pPr>
          </w:p>
          <w:p w14:paraId="66E37717" w14:textId="49DF3671" w:rsidR="007C1786" w:rsidRPr="00FA4E72" w:rsidRDefault="007C1786" w:rsidP="007C1786">
            <w:pPr>
              <w:rPr>
                <w:sz w:val="28"/>
                <w:szCs w:val="28"/>
                <w:lang w:val="en-US"/>
              </w:rPr>
            </w:pPr>
            <w:r w:rsidRPr="00FA4E72">
              <w:rPr>
                <w:sz w:val="28"/>
                <w:szCs w:val="28"/>
                <w:lang w:val="en-US"/>
              </w:rPr>
              <w:lastRenderedPageBreak/>
              <w:t>The momentary sad children</w:t>
            </w:r>
            <w:r w:rsidR="00FA4E72">
              <w:rPr>
                <w:sz w:val="28"/>
                <w:szCs w:val="28"/>
                <w:lang w:val="en-US"/>
              </w:rPr>
              <w:t>/bullied children</w:t>
            </w:r>
            <w:r w:rsidRPr="00FA4E72">
              <w:rPr>
                <w:sz w:val="28"/>
                <w:szCs w:val="28"/>
                <w:lang w:val="en-US"/>
              </w:rPr>
              <w:t xml:space="preserve"> are open to talk about their problem. They like to be </w:t>
            </w:r>
            <w:proofErr w:type="gramStart"/>
            <w:r w:rsidRPr="00FA4E72">
              <w:rPr>
                <w:sz w:val="28"/>
                <w:szCs w:val="28"/>
                <w:lang w:val="en-US"/>
              </w:rPr>
              <w:t>understood</w:t>
            </w:r>
            <w:proofErr w:type="gramEnd"/>
            <w:r w:rsidRPr="00FA4E72">
              <w:rPr>
                <w:sz w:val="28"/>
                <w:szCs w:val="28"/>
                <w:lang w:val="en-US"/>
              </w:rPr>
              <w:t xml:space="preserve"> and helped by adults.</w:t>
            </w:r>
          </w:p>
          <w:p w14:paraId="0A423908" w14:textId="77777777" w:rsidR="00331A1D" w:rsidRDefault="00331A1D" w:rsidP="0045724E">
            <w:pPr>
              <w:rPr>
                <w:sz w:val="28"/>
                <w:szCs w:val="28"/>
                <w:lang w:val="en-US"/>
              </w:rPr>
            </w:pPr>
          </w:p>
          <w:p w14:paraId="79C4403C" w14:textId="77777777" w:rsidR="00FA4E72" w:rsidRDefault="00FA4E72" w:rsidP="0045724E">
            <w:pPr>
              <w:rPr>
                <w:sz w:val="28"/>
                <w:szCs w:val="28"/>
                <w:lang w:val="en-US"/>
              </w:rPr>
            </w:pPr>
          </w:p>
          <w:p w14:paraId="722BADBB" w14:textId="77777777" w:rsidR="00FA4E72" w:rsidRDefault="00FA4E72" w:rsidP="0045724E">
            <w:pPr>
              <w:rPr>
                <w:sz w:val="28"/>
                <w:szCs w:val="28"/>
                <w:lang w:val="en-US"/>
              </w:rPr>
            </w:pPr>
          </w:p>
          <w:p w14:paraId="7D5FE287" w14:textId="4B157071" w:rsidR="00FA4E72" w:rsidRPr="00FA4E72" w:rsidRDefault="00FA4E72" w:rsidP="0045724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 learn something new every single time we have these meetings.</w:t>
            </w:r>
          </w:p>
        </w:tc>
      </w:tr>
      <w:tr w:rsidR="00331A1D" w:rsidRPr="00331A1D" w14:paraId="4ACA1B45" w14:textId="77777777" w:rsidTr="00331A1D">
        <w:tc>
          <w:tcPr>
            <w:tcW w:w="5098" w:type="dxa"/>
          </w:tcPr>
          <w:p w14:paraId="774704AD" w14:textId="77777777" w:rsidR="00331A1D" w:rsidRPr="00FA4E72" w:rsidRDefault="00331A1D" w:rsidP="00331A1D">
            <w:pPr>
              <w:rPr>
                <w:b/>
                <w:sz w:val="28"/>
                <w:szCs w:val="28"/>
              </w:rPr>
            </w:pPr>
            <w:r w:rsidRPr="00FA4E72">
              <w:rPr>
                <w:b/>
                <w:sz w:val="28"/>
                <w:szCs w:val="28"/>
              </w:rPr>
              <w:lastRenderedPageBreak/>
              <w:t>Feedback from the students</w:t>
            </w:r>
          </w:p>
          <w:p w14:paraId="4C3EE0A8" w14:textId="77777777" w:rsidR="00331A1D" w:rsidRPr="00FA4E72" w:rsidRDefault="00331A1D" w:rsidP="00331A1D">
            <w:pPr>
              <w:rPr>
                <w:b/>
                <w:sz w:val="28"/>
                <w:szCs w:val="28"/>
              </w:rPr>
            </w:pPr>
          </w:p>
          <w:p w14:paraId="7A8B482C" w14:textId="37A6594E" w:rsidR="00492586" w:rsidRPr="00FA4E72" w:rsidRDefault="00492586" w:rsidP="00492586">
            <w:pPr>
              <w:rPr>
                <w:b/>
                <w:sz w:val="28"/>
                <w:szCs w:val="28"/>
              </w:rPr>
            </w:pPr>
          </w:p>
        </w:tc>
        <w:tc>
          <w:tcPr>
            <w:tcW w:w="9923" w:type="dxa"/>
          </w:tcPr>
          <w:p w14:paraId="39550791" w14:textId="77777777" w:rsidR="00FA4E72" w:rsidRDefault="007F3E21" w:rsidP="007F3E21">
            <w:pPr>
              <w:pStyle w:val="HTML-oblikovano"/>
              <w:rPr>
                <w:rFonts w:ascii="Calibri" w:hAnsi="Calibri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The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studenst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appreciate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to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draw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and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write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about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school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rules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>,</w:t>
            </w:r>
          </w:p>
          <w:p w14:paraId="7E7872B9" w14:textId="7A8C4B93" w:rsidR="00FA4E72" w:rsidRDefault="007C1786" w:rsidP="007F3E21">
            <w:pPr>
              <w:pStyle w:val="HTML-oblikovano"/>
              <w:rPr>
                <w:rFonts w:ascii="Calibri" w:hAnsi="Calibri"/>
                <w:sz w:val="28"/>
                <w:szCs w:val="28"/>
              </w:rPr>
            </w:pPr>
            <w:r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but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sometimes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they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find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it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difficult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to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explain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them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in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their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simple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way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. </w:t>
            </w:r>
            <w:proofErr w:type="spellStart"/>
            <w:r w:rsidR="00FA4E72">
              <w:rPr>
                <w:rFonts w:ascii="Calibri" w:hAnsi="Calibri"/>
                <w:sz w:val="28"/>
                <w:szCs w:val="28"/>
              </w:rPr>
              <w:t>Why</w:t>
            </w:r>
            <w:proofErr w:type="spellEnd"/>
            <w:r w:rsidR="00FA4E72">
              <w:rPr>
                <w:rFonts w:ascii="Calibri" w:hAnsi="Calibri"/>
                <w:sz w:val="28"/>
                <w:szCs w:val="28"/>
              </w:rPr>
              <w:t>?</w:t>
            </w:r>
          </w:p>
          <w:p w14:paraId="71EDE650" w14:textId="78F0B8B9" w:rsidR="00FA4E72" w:rsidRDefault="00FA4E72" w:rsidP="007F3E21">
            <w:pPr>
              <w:pStyle w:val="HTML-oblikovano"/>
              <w:rPr>
                <w:rFonts w:ascii="Calibri" w:hAnsi="Calibri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Thir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first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thought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is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that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the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a rule is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there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just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because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adults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want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to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mess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with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them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. </w:t>
            </w:r>
          </w:p>
          <w:p w14:paraId="724529A7" w14:textId="77777777" w:rsidR="00FA4E72" w:rsidRDefault="007C1786" w:rsidP="00FA4E72">
            <w:pPr>
              <w:pStyle w:val="HTML-oblikovano"/>
              <w:rPr>
                <w:rFonts w:ascii="Calibri" w:hAnsi="Calibri"/>
                <w:sz w:val="28"/>
                <w:szCs w:val="28"/>
              </w:rPr>
            </w:pPr>
            <w:r w:rsidRPr="00FA4E72">
              <w:rPr>
                <w:rFonts w:ascii="Calibri" w:hAnsi="Calibri"/>
                <w:sz w:val="28"/>
                <w:szCs w:val="28"/>
              </w:rPr>
              <w:t xml:space="preserve">Some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children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accept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the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me</w:t>
            </w:r>
            <w:r w:rsidR="00767C15" w:rsidRPr="00FA4E72">
              <w:rPr>
                <w:rFonts w:ascii="Calibri" w:hAnsi="Calibri"/>
                <w:sz w:val="28"/>
                <w:szCs w:val="28"/>
              </w:rPr>
              <w:t>a</w:t>
            </w:r>
            <w:r w:rsidRPr="00FA4E72">
              <w:rPr>
                <w:rFonts w:ascii="Calibri" w:hAnsi="Calibri"/>
                <w:sz w:val="28"/>
                <w:szCs w:val="28"/>
              </w:rPr>
              <w:t>ning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of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ind</w:t>
            </w:r>
            <w:r w:rsidR="00FA4E72">
              <w:rPr>
                <w:rFonts w:ascii="Calibri" w:hAnsi="Calibri"/>
                <w:sz w:val="28"/>
                <w:szCs w:val="28"/>
              </w:rPr>
              <w:t>ividual</w:t>
            </w:r>
            <w:proofErr w:type="spellEnd"/>
            <w:r w:rsid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FA4E72">
              <w:rPr>
                <w:rFonts w:ascii="Calibri" w:hAnsi="Calibri"/>
                <w:sz w:val="28"/>
                <w:szCs w:val="28"/>
              </w:rPr>
              <w:t>punishment</w:t>
            </w:r>
            <w:proofErr w:type="spellEnd"/>
            <w:r w:rsidR="00FA4E72">
              <w:rPr>
                <w:rFonts w:ascii="Calibri" w:hAnsi="Calibri"/>
                <w:sz w:val="28"/>
                <w:szCs w:val="28"/>
              </w:rPr>
              <w:t xml:space="preserve">, </w:t>
            </w:r>
            <w:proofErr w:type="spellStart"/>
            <w:r w:rsidR="00FA4E72">
              <w:rPr>
                <w:rFonts w:ascii="Calibri" w:hAnsi="Calibri"/>
                <w:sz w:val="28"/>
                <w:szCs w:val="28"/>
              </w:rPr>
              <w:t>but</w:t>
            </w:r>
            <w:proofErr w:type="spellEnd"/>
            <w:r w:rsidR="00FA4E72">
              <w:rPr>
                <w:rFonts w:ascii="Calibri" w:hAnsi="Calibri"/>
                <w:sz w:val="28"/>
                <w:szCs w:val="28"/>
              </w:rPr>
              <w:t xml:space="preserve"> in </w:t>
            </w:r>
            <w:proofErr w:type="spellStart"/>
            <w:r w:rsidR="00FA4E72">
              <w:rPr>
                <w:rFonts w:ascii="Calibri" w:hAnsi="Calibri"/>
                <w:sz w:val="28"/>
                <w:szCs w:val="28"/>
              </w:rPr>
              <w:t>some</w:t>
            </w:r>
            <w:r w:rsidRPr="00FA4E72">
              <w:rPr>
                <w:rFonts w:ascii="Calibri" w:hAnsi="Calibri"/>
                <w:sz w:val="28"/>
                <w:szCs w:val="28"/>
              </w:rPr>
              <w:t>time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their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attitude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FA4E72">
              <w:rPr>
                <w:rFonts w:ascii="Calibri" w:hAnsi="Calibri"/>
                <w:sz w:val="28"/>
                <w:szCs w:val="28"/>
              </w:rPr>
              <w:t>continue</w:t>
            </w:r>
            <w:r w:rsidR="00FA4E72">
              <w:rPr>
                <w:rFonts w:ascii="Calibri" w:hAnsi="Calibri"/>
                <w:sz w:val="28"/>
                <w:szCs w:val="28"/>
              </w:rPr>
              <w:t>s</w:t>
            </w:r>
            <w:proofErr w:type="spellEnd"/>
            <w:r w:rsidRPr="00FA4E72">
              <w:rPr>
                <w:rFonts w:ascii="Calibri" w:hAnsi="Calibri"/>
                <w:sz w:val="28"/>
                <w:szCs w:val="28"/>
              </w:rPr>
              <w:t xml:space="preserve">. </w:t>
            </w:r>
          </w:p>
          <w:p w14:paraId="3D499446" w14:textId="05B872A4" w:rsidR="00331A1D" w:rsidRPr="00FA4E72" w:rsidRDefault="00FA4E72" w:rsidP="00FA4E72">
            <w:pPr>
              <w:pStyle w:val="HTML-oblikovano"/>
              <w:rPr>
                <w:rFonts w:ascii="Calibri" w:hAnsi="Calibri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This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means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that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education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is a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slow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and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long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-term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process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, a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child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cannot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change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until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 w:rsidR="007C1786" w:rsidRPr="00FA4E72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="007C1786" w:rsidRPr="00FA4E72">
              <w:rPr>
                <w:rFonts w:ascii="Calibri" w:hAnsi="Calibri"/>
                <w:sz w:val="28"/>
                <w:szCs w:val="28"/>
              </w:rPr>
              <w:t>tomorrow</w:t>
            </w:r>
            <w:proofErr w:type="spellEnd"/>
            <w:r w:rsidR="007C1786" w:rsidRPr="00FA4E72">
              <w:rPr>
                <w:rFonts w:ascii="Calibri" w:hAnsi="Calibri"/>
                <w:sz w:val="28"/>
                <w:szCs w:val="28"/>
              </w:rPr>
              <w:t>.</w:t>
            </w:r>
          </w:p>
        </w:tc>
      </w:tr>
    </w:tbl>
    <w:p w14:paraId="46850EBE" w14:textId="77777777" w:rsidR="00C2751C" w:rsidRPr="00734511" w:rsidRDefault="00C2751C">
      <w:pPr>
        <w:rPr>
          <w:b/>
          <w:sz w:val="36"/>
          <w:szCs w:val="36"/>
          <w:u w:val="single"/>
        </w:rPr>
      </w:pPr>
    </w:p>
    <w:sectPr w:rsidR="00C2751C" w:rsidRPr="00734511" w:rsidSect="008646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1C"/>
    <w:rsid w:val="002060E2"/>
    <w:rsid w:val="00331A1D"/>
    <w:rsid w:val="003632E9"/>
    <w:rsid w:val="0045724E"/>
    <w:rsid w:val="00486C21"/>
    <w:rsid w:val="00492586"/>
    <w:rsid w:val="00587D60"/>
    <w:rsid w:val="00664B5C"/>
    <w:rsid w:val="00672152"/>
    <w:rsid w:val="006C3006"/>
    <w:rsid w:val="006F0D2B"/>
    <w:rsid w:val="00734511"/>
    <w:rsid w:val="00767C15"/>
    <w:rsid w:val="00791769"/>
    <w:rsid w:val="007A0F62"/>
    <w:rsid w:val="007C1786"/>
    <w:rsid w:val="007F3E21"/>
    <w:rsid w:val="00864652"/>
    <w:rsid w:val="009C3E70"/>
    <w:rsid w:val="00AD06A8"/>
    <w:rsid w:val="00C2751C"/>
    <w:rsid w:val="00D06BAF"/>
    <w:rsid w:val="00D96E4D"/>
    <w:rsid w:val="00E30D14"/>
    <w:rsid w:val="00F73C34"/>
    <w:rsid w:val="00FA4E72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DA862"/>
  <w15:docId w15:val="{720CC108-6217-45F4-A397-758EC4AC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character" w:customStyle="1" w:styleId="Styl1">
    <w:name w:val="Styl1"/>
    <w:basedOn w:val="Privzetapisavaodstavka"/>
    <w:uiPriority w:val="99"/>
    <w:rsid w:val="00734511"/>
    <w:rPr>
      <w:rFonts w:ascii="Calibri" w:hAnsi="Calibri" w:cs="Times New Roman" w:hint="default"/>
      <w:b/>
      <w:bCs/>
      <w:color w:val="365F91"/>
      <w:sz w:val="28"/>
      <w:szCs w:val="28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7F3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l-SI"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7F3E21"/>
    <w:rPr>
      <w:rFonts w:ascii="Courier New" w:eastAsia="Times New Roman" w:hAnsi="Courier New" w:cs="Courier New"/>
      <w:sz w:val="20"/>
      <w:szCs w:val="20"/>
      <w:lang w:val="sl-SI" w:eastAsia="sl-SI"/>
    </w:rPr>
  </w:style>
  <w:style w:type="character" w:customStyle="1" w:styleId="shorttext">
    <w:name w:val="short_text"/>
    <w:basedOn w:val="Privzetapisavaodstavka"/>
    <w:rsid w:val="00F73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0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Clissen Marleen</dc:creator>
  <cp:lastModifiedBy>Jezerka</cp:lastModifiedBy>
  <cp:revision>2</cp:revision>
  <dcterms:created xsi:type="dcterms:W3CDTF">2017-03-10T16:34:00Z</dcterms:created>
  <dcterms:modified xsi:type="dcterms:W3CDTF">2017-03-10T16:34:00Z</dcterms:modified>
</cp:coreProperties>
</file>