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5AD" w:rsidRPr="00982D94" w:rsidRDefault="008565AD" w:rsidP="00982D94">
      <w:pPr>
        <w:spacing w:after="0" w:line="240" w:lineRule="auto"/>
        <w:rPr>
          <w:rFonts w:ascii="Calibri" w:hAnsi="Calibri" w:cs="Times New Roman"/>
          <w:b/>
          <w:bCs/>
          <w:color w:val="365F91"/>
          <w:sz w:val="28"/>
          <w:szCs w:val="28"/>
        </w:rPr>
      </w:pPr>
      <w:r w:rsidRPr="002F6A00">
        <w:rPr>
          <w:sz w:val="40"/>
          <w:szCs w:val="40"/>
          <w:lang w:val="en-US"/>
        </w:rPr>
        <w:t xml:space="preserve">Evaluation of the template and the tool:  </w:t>
      </w:r>
      <w:r w:rsidR="00765F5B">
        <w:rPr>
          <w:i/>
          <w:sz w:val="40"/>
          <w:szCs w:val="40"/>
          <w:lang w:val="en-US"/>
        </w:rPr>
        <w:t xml:space="preserve">code and number: </w:t>
      </w:r>
      <w:r w:rsidR="00982D94" w:rsidRPr="001A4111">
        <w:rPr>
          <w:rStyle w:val="Styl1"/>
        </w:rPr>
        <w:t>Meaningful leisure-activities for children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8565AD" w:rsidRPr="002F6A00" w:rsidTr="00B14969">
        <w:tc>
          <w:tcPr>
            <w:tcW w:w="5098" w:type="dxa"/>
          </w:tcPr>
          <w:p w:rsidR="008565AD" w:rsidRPr="00982D94" w:rsidRDefault="008565AD" w:rsidP="00B14969">
            <w:pPr>
              <w:pStyle w:val="Odstavekseznama"/>
              <w:rPr>
                <w:sz w:val="28"/>
                <w:szCs w:val="28"/>
              </w:rPr>
            </w:pPr>
            <w:r w:rsidRPr="00982D94">
              <w:rPr>
                <w:sz w:val="28"/>
                <w:szCs w:val="28"/>
              </w:rPr>
              <w:t>The template:</w:t>
            </w:r>
          </w:p>
          <w:p w:rsidR="008565AD" w:rsidRPr="00982D94" w:rsidRDefault="008565AD" w:rsidP="008565AD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t>Is the template clear? If not why?</w:t>
            </w:r>
          </w:p>
          <w:p w:rsidR="008565AD" w:rsidRPr="00982D94" w:rsidRDefault="008565AD" w:rsidP="008565AD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t>Is the template easy to use? If not why?</w:t>
            </w:r>
          </w:p>
          <w:p w:rsidR="008565AD" w:rsidRPr="00982D94" w:rsidRDefault="008565AD" w:rsidP="00B14969">
            <w:pPr>
              <w:pStyle w:val="Odstavekseznama"/>
              <w:rPr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:rsidR="008565AD" w:rsidRPr="00982D94" w:rsidRDefault="008565AD" w:rsidP="00B14969">
            <w:pPr>
              <w:rPr>
                <w:sz w:val="28"/>
                <w:szCs w:val="28"/>
                <w:lang w:val="en-US"/>
              </w:rPr>
            </w:pPr>
          </w:p>
          <w:p w:rsidR="008565AD" w:rsidRPr="00982D94" w:rsidRDefault="008565AD" w:rsidP="00B14969">
            <w:pPr>
              <w:pStyle w:val="Odstavekseznama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t xml:space="preserve">The template is not clear enough. This is really just a framework for some activities. There is nothing defined yet. </w:t>
            </w:r>
          </w:p>
          <w:p w:rsidR="008565AD" w:rsidRPr="00982D94" w:rsidRDefault="008565AD" w:rsidP="00045AAA">
            <w:pPr>
              <w:pStyle w:val="Odstavekseznama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t xml:space="preserve">Well, it is just an idea how you can organize some activities, but the content is up to you. </w:t>
            </w:r>
          </w:p>
        </w:tc>
      </w:tr>
      <w:tr w:rsidR="008565AD" w:rsidRPr="002F6A00" w:rsidTr="00B14969">
        <w:tc>
          <w:tcPr>
            <w:tcW w:w="5098" w:type="dxa"/>
          </w:tcPr>
          <w:p w:rsidR="008565AD" w:rsidRPr="00982D94" w:rsidRDefault="008565AD" w:rsidP="00B14969">
            <w:pPr>
              <w:pStyle w:val="Odstavekseznama"/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t>The content:</w:t>
            </w:r>
          </w:p>
          <w:p w:rsidR="008565AD" w:rsidRPr="00982D94" w:rsidRDefault="008565AD" w:rsidP="008565AD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t>Were the instructions clear? How to clarify?</w:t>
            </w:r>
          </w:p>
          <w:p w:rsidR="008565AD" w:rsidRPr="00982D94" w:rsidRDefault="008565AD" w:rsidP="008565AD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t>What were your success factors not mentioned on the template?</w:t>
            </w:r>
          </w:p>
          <w:p w:rsidR="008565AD" w:rsidRPr="00982D94" w:rsidRDefault="008565AD" w:rsidP="008565AD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t>Did you meet any new pitfalls, not mentioned on the template?</w:t>
            </w:r>
          </w:p>
          <w:p w:rsidR="008565AD" w:rsidRPr="00982D94" w:rsidRDefault="008565AD" w:rsidP="008565AD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t xml:space="preserve">Did you make any modifications? If </w:t>
            </w:r>
            <w:proofErr w:type="gramStart"/>
            <w:r w:rsidRPr="00982D94">
              <w:rPr>
                <w:sz w:val="28"/>
                <w:szCs w:val="28"/>
                <w:lang w:val="en-US"/>
              </w:rPr>
              <w:t>so:</w:t>
            </w:r>
            <w:proofErr w:type="gramEnd"/>
            <w:r w:rsidRPr="00982D94">
              <w:rPr>
                <w:sz w:val="28"/>
                <w:szCs w:val="28"/>
                <w:lang w:val="en-US"/>
              </w:rPr>
              <w:t xml:space="preserve"> describe them.</w:t>
            </w:r>
          </w:p>
          <w:p w:rsidR="008565AD" w:rsidRPr="00982D94" w:rsidRDefault="008565AD" w:rsidP="00B14969">
            <w:pPr>
              <w:pStyle w:val="Odstavekseznama"/>
              <w:rPr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:rsidR="008565AD" w:rsidRPr="00982D94" w:rsidRDefault="008565AD" w:rsidP="00B14969">
            <w:pPr>
              <w:rPr>
                <w:sz w:val="28"/>
                <w:szCs w:val="28"/>
                <w:lang w:val="en-US"/>
              </w:rPr>
            </w:pPr>
          </w:p>
          <w:p w:rsidR="008565AD" w:rsidRPr="00982D94" w:rsidRDefault="00765F5B" w:rsidP="00B14969">
            <w:pPr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t xml:space="preserve">3. </w:t>
            </w:r>
            <w:r w:rsidR="008565AD" w:rsidRPr="00982D94">
              <w:rPr>
                <w:sz w:val="28"/>
                <w:szCs w:val="28"/>
                <w:lang w:val="en-US"/>
              </w:rPr>
              <w:t xml:space="preserve">Yes. </w:t>
            </w:r>
          </w:p>
          <w:p w:rsidR="008565AD" w:rsidRPr="00982D94" w:rsidRDefault="008565AD" w:rsidP="00B14969">
            <w:pPr>
              <w:rPr>
                <w:sz w:val="28"/>
                <w:szCs w:val="28"/>
                <w:lang w:val="en-US"/>
              </w:rPr>
            </w:pPr>
          </w:p>
          <w:p w:rsidR="00765F5B" w:rsidRPr="00982D94" w:rsidRDefault="00765F5B" w:rsidP="00B14969">
            <w:pPr>
              <w:rPr>
                <w:sz w:val="28"/>
                <w:szCs w:val="28"/>
                <w:lang w:val="en-US"/>
              </w:rPr>
            </w:pPr>
            <w:proofErr w:type="gramStart"/>
            <w:r w:rsidRPr="00982D94">
              <w:rPr>
                <w:sz w:val="28"/>
                <w:szCs w:val="28"/>
                <w:lang w:val="en-US"/>
              </w:rPr>
              <w:t>4.,</w:t>
            </w:r>
            <w:proofErr w:type="gramEnd"/>
            <w:r w:rsidRPr="00982D94">
              <w:rPr>
                <w:sz w:val="28"/>
                <w:szCs w:val="28"/>
                <w:lang w:val="en-US"/>
              </w:rPr>
              <w:t xml:space="preserve"> 5. </w:t>
            </w:r>
            <w:proofErr w:type="gramStart"/>
            <w:r w:rsidRPr="00982D94">
              <w:rPr>
                <w:sz w:val="28"/>
                <w:szCs w:val="28"/>
                <w:lang w:val="en-US"/>
              </w:rPr>
              <w:t>and</w:t>
            </w:r>
            <w:proofErr w:type="gramEnd"/>
            <w:r w:rsidRPr="00982D94">
              <w:rPr>
                <w:sz w:val="28"/>
                <w:szCs w:val="28"/>
                <w:lang w:val="en-US"/>
              </w:rPr>
              <w:t xml:space="preserve"> 6. </w:t>
            </w:r>
          </w:p>
          <w:p w:rsidR="008565AD" w:rsidRPr="00982D94" w:rsidRDefault="008565AD" w:rsidP="0004302E">
            <w:pPr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t xml:space="preserve">I think that that particular idea </w:t>
            </w:r>
            <w:proofErr w:type="gramStart"/>
            <w:r w:rsidRPr="00982D94">
              <w:rPr>
                <w:sz w:val="28"/>
                <w:szCs w:val="28"/>
                <w:lang w:val="en-US"/>
              </w:rPr>
              <w:t xml:space="preserve">could </w:t>
            </w:r>
            <w:r w:rsidR="00982D94">
              <w:rPr>
                <w:sz w:val="28"/>
                <w:szCs w:val="28"/>
                <w:lang w:val="en-US"/>
              </w:rPr>
              <w:t xml:space="preserve"> </w:t>
            </w:r>
            <w:r w:rsidRPr="00982D94">
              <w:rPr>
                <w:sz w:val="28"/>
                <w:szCs w:val="28"/>
                <w:lang w:val="en-US"/>
              </w:rPr>
              <w:t>be</w:t>
            </w:r>
            <w:proofErr w:type="gramEnd"/>
            <w:r w:rsidRPr="00982D94">
              <w:rPr>
                <w:sz w:val="28"/>
                <w:szCs w:val="28"/>
                <w:lang w:val="en-US"/>
              </w:rPr>
              <w:t xml:space="preserve"> used in many different ways. I thought that we could use it for representing </w:t>
            </w:r>
            <w:r w:rsidR="00982D94" w:rsidRPr="00982D94">
              <w:rPr>
                <w:sz w:val="28"/>
                <w:szCs w:val="28"/>
                <w:lang w:val="en-US"/>
              </w:rPr>
              <w:t>jobs</w:t>
            </w:r>
            <w:r w:rsidRPr="00982D94">
              <w:rPr>
                <w:sz w:val="28"/>
                <w:szCs w:val="28"/>
                <w:lang w:val="en-US"/>
              </w:rPr>
              <w:t xml:space="preserve"> to students. We could include parent</w:t>
            </w:r>
            <w:r w:rsidR="00982D94" w:rsidRPr="00982D94">
              <w:rPr>
                <w:sz w:val="28"/>
                <w:szCs w:val="28"/>
                <w:lang w:val="en-US"/>
              </w:rPr>
              <w:t>s</w:t>
            </w:r>
            <w:r w:rsidRPr="00982D94">
              <w:rPr>
                <w:sz w:val="28"/>
                <w:szCs w:val="28"/>
                <w:lang w:val="en-US"/>
              </w:rPr>
              <w:t xml:space="preserve"> and they c</w:t>
            </w:r>
            <w:r w:rsidR="00982D94" w:rsidRPr="00982D94">
              <w:rPr>
                <w:sz w:val="28"/>
                <w:szCs w:val="28"/>
                <w:lang w:val="en-US"/>
              </w:rPr>
              <w:t>ould</w:t>
            </w:r>
            <w:r w:rsidRPr="00982D94">
              <w:rPr>
                <w:sz w:val="28"/>
                <w:szCs w:val="28"/>
                <w:lang w:val="en-US"/>
              </w:rPr>
              <w:t xml:space="preserve"> represent their </w:t>
            </w:r>
            <w:r w:rsidR="00982D94" w:rsidRPr="00982D94">
              <w:rPr>
                <w:sz w:val="28"/>
                <w:szCs w:val="28"/>
                <w:lang w:val="en-US"/>
              </w:rPr>
              <w:t>professions</w:t>
            </w:r>
            <w:r w:rsidRPr="00982D94">
              <w:rPr>
                <w:sz w:val="28"/>
                <w:szCs w:val="28"/>
                <w:lang w:val="en-US"/>
              </w:rPr>
              <w:t xml:space="preserve">. In that </w:t>
            </w:r>
            <w:proofErr w:type="gramStart"/>
            <w:r w:rsidRPr="00982D94">
              <w:rPr>
                <w:sz w:val="28"/>
                <w:szCs w:val="28"/>
                <w:lang w:val="en-US"/>
              </w:rPr>
              <w:t>way</w:t>
            </w:r>
            <w:proofErr w:type="gramEnd"/>
            <w:r w:rsidRPr="00982D94">
              <w:rPr>
                <w:sz w:val="28"/>
                <w:szCs w:val="28"/>
                <w:lang w:val="en-US"/>
              </w:rPr>
              <w:t xml:space="preserve"> the</w:t>
            </w:r>
            <w:r w:rsidR="00982D94" w:rsidRPr="00982D94">
              <w:rPr>
                <w:sz w:val="28"/>
                <w:szCs w:val="28"/>
                <w:lang w:val="en-US"/>
              </w:rPr>
              <w:t>ir children</w:t>
            </w:r>
            <w:r w:rsidRPr="00982D94">
              <w:rPr>
                <w:sz w:val="28"/>
                <w:szCs w:val="28"/>
                <w:lang w:val="en-US"/>
              </w:rPr>
              <w:t xml:space="preserve"> could </w:t>
            </w:r>
            <w:r w:rsidR="00982D94" w:rsidRPr="00982D94">
              <w:rPr>
                <w:sz w:val="28"/>
                <w:szCs w:val="28"/>
                <w:lang w:val="en-US"/>
              </w:rPr>
              <w:t xml:space="preserve">get a better idea of what </w:t>
            </w:r>
            <w:r w:rsidR="00B14969" w:rsidRPr="00982D94">
              <w:rPr>
                <w:sz w:val="28"/>
                <w:szCs w:val="28"/>
                <w:lang w:val="en-US"/>
              </w:rPr>
              <w:t xml:space="preserve">some </w:t>
            </w:r>
            <w:r w:rsidR="00982D94" w:rsidRPr="00982D94">
              <w:rPr>
                <w:sz w:val="28"/>
                <w:szCs w:val="28"/>
                <w:lang w:val="en-US"/>
              </w:rPr>
              <w:t>professions</w:t>
            </w:r>
            <w:r w:rsidR="00B14969" w:rsidRPr="00982D94">
              <w:rPr>
                <w:sz w:val="28"/>
                <w:szCs w:val="28"/>
                <w:lang w:val="en-US"/>
              </w:rPr>
              <w:t xml:space="preserve"> are for and which </w:t>
            </w:r>
            <w:r w:rsidR="00982D94" w:rsidRPr="00982D94">
              <w:rPr>
                <w:sz w:val="28"/>
                <w:szCs w:val="28"/>
                <w:lang w:val="en-US"/>
              </w:rPr>
              <w:t>might</w:t>
            </w:r>
            <w:r w:rsidR="00B14969" w:rsidRPr="00982D94">
              <w:rPr>
                <w:sz w:val="28"/>
                <w:szCs w:val="28"/>
                <w:lang w:val="en-US"/>
              </w:rPr>
              <w:t xml:space="preserve"> be interesting for them. Just un idea. If we want to f</w:t>
            </w:r>
            <w:r w:rsidR="00982D94" w:rsidRPr="00982D94">
              <w:rPr>
                <w:sz w:val="28"/>
                <w:szCs w:val="28"/>
                <w:lang w:val="en-US"/>
              </w:rPr>
              <w:t>o</w:t>
            </w:r>
            <w:r w:rsidR="00B14969" w:rsidRPr="00982D94">
              <w:rPr>
                <w:sz w:val="28"/>
                <w:szCs w:val="28"/>
                <w:lang w:val="en-US"/>
              </w:rPr>
              <w:t xml:space="preserve">llow the idea </w:t>
            </w:r>
            <w:r w:rsidR="00982D94" w:rsidRPr="00982D94">
              <w:rPr>
                <w:sz w:val="28"/>
                <w:szCs w:val="28"/>
                <w:lang w:val="en-US"/>
              </w:rPr>
              <w:t>of UDEL, we could also organize</w:t>
            </w:r>
            <w:r w:rsidR="00B14969" w:rsidRPr="00982D94">
              <w:rPr>
                <w:sz w:val="28"/>
                <w:szCs w:val="28"/>
                <w:lang w:val="en-US"/>
              </w:rPr>
              <w:t xml:space="preserve"> meeting</w:t>
            </w:r>
            <w:r w:rsidR="00982D94" w:rsidRPr="00982D94">
              <w:rPr>
                <w:sz w:val="28"/>
                <w:szCs w:val="28"/>
                <w:lang w:val="en-US"/>
              </w:rPr>
              <w:t>s</w:t>
            </w:r>
            <w:r w:rsidR="00B14969" w:rsidRPr="00982D94">
              <w:rPr>
                <w:sz w:val="28"/>
                <w:szCs w:val="28"/>
                <w:lang w:val="en-US"/>
              </w:rPr>
              <w:t xml:space="preserve"> with children with special needs. </w:t>
            </w:r>
          </w:p>
        </w:tc>
      </w:tr>
      <w:tr w:rsidR="008565AD" w:rsidRPr="002F6A00" w:rsidTr="00B14969">
        <w:tc>
          <w:tcPr>
            <w:tcW w:w="5098" w:type="dxa"/>
          </w:tcPr>
          <w:p w:rsidR="008565AD" w:rsidRPr="00982D94" w:rsidRDefault="008565AD" w:rsidP="00B14969">
            <w:pPr>
              <w:pStyle w:val="Odstavekseznama"/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t>Pilots:</w:t>
            </w:r>
          </w:p>
          <w:p w:rsidR="008565AD" w:rsidRPr="00982D94" w:rsidRDefault="008565AD" w:rsidP="008565AD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t>How many times did you use the tool?</w:t>
            </w:r>
          </w:p>
          <w:p w:rsidR="008565AD" w:rsidRPr="00982D94" w:rsidRDefault="008565AD" w:rsidP="008565AD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t>What was the age group?</w:t>
            </w:r>
          </w:p>
          <w:p w:rsidR="008565AD" w:rsidRPr="00982D94" w:rsidRDefault="008565AD" w:rsidP="00B14969">
            <w:pPr>
              <w:pStyle w:val="Odstavekseznama"/>
              <w:rPr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:rsidR="008565AD" w:rsidRPr="00982D94" w:rsidRDefault="008565AD" w:rsidP="00B14969">
            <w:pPr>
              <w:rPr>
                <w:sz w:val="28"/>
                <w:szCs w:val="28"/>
                <w:lang w:val="en-US"/>
              </w:rPr>
            </w:pPr>
          </w:p>
          <w:p w:rsidR="008565AD" w:rsidRPr="00982D94" w:rsidRDefault="00765F5B" w:rsidP="00B14969">
            <w:pPr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t xml:space="preserve">7. I </w:t>
            </w:r>
            <w:proofErr w:type="gramStart"/>
            <w:r w:rsidRPr="00982D94">
              <w:rPr>
                <w:sz w:val="28"/>
                <w:szCs w:val="28"/>
                <w:lang w:val="en-US"/>
              </w:rPr>
              <w:t>haven’t</w:t>
            </w:r>
            <w:proofErr w:type="gramEnd"/>
            <w:r w:rsidRPr="00982D94">
              <w:rPr>
                <w:sz w:val="28"/>
                <w:szCs w:val="28"/>
                <w:lang w:val="en-US"/>
              </w:rPr>
              <w:t xml:space="preserve"> use</w:t>
            </w:r>
            <w:r w:rsidR="00982D94">
              <w:rPr>
                <w:sz w:val="28"/>
                <w:szCs w:val="28"/>
                <w:lang w:val="en-US"/>
              </w:rPr>
              <w:t>d</w:t>
            </w:r>
            <w:r w:rsidRPr="00982D94">
              <w:rPr>
                <w:sz w:val="28"/>
                <w:szCs w:val="28"/>
                <w:lang w:val="en-US"/>
              </w:rPr>
              <w:t xml:space="preserve"> it, however</w:t>
            </w:r>
            <w:r w:rsidR="00982D94">
              <w:rPr>
                <w:sz w:val="28"/>
                <w:szCs w:val="28"/>
                <w:lang w:val="en-US"/>
              </w:rPr>
              <w:t>;</w:t>
            </w:r>
            <w:r w:rsidRPr="00982D94">
              <w:rPr>
                <w:sz w:val="28"/>
                <w:szCs w:val="28"/>
                <w:lang w:val="en-US"/>
              </w:rPr>
              <w:t xml:space="preserve"> I </w:t>
            </w:r>
            <w:r w:rsidR="00982D94">
              <w:rPr>
                <w:sz w:val="28"/>
                <w:szCs w:val="28"/>
                <w:lang w:val="en-US"/>
              </w:rPr>
              <w:t>asked</w:t>
            </w:r>
            <w:r w:rsidRPr="00982D94">
              <w:rPr>
                <w:sz w:val="28"/>
                <w:szCs w:val="28"/>
                <w:lang w:val="en-US"/>
              </w:rPr>
              <w:t xml:space="preserve"> students about it </w:t>
            </w:r>
            <w:r w:rsidR="00982D94">
              <w:rPr>
                <w:sz w:val="28"/>
                <w:szCs w:val="28"/>
                <w:lang w:val="en-US"/>
              </w:rPr>
              <w:t>to</w:t>
            </w:r>
            <w:r w:rsidRPr="00982D94">
              <w:rPr>
                <w:sz w:val="28"/>
                <w:szCs w:val="28"/>
                <w:lang w:val="en-US"/>
              </w:rPr>
              <w:t xml:space="preserve"> get their opinion</w:t>
            </w:r>
            <w:r w:rsidR="00982D94">
              <w:rPr>
                <w:sz w:val="28"/>
                <w:szCs w:val="28"/>
                <w:lang w:val="en-US"/>
              </w:rPr>
              <w:t>s about</w:t>
            </w:r>
            <w:r w:rsidRPr="00982D94">
              <w:rPr>
                <w:sz w:val="28"/>
                <w:szCs w:val="28"/>
                <w:lang w:val="en-US"/>
              </w:rPr>
              <w:t xml:space="preserve"> how we could org</w:t>
            </w:r>
            <w:r w:rsidR="00982D94">
              <w:rPr>
                <w:sz w:val="28"/>
                <w:szCs w:val="28"/>
                <w:lang w:val="en-US"/>
              </w:rPr>
              <w:t>anize</w:t>
            </w:r>
            <w:r w:rsidRPr="00982D94">
              <w:rPr>
                <w:sz w:val="28"/>
                <w:szCs w:val="28"/>
                <w:lang w:val="en-US"/>
              </w:rPr>
              <w:t xml:space="preserve"> </w:t>
            </w:r>
            <w:r w:rsidR="00982D94">
              <w:rPr>
                <w:sz w:val="28"/>
                <w:szCs w:val="28"/>
                <w:lang w:val="en-US"/>
              </w:rPr>
              <w:t>the activity</w:t>
            </w:r>
            <w:r w:rsidRPr="00982D94">
              <w:rPr>
                <w:sz w:val="28"/>
                <w:szCs w:val="28"/>
                <w:lang w:val="en-US"/>
              </w:rPr>
              <w:t xml:space="preserve"> and what could be the content.  </w:t>
            </w:r>
          </w:p>
          <w:p w:rsidR="008565AD" w:rsidRPr="00982D94" w:rsidRDefault="00765F5B" w:rsidP="00B14969">
            <w:pPr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t xml:space="preserve">8. </w:t>
            </w:r>
            <w:r w:rsidR="0004302E" w:rsidRPr="00982D94">
              <w:rPr>
                <w:sz w:val="28"/>
                <w:szCs w:val="28"/>
                <w:lang w:val="en-US"/>
              </w:rPr>
              <w:t xml:space="preserve">They were 13 </w:t>
            </w:r>
            <w:r w:rsidR="008565AD" w:rsidRPr="00982D94">
              <w:rPr>
                <w:sz w:val="28"/>
                <w:szCs w:val="28"/>
                <w:lang w:val="en-US"/>
              </w:rPr>
              <w:t xml:space="preserve">years old. </w:t>
            </w:r>
          </w:p>
        </w:tc>
      </w:tr>
      <w:tr w:rsidR="008565AD" w:rsidRPr="002F6A00" w:rsidTr="00B14969">
        <w:tc>
          <w:tcPr>
            <w:tcW w:w="5098" w:type="dxa"/>
          </w:tcPr>
          <w:p w:rsidR="008565AD" w:rsidRPr="00982D94" w:rsidRDefault="008565AD" w:rsidP="00B14969">
            <w:pPr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t xml:space="preserve">      The activity:</w:t>
            </w:r>
          </w:p>
          <w:p w:rsidR="008565AD" w:rsidRPr="00982D94" w:rsidRDefault="008565AD" w:rsidP="008565AD">
            <w:pPr>
              <w:pStyle w:val="Odstavekseznama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t>What did the students appreciate?</w:t>
            </w:r>
          </w:p>
          <w:p w:rsidR="008565AD" w:rsidRPr="00982D94" w:rsidRDefault="008565AD" w:rsidP="008565AD">
            <w:pPr>
              <w:pStyle w:val="Odstavekseznama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t>How did the tool change the attitude/beliefs/ behavior of the student?</w:t>
            </w:r>
            <w:bookmarkStart w:id="0" w:name="_GoBack"/>
            <w:bookmarkEnd w:id="0"/>
          </w:p>
          <w:p w:rsidR="008565AD" w:rsidRPr="00982D94" w:rsidRDefault="008565AD" w:rsidP="008565AD">
            <w:pPr>
              <w:pStyle w:val="Odstavekseznama"/>
              <w:numPr>
                <w:ilvl w:val="0"/>
                <w:numId w:val="1"/>
              </w:numPr>
              <w:spacing w:line="256" w:lineRule="auto"/>
              <w:jc w:val="both"/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lastRenderedPageBreak/>
              <w:t>How did the tool change the attitude/beliefs/ behavior of the teacher?</w:t>
            </w:r>
          </w:p>
          <w:p w:rsidR="008565AD" w:rsidRPr="00982D94" w:rsidRDefault="008565AD" w:rsidP="00B1496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:rsidR="008565AD" w:rsidRPr="00982D94" w:rsidRDefault="008565AD" w:rsidP="00B14969">
            <w:pPr>
              <w:rPr>
                <w:sz w:val="28"/>
                <w:szCs w:val="28"/>
                <w:lang w:val="en-US"/>
              </w:rPr>
            </w:pPr>
          </w:p>
          <w:p w:rsidR="00405771" w:rsidRPr="00982D94" w:rsidRDefault="00405771" w:rsidP="00B14969">
            <w:pPr>
              <w:rPr>
                <w:sz w:val="28"/>
                <w:szCs w:val="28"/>
                <w:lang w:val="en-US"/>
              </w:rPr>
            </w:pPr>
            <w:proofErr w:type="gramStart"/>
            <w:r w:rsidRPr="00982D94">
              <w:rPr>
                <w:sz w:val="28"/>
                <w:szCs w:val="28"/>
                <w:lang w:val="en-US"/>
              </w:rPr>
              <w:t>9.,</w:t>
            </w:r>
            <w:proofErr w:type="gramEnd"/>
            <w:r w:rsidRPr="00982D94">
              <w:rPr>
                <w:sz w:val="28"/>
                <w:szCs w:val="28"/>
                <w:lang w:val="en-US"/>
              </w:rPr>
              <w:t xml:space="preserve"> 10. </w:t>
            </w:r>
            <w:proofErr w:type="gramStart"/>
            <w:r w:rsidRPr="00982D94">
              <w:rPr>
                <w:sz w:val="28"/>
                <w:szCs w:val="28"/>
                <w:lang w:val="en-US"/>
              </w:rPr>
              <w:t>and</w:t>
            </w:r>
            <w:proofErr w:type="gramEnd"/>
            <w:r w:rsidRPr="00982D94">
              <w:rPr>
                <w:sz w:val="28"/>
                <w:szCs w:val="28"/>
                <w:lang w:val="en-US"/>
              </w:rPr>
              <w:t xml:space="preserve"> 11.</w:t>
            </w:r>
          </w:p>
          <w:p w:rsidR="00765F5B" w:rsidRPr="00982D94" w:rsidRDefault="00031646" w:rsidP="00B14969">
            <w:pPr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t xml:space="preserve">They would appreciate </w:t>
            </w:r>
            <w:r w:rsidR="008565AD" w:rsidRPr="00982D94">
              <w:rPr>
                <w:sz w:val="28"/>
                <w:szCs w:val="28"/>
                <w:lang w:val="en-US"/>
              </w:rPr>
              <w:t xml:space="preserve">personal experience. </w:t>
            </w:r>
            <w:r w:rsidR="00765F5B" w:rsidRPr="00982D94">
              <w:rPr>
                <w:sz w:val="28"/>
                <w:szCs w:val="28"/>
                <w:lang w:val="en-US"/>
              </w:rPr>
              <w:t xml:space="preserve">They would gladly either do things with children with special needs or discover different kinds of </w:t>
            </w:r>
            <w:r w:rsidR="00982D94">
              <w:rPr>
                <w:sz w:val="28"/>
                <w:szCs w:val="28"/>
                <w:lang w:val="en-US"/>
              </w:rPr>
              <w:t>professions</w:t>
            </w:r>
            <w:r w:rsidR="00765F5B" w:rsidRPr="00982D94">
              <w:rPr>
                <w:sz w:val="28"/>
                <w:szCs w:val="28"/>
                <w:lang w:val="en-US"/>
              </w:rPr>
              <w:t xml:space="preserve">. </w:t>
            </w:r>
          </w:p>
          <w:p w:rsidR="002F563C" w:rsidRPr="00982D94" w:rsidRDefault="002F563C" w:rsidP="00B14969">
            <w:pPr>
              <w:rPr>
                <w:sz w:val="28"/>
                <w:szCs w:val="28"/>
                <w:lang w:val="en-US"/>
              </w:rPr>
            </w:pPr>
          </w:p>
          <w:p w:rsidR="00765F5B" w:rsidRPr="00982D94" w:rsidRDefault="00765F5B" w:rsidP="00B14969">
            <w:pPr>
              <w:rPr>
                <w:sz w:val="28"/>
                <w:szCs w:val="28"/>
                <w:lang w:val="en-US"/>
              </w:rPr>
            </w:pPr>
          </w:p>
          <w:p w:rsidR="00765F5B" w:rsidRPr="00982D94" w:rsidRDefault="00982D94" w:rsidP="00B14969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lastRenderedPageBreak/>
              <w:t>I respected the students’ opinions and am thinking of preparing an activity they would really appreciate.</w:t>
            </w:r>
            <w:proofErr w:type="gramEnd"/>
          </w:p>
          <w:p w:rsidR="008565AD" w:rsidRPr="00982D94" w:rsidRDefault="008565AD" w:rsidP="00765F5B">
            <w:pPr>
              <w:rPr>
                <w:sz w:val="28"/>
                <w:szCs w:val="28"/>
                <w:lang w:val="en-US"/>
              </w:rPr>
            </w:pPr>
          </w:p>
        </w:tc>
      </w:tr>
      <w:tr w:rsidR="008565AD" w:rsidRPr="002F6A00" w:rsidTr="00B14969">
        <w:tc>
          <w:tcPr>
            <w:tcW w:w="5098" w:type="dxa"/>
          </w:tcPr>
          <w:p w:rsidR="008565AD" w:rsidRPr="00982D94" w:rsidRDefault="008565AD" w:rsidP="00B14969">
            <w:pPr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lastRenderedPageBreak/>
              <w:t>Feedback from the students</w:t>
            </w:r>
          </w:p>
          <w:p w:rsidR="008565AD" w:rsidRPr="00982D94" w:rsidRDefault="008565AD" w:rsidP="00B14969">
            <w:pPr>
              <w:rPr>
                <w:sz w:val="28"/>
                <w:szCs w:val="28"/>
                <w:lang w:val="en-US"/>
              </w:rPr>
            </w:pPr>
          </w:p>
          <w:p w:rsidR="008565AD" w:rsidRPr="00982D94" w:rsidRDefault="008565AD" w:rsidP="00B1496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:rsidR="008565AD" w:rsidRPr="00982D94" w:rsidRDefault="008565AD" w:rsidP="008565AD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t xml:space="preserve">“It </w:t>
            </w:r>
            <w:r w:rsidR="00765F5B" w:rsidRPr="00982D94">
              <w:rPr>
                <w:sz w:val="28"/>
                <w:szCs w:val="28"/>
                <w:lang w:val="en-US"/>
              </w:rPr>
              <w:t xml:space="preserve">could be </w:t>
            </w:r>
            <w:r w:rsidRPr="00982D94">
              <w:rPr>
                <w:sz w:val="28"/>
                <w:szCs w:val="28"/>
                <w:lang w:val="en-US"/>
              </w:rPr>
              <w:t>fun!”</w:t>
            </w:r>
          </w:p>
          <w:p w:rsidR="00405771" w:rsidRPr="00982D94" w:rsidRDefault="002F563C" w:rsidP="00405771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982D94">
              <w:rPr>
                <w:sz w:val="28"/>
                <w:szCs w:val="28"/>
                <w:lang w:val="en-US"/>
              </w:rPr>
              <w:t>“I think that we could spen</w:t>
            </w:r>
            <w:r w:rsidR="00982D94">
              <w:rPr>
                <w:sz w:val="28"/>
                <w:szCs w:val="28"/>
                <w:lang w:val="en-US"/>
              </w:rPr>
              <w:t>d</w:t>
            </w:r>
            <w:r w:rsidRPr="00982D94">
              <w:rPr>
                <w:sz w:val="28"/>
                <w:szCs w:val="28"/>
                <w:lang w:val="en-US"/>
              </w:rPr>
              <w:t xml:space="preserve"> our free time in very productive way.”</w:t>
            </w:r>
          </w:p>
          <w:p w:rsidR="008565AD" w:rsidRPr="00982D94" w:rsidRDefault="008565AD" w:rsidP="00765F5B">
            <w:pPr>
              <w:pStyle w:val="Odstavekseznama"/>
              <w:ind w:left="1080"/>
              <w:rPr>
                <w:sz w:val="28"/>
                <w:szCs w:val="28"/>
                <w:lang w:val="en-US"/>
              </w:rPr>
            </w:pPr>
          </w:p>
        </w:tc>
      </w:tr>
    </w:tbl>
    <w:p w:rsidR="008565AD" w:rsidRPr="002F6A00" w:rsidRDefault="008565AD" w:rsidP="008565AD">
      <w:pPr>
        <w:rPr>
          <w:sz w:val="36"/>
          <w:szCs w:val="36"/>
          <w:lang w:val="en-US"/>
        </w:rPr>
      </w:pPr>
    </w:p>
    <w:p w:rsidR="00AB0D83" w:rsidRDefault="00AB0D83"/>
    <w:sectPr w:rsidR="00AB0D83" w:rsidSect="00B14969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39D" w:rsidRDefault="004B639D">
      <w:pPr>
        <w:spacing w:after="0" w:line="240" w:lineRule="auto"/>
      </w:pPr>
      <w:r>
        <w:separator/>
      </w:r>
    </w:p>
  </w:endnote>
  <w:endnote w:type="continuationSeparator" w:id="0">
    <w:p w:rsidR="004B639D" w:rsidRDefault="004B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39D" w:rsidRDefault="004B639D">
      <w:pPr>
        <w:spacing w:after="0" w:line="240" w:lineRule="auto"/>
      </w:pPr>
      <w:r>
        <w:separator/>
      </w:r>
    </w:p>
  </w:footnote>
  <w:footnote w:type="continuationSeparator" w:id="0">
    <w:p w:rsidR="004B639D" w:rsidRDefault="004B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969" w:rsidRDefault="00B14969">
    <w:pPr>
      <w:pStyle w:val="Glava"/>
    </w:pPr>
  </w:p>
  <w:p w:rsidR="00B14969" w:rsidRDefault="00B14969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21782177" wp14:editId="18A88EB3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157732E9" wp14:editId="18E8CBDF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E1D878" wp14:editId="343A3EBF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654"/>
    <w:multiLevelType w:val="hybridMultilevel"/>
    <w:tmpl w:val="E4345F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A3985"/>
    <w:multiLevelType w:val="hybridMultilevel"/>
    <w:tmpl w:val="7DACAB44"/>
    <w:lvl w:ilvl="0" w:tplc="BC1E7C2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AD"/>
    <w:rsid w:val="00031646"/>
    <w:rsid w:val="0004302E"/>
    <w:rsid w:val="00045AAA"/>
    <w:rsid w:val="002F563C"/>
    <w:rsid w:val="00405771"/>
    <w:rsid w:val="004B639D"/>
    <w:rsid w:val="00765F5B"/>
    <w:rsid w:val="008565AD"/>
    <w:rsid w:val="00982D94"/>
    <w:rsid w:val="00AB0D83"/>
    <w:rsid w:val="00B14969"/>
    <w:rsid w:val="00BE6BA0"/>
    <w:rsid w:val="00E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ED0E"/>
  <w15:chartTrackingRefBased/>
  <w15:docId w15:val="{89DA2792-8FC4-4D23-B1A2-AA611FF2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65AD"/>
    <w:rPr>
      <w:lang w:val="nl-B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565AD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565A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5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565AD"/>
    <w:rPr>
      <w:lang w:val="nl-BE"/>
    </w:rPr>
  </w:style>
  <w:style w:type="character" w:customStyle="1" w:styleId="Styl1">
    <w:name w:val="Styl1"/>
    <w:basedOn w:val="Privzetapisavaodstavka"/>
    <w:uiPriority w:val="99"/>
    <w:rsid w:val="008565AD"/>
    <w:rPr>
      <w:rFonts w:ascii="Calibri" w:hAnsi="Calibri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 korent</dc:creator>
  <cp:keywords/>
  <dc:description/>
  <cp:lastModifiedBy>Jezerka</cp:lastModifiedBy>
  <cp:revision>2</cp:revision>
  <dcterms:created xsi:type="dcterms:W3CDTF">2017-03-03T17:41:00Z</dcterms:created>
  <dcterms:modified xsi:type="dcterms:W3CDTF">2017-03-03T17:41:00Z</dcterms:modified>
</cp:coreProperties>
</file>