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33131103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9BE0FF0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fr-BE" w:eastAsia="fr-B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47CDCEA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   </w:t>
            </w:r>
            <w:r w:rsidR="00A47651" w:rsidRPr="00A47651">
              <w:rPr>
                <w:rStyle w:val="Styl1"/>
              </w:rPr>
              <w:t>I LOVE MY FREE TIME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EC9B3C" w14:textId="77777777" w:rsidR="00A47651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it-IT"/>
              </w:rPr>
              <w:t xml:space="preserve">Be able to work in-group, with SEN students, using foreign languages. </w:t>
            </w:r>
          </w:p>
          <w:p w14:paraId="7AC159D2" w14:textId="1ED077E3" w:rsidR="00A47651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it-IT"/>
              </w:rPr>
              <w:t>Coordination of responsibilities, exchange of ideas and passions.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80EAC1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A47651">
              <w:rPr>
                <w:noProof/>
                <w:sz w:val="28"/>
                <w:szCs w:val="28"/>
                <w:lang w:val="en-US"/>
              </w:rPr>
              <w:t>1h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65F2B5F7" w14:textId="77777777" w:rsidR="00A47651" w:rsidRPr="0049380D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it-IT"/>
              </w:rPr>
              <w:t>The learners use</w:t>
            </w: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 xml:space="preserve"> English language and enrich it in </w:t>
            </w:r>
            <w:proofErr w:type="gramStart"/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>a</w:t>
            </w:r>
            <w:proofErr w:type="gramEnd"/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 xml:space="preserve"> involving situation created by the</w:t>
            </w:r>
            <w:r>
              <w:rPr>
                <w:rFonts w:ascii="Times New Roman" w:hAnsi="Times New Roman"/>
                <w:sz w:val="24"/>
                <w:szCs w:val="24"/>
                <w:lang w:val="en-US" w:eastAsia="it-IT"/>
              </w:rPr>
              <w:t>mselves</w:t>
            </w: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>.</w:t>
            </w:r>
          </w:p>
          <w:p w14:paraId="2B3BB679" w14:textId="77777777" w:rsidR="00A47651" w:rsidRPr="0049380D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>For SEN learners the cooperative work is a compensatory tool</w:t>
            </w:r>
            <w:r w:rsidRPr="0049380D">
              <w:rPr>
                <w:rFonts w:ascii="Times New Roman" w:hAnsi="Times New Roman"/>
                <w:sz w:val="24"/>
                <w:szCs w:val="24"/>
              </w:rPr>
              <w:t xml:space="preserve"> regarding relationship and participantion in group activities.</w:t>
            </w:r>
          </w:p>
          <w:p w14:paraId="2CD40F75" w14:textId="77777777" w:rsidR="00A47651" w:rsidRPr="0049380D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80D">
              <w:rPr>
                <w:rFonts w:ascii="Times New Roman" w:hAnsi="Times New Roman"/>
                <w:sz w:val="24"/>
                <w:szCs w:val="24"/>
              </w:rPr>
              <w:t>For the other learners the activity is usefull to be in touch with diversity, and take care of it.</w:t>
            </w:r>
          </w:p>
          <w:p w14:paraId="073E6EFD" w14:textId="5E61CAA0" w:rsidR="00B800E4" w:rsidRPr="00E72B87" w:rsidRDefault="00A47651" w:rsidP="00A47651">
            <w:pPr>
              <w:spacing w:after="0" w:line="240" w:lineRule="auto"/>
              <w:rPr>
                <w:sz w:val="24"/>
                <w:szCs w:val="24"/>
              </w:rPr>
            </w:pPr>
            <w:r w:rsidRPr="0049380D">
              <w:rPr>
                <w:rFonts w:ascii="Times New Roman" w:hAnsi="Times New Roman"/>
                <w:sz w:val="24"/>
                <w:szCs w:val="24"/>
              </w:rPr>
              <w:t>Expressive, social, interactive competences. Languages skills.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191D093C" w:rsidR="00B800E4" w:rsidRDefault="00A47651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it-IT"/>
              </w:rPr>
              <w:t>Video + Images,</w:t>
            </w: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 xml:space="preserve"> Interactive board</w:t>
            </w: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256DFC2C" w14:textId="77777777" w:rsidR="00A47651" w:rsidRPr="0049380D" w:rsidRDefault="00A47651" w:rsidP="00A47651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it-IT"/>
              </w:rPr>
            </w:pP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>- The class is involved in brain storming</w:t>
            </w:r>
            <w:r w:rsidRPr="0049380D">
              <w:rPr>
                <w:rFonts w:ascii="Times New Roman" w:hAnsi="Times New Roman"/>
              </w:rPr>
              <w:t xml:space="preserve"> </w:t>
            </w:r>
            <w:r w:rsidRPr="0049380D">
              <w:rPr>
                <w:rFonts w:ascii="Times New Roman" w:hAnsi="Times New Roman"/>
                <w:sz w:val="24"/>
                <w:szCs w:val="24"/>
                <w:lang w:val="en-US" w:eastAsia="it-IT"/>
              </w:rPr>
              <w:t>to enrich vocabulary.</w:t>
            </w:r>
          </w:p>
          <w:p w14:paraId="076FE3AD" w14:textId="77777777" w:rsidR="00A47651" w:rsidRPr="0049380D" w:rsidRDefault="00A47651" w:rsidP="00A47651">
            <w:pPr>
              <w:spacing w:after="0"/>
              <w:rPr>
                <w:rFonts w:ascii="Times New Roman" w:hAnsi="Times New Roman"/>
              </w:rPr>
            </w:pPr>
            <w:r w:rsidRPr="0049380D">
              <w:rPr>
                <w:rFonts w:ascii="Times New Roman" w:hAnsi="Times New Roman"/>
                <w:lang w:val="en-US"/>
              </w:rPr>
              <w:t xml:space="preserve">- The class watch a video or images (pictograms + text) talking about free time activities in foreign languages. </w:t>
            </w:r>
          </w:p>
          <w:p w14:paraId="6A7E2675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 xml:space="preserve">- They practice in pair asking and answering in pair. </w:t>
            </w:r>
          </w:p>
          <w:p w14:paraId="049642B4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>- The teacher passes by each pair to listen and correct the pronunciation.</w:t>
            </w:r>
          </w:p>
          <w:p w14:paraId="1389B1F5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>- Then the class is divided in groups and in each group there is a SEN student and a responsible for the work.</w:t>
            </w:r>
          </w:p>
          <w:p w14:paraId="247CD12F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 xml:space="preserve">- Each group has to prepare a sketch about free time with different characters. </w:t>
            </w:r>
          </w:p>
          <w:p w14:paraId="6371AEFF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9380D">
              <w:rPr>
                <w:lang w:val="en-US"/>
              </w:rPr>
              <w:t>- Each group should write the text, learn and practice it.</w:t>
            </w:r>
            <w:r w:rsidRPr="0049380D">
              <w:rPr>
                <w:sz w:val="22"/>
                <w:szCs w:val="22"/>
                <w:lang w:val="en-US"/>
              </w:rPr>
              <w:t xml:space="preserve"> </w:t>
            </w:r>
          </w:p>
          <w:p w14:paraId="1B534BF3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>- The teacher gives to each group a different scenario: for example the dialogue has to take place in a cinema or in a football stadium during a match.</w:t>
            </w:r>
          </w:p>
          <w:p w14:paraId="65955E8D" w14:textId="77777777" w:rsidR="00A47651" w:rsidRPr="0049380D" w:rsidRDefault="00A47651" w:rsidP="00A4765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380D">
              <w:rPr>
                <w:lang w:val="en-US"/>
              </w:rPr>
              <w:t>- Each groups makes a video, which will be shown to the class in the interactive board, in a final plenary session.</w:t>
            </w:r>
          </w:p>
          <w:p w14:paraId="5D47F67B" w14:textId="2E5926AF" w:rsidR="00B800E4" w:rsidRPr="00E72B87" w:rsidRDefault="00A47651" w:rsidP="00A47651">
            <w:pPr>
              <w:pStyle w:val="NormalWeb"/>
              <w:spacing w:before="0" w:beforeAutospacing="0" w:after="0" w:afterAutospacing="0"/>
            </w:pPr>
            <w:r w:rsidRPr="0049380D">
              <w:rPr>
                <w:lang w:val="en-US"/>
              </w:rPr>
              <w:t>- At least they have to put three questions and answers in the video about sports, leisure and hobbies.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0F2F6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8FCEACC" w14:textId="77777777" w:rsidR="00A47651" w:rsidRPr="0049380D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Continuos</w:t>
            </w:r>
            <w:r w:rsidRPr="0049380D">
              <w:rPr>
                <w:rFonts w:ascii="Times New Roman" w:hAnsi="Times New Roman"/>
                <w:sz w:val="24"/>
                <w:szCs w:val="24"/>
              </w:rPr>
              <w:t xml:space="preserve"> interaction among diverse learners and learners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9380D">
              <w:rPr>
                <w:rFonts w:ascii="Times New Roman" w:hAnsi="Times New Roman"/>
                <w:sz w:val="24"/>
                <w:szCs w:val="24"/>
              </w:rPr>
              <w:t xml:space="preserve"> with learning disabilities. </w:t>
            </w:r>
          </w:p>
          <w:p w14:paraId="19C88E78" w14:textId="77777777" w:rsidR="00A47651" w:rsidRPr="0049380D" w:rsidRDefault="00A47651" w:rsidP="00A4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80D">
              <w:rPr>
                <w:rFonts w:ascii="Times New Roman" w:hAnsi="Times New Roman"/>
                <w:sz w:val="24"/>
                <w:szCs w:val="24"/>
              </w:rPr>
              <w:t>Learning by doing.</w:t>
            </w:r>
          </w:p>
          <w:p w14:paraId="03896DFF" w14:textId="3E0E5CE6" w:rsidR="00B800E4" w:rsidRPr="00E72B87" w:rsidRDefault="00A47651" w:rsidP="00A47651">
            <w:pPr>
              <w:spacing w:after="0" w:line="240" w:lineRule="auto"/>
              <w:rPr>
                <w:sz w:val="24"/>
                <w:szCs w:val="24"/>
              </w:rPr>
            </w:pPr>
            <w:r w:rsidRPr="0049380D">
              <w:rPr>
                <w:rFonts w:ascii="Times New Roman" w:hAnsi="Times New Roman"/>
                <w:sz w:val="24"/>
                <w:szCs w:val="24"/>
              </w:rPr>
              <w:t>Pair learning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4381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020824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02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1591.2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mhDQIAANcDAAAOAAAAZHJzL2Uyb0RvYy54bWysU8tu2zAQvBfoPxC8y3pEsSXBcuBYVntI&#10;26BJP4CmSEuoRBIkY8ko+u9d0onjpLeiF0Lk7s7uzKyWN9PQowPTppOixPEswogJKptO7Ev847EO&#10;MoyMJaIhvRSsxEdm8M3q44flqAqWyFb2DdMIQIQpRlXi1lpVhKGhLRuImUnFBAS51AOxcNX7sNFk&#10;BPShD5Momoej1I3SkjJj4LU6BfHK43POqP3GuWEW9SWG2aw/tT937gxXS1LsNVFtR5/HIP8wxUA6&#10;AU3PUBWxBD3p7i+ooaNaGsntjMohlJx3lHkOwCaO3rF5aIlinguIY9RZJvP/YOnXw71GXVPiNI5j&#10;jAQZwKXvoBsR+56h5MpJNCpTQOaDuteOpFF3kv40SMhNC2lsrbUcW0YaGCx2+eGbAncxUIp24xfZ&#10;ADx5stKrNXE9IN536rMrdNCgCJq8PcezPWyyiMJjvEgWCZhIIZRESZQlqTcwJIUDcuVKG/uJyQG5&#10;jxJr4OFhyeHOWDfYa4pLF7Lu+t7vQC/ePEDi6QWaQ6mLuTG8pb/yKN9m2ywN0mS+DdKoaYJ1vUmD&#10;eR0vrqurarOp4t+n1booimHc2yQP6nm2CFKeXgf5IsqCKM5v83mU5mlV+yJo/dLU6+ikO1lgp93k&#10;vfIiO1l3sjm+eLIGVevOs7wMeQzYHk/+edPdel7evWOv/+PqDwAAAP//AwBQSwMEFAAGAAgAAAAh&#10;AHGOJWXkAAAADAEAAA8AAABkcnMvZG93bnJldi54bWxMj8FKw0AQhu+C77CM4EXSTVONJmZTiiKC&#10;StGo4HGbTJOl2dmQ3bbx7R1Pepthfv75vmI52V4ccPTGkYL5LAaBVLvGUKvg4/0hugHhg6ZG945Q&#10;wTd6WJanJ4XOG3ekNzxUoRVcQj7XCroQhlxKX3dotZ+5AYlvWzdaHXgdW9mM+sjltpdJHKfSakP8&#10;odMD3nVY76q9VbD+vDeL3aJay5eteby6eHqVz18rpc7PptUtiIBT+AvDLz6jQ8lMG7enxoteQZRd&#10;s0tQkCUpO3AiSjMeNgou53GWgCwL+V+i/AEAAP//AwBQSwECLQAUAAYACAAAACEAtoM4kv4AAADh&#10;AQAAEwAAAAAAAAAAAAAAAAAAAAAAW0NvbnRlbnRfVHlwZXNdLnhtbFBLAQItABQABgAIAAAAIQA4&#10;/SH/1gAAAJQBAAALAAAAAAAAAAAAAAAAAC8BAABfcmVscy8ucmVsc1BLAQItABQABgAIAAAAIQDk&#10;98mhDQIAANcDAAAOAAAAAAAAAAAAAAAAAC4CAABkcnMvZTJvRG9jLnhtbFBLAQItABQABgAIAAAA&#10;IQBxjiVl5AAAAAwBAAAPAAAAAAAAAAAAAAAAAGcEAABkcnMvZG93bnJldi54bWxQSwUGAAAAAAQA&#10;BADzAAAAeAUA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02082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020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59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cNlQEAABkDAAAOAAAAZHJzL2Uyb0RvYy54bWysUk1P4zAQvSPtf7B83zqED6GoKQIhuCAW&#10;CfayN9exG4vYY3lMk/77HTu0Rbs3xGUSe2bevDfPy+vJDWyrI1rwLT9dVJxpr6CzftPy36/3P684&#10;wyR9JwfwuuU7jfx69eNkOYZG19DD0OnICMRjM4aW9ymFRghUvXYSFxC0p6SB6GSiY9yILsqR0N0g&#10;6qq6FCPELkRQGpFu7+YkXxV8Y7RKv4xBndjQcuKWSowlrnMUq6VsNlGG3qoPGvILLJy0noYeoO5k&#10;kuw92v+gnFUREExaKHACjLFKFw2k5rT6R81LL4MuWmg5GA5rwu+DVU/b58hs1/L6gjMvHXn0h5x6&#10;1VPSrD7PCxoDNlT3EqgyTbcwkdFFLIZHUG9IJeJTzdyAVJ0XMpno8pekMmokD3aHvdMMpujysjqr&#10;LyijKFVXdXVVnxdnxLE9REwPGhzLPy2PZGyhILePmDIB2exL8jQP93YY9sRmLplimtbTrHYvbA3d&#10;bmaK4eY9UV+By8X7VBFH+y9TPt5KNvjzuazg+KJXfwEAAP//AwBQSwMEFAAGAAgAAAAhALYYobfg&#10;AAAACwEAAA8AAABkcnMvZG93bnJldi54bWxMj8FuwjAQRO+V+AdrkXoDJ4QCTeMgVMqlByRoxdmJ&#10;t0lKvI5iA+nfd3sqx9kZzb7J1oNtxRV73zhSEE8jEEilMw1VCj4/dpMVCB80Gd06QgU/6GGdjx4y&#10;nRp3owNej6ESXEI+1QrqELpUSl/WaLWfug6JvS/XWx1Y9pU0vb5xuW3lLIoW0uqG+EOtO3ytsTwf&#10;L1bBcrXbmhnh+R235Vux2dvT6dsq9TgeNi8gAg7hPwx/+IwOOTMV7kLGi1bBZBHzlqDgOUkSEJxI&#10;5nwoFMzj+GkJMs/k/Yb8FwAA//8DAFBLAQItABQABgAIAAAAIQC2gziS/gAAAOEBAAATAAAAAAAA&#10;AAAAAAAAAAAAAABbQ29udGVudF9UeXBlc10ueG1sUEsBAi0AFAAGAAgAAAAhADj9If/WAAAAlAEA&#10;AAsAAAAAAAAAAAAAAAAALwEAAF9yZWxzLy5yZWxzUEsBAi0AFAAGAAgAAAAhAEndZw2VAQAAGQMA&#10;AA4AAAAAAAAAAAAAAAAALgIAAGRycy9lMm9Eb2MueG1sUEsBAi0AFAAGAAgAAAAhALYYobfgAAAA&#10;CwEAAA8AAAAAAAAAAAAAAAAA7wMAAGRycy9kb3ducmV2LnhtbFBLBQYAAAAABAAEAPMAAAD8BAAA&#10;AAA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693B0" w14:textId="77777777" w:rsidR="00782E77" w:rsidRDefault="00782E77" w:rsidP="00001C39">
      <w:pPr>
        <w:spacing w:after="0" w:line="240" w:lineRule="auto"/>
      </w:pPr>
      <w:r>
        <w:separator/>
      </w:r>
    </w:p>
  </w:endnote>
  <w:endnote w:type="continuationSeparator" w:id="0">
    <w:p w14:paraId="14C48C0B" w14:textId="77777777" w:rsidR="00782E77" w:rsidRDefault="00782E77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0020F" w14:textId="77777777" w:rsidR="000A3CD0" w:rsidRDefault="000A3C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C79B7" w14:textId="77777777" w:rsidR="000A3CD0" w:rsidRDefault="000A3C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BB504" w14:textId="77777777" w:rsidR="000A3CD0" w:rsidRDefault="000A3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5A719" w14:textId="77777777" w:rsidR="00782E77" w:rsidRDefault="00782E77" w:rsidP="00001C39">
      <w:pPr>
        <w:spacing w:after="0" w:line="240" w:lineRule="auto"/>
      </w:pPr>
      <w:r>
        <w:separator/>
      </w:r>
    </w:p>
  </w:footnote>
  <w:footnote w:type="continuationSeparator" w:id="0">
    <w:p w14:paraId="4664D958" w14:textId="77777777" w:rsidR="00782E77" w:rsidRDefault="00782E77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ABC6" w14:textId="77777777" w:rsidR="000A3CD0" w:rsidRDefault="000A3C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A09F2" w14:textId="77777777" w:rsidR="000A3CD0" w:rsidRDefault="000A3C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2E77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47651"/>
    <w:rsid w:val="00A5088D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122D6C95-F4FC-4866-953B-116AD64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Devel Edith</cp:lastModifiedBy>
  <cp:revision>2</cp:revision>
  <dcterms:created xsi:type="dcterms:W3CDTF">2017-02-17T10:21:00Z</dcterms:created>
  <dcterms:modified xsi:type="dcterms:W3CDTF">2017-02-17T10:21:00Z</dcterms:modified>
</cp:coreProperties>
</file>