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146"/>
        <w:gridCol w:w="4146"/>
      </w:tblGrid>
      <w:tr w:rsidR="00994EEB" w:rsidTr="00994EEB">
        <w:trPr>
          <w:trHeight w:val="2267"/>
        </w:trPr>
        <w:tc>
          <w:tcPr>
            <w:tcW w:w="3906" w:type="dxa"/>
          </w:tcPr>
          <w:p w:rsidR="00994EEB" w:rsidRPr="00994EEB" w:rsidRDefault="00994EEB" w:rsidP="00994EEB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-48895</wp:posOffset>
                  </wp:positionV>
                  <wp:extent cx="2314575" cy="1257300"/>
                  <wp:effectExtent l="19050" t="0" r="9525" b="0"/>
                  <wp:wrapSquare wrapText="bothSides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E735E">
              <w:rPr>
                <w:noProof/>
                <w:lang w:val="fr-BE" w:eastAsia="fr-B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left:0;text-align:left;margin-left:65.65pt;margin-top:73.4pt;width:42pt;height:18.75pt;z-index:251662336;mso-position-horizontal-relative:text;mso-position-vertical-relative:text" fillcolor="#95b3d7 [1940]" strokecolor="#4f81bd [3204]" strokeweight="1pt">
                  <v:fill color2="#4f81bd [3204]" focus="50%" type="gradient"/>
                  <v:shadow on="t" type="perspective" color="#243f60 [1604]" offset="1pt" offset2="-3pt"/>
                </v:shape>
              </w:pict>
            </w:r>
          </w:p>
        </w:tc>
        <w:tc>
          <w:tcPr>
            <w:tcW w:w="4146" w:type="dxa"/>
          </w:tcPr>
          <w:p w:rsidR="00994EEB" w:rsidRDefault="00994EEB" w:rsidP="007B78D2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3400425" y="14859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66975" cy="1343025"/>
                  <wp:effectExtent l="19050" t="0" r="9525" b="0"/>
                  <wp:wrapSquare wrapText="bothSides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4EEB" w:rsidTr="00994EEB">
        <w:trPr>
          <w:trHeight w:val="2267"/>
        </w:trPr>
        <w:tc>
          <w:tcPr>
            <w:tcW w:w="3906" w:type="dxa"/>
          </w:tcPr>
          <w:p w:rsidR="00994EEB" w:rsidRDefault="00994EEB" w:rsidP="00994EEB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914400" y="3419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466975" cy="1343025"/>
                  <wp:effectExtent l="19050" t="0" r="9525" b="0"/>
                  <wp:wrapSquare wrapText="bothSides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6" w:type="dxa"/>
          </w:tcPr>
          <w:p w:rsidR="00994EEB" w:rsidRDefault="00F8177F" w:rsidP="007B78D2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-1270</wp:posOffset>
                  </wp:positionV>
                  <wp:extent cx="2466975" cy="1343025"/>
                  <wp:effectExtent l="19050" t="0" r="952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77F" w:rsidTr="00994EEB">
        <w:trPr>
          <w:trHeight w:val="2267"/>
        </w:trPr>
        <w:tc>
          <w:tcPr>
            <w:tcW w:w="3906" w:type="dxa"/>
          </w:tcPr>
          <w:p w:rsidR="00CC01B5" w:rsidRDefault="00D935F9" w:rsidP="00994EEB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790700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F8177F" w:rsidRDefault="00D935F9" w:rsidP="007B78D2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310" w:rsidRDefault="002C6310" w:rsidP="007B78D2">
      <w:pPr>
        <w:pStyle w:val="Cartable"/>
      </w:pPr>
    </w:p>
    <w:tbl>
      <w:tblPr>
        <w:tblStyle w:val="Grilledutableau"/>
        <w:tblW w:w="0" w:type="auto"/>
        <w:tblLook w:val="04A0"/>
      </w:tblPr>
      <w:tblGrid>
        <w:gridCol w:w="4146"/>
        <w:gridCol w:w="4146"/>
      </w:tblGrid>
      <w:tr w:rsidR="002C6310" w:rsidTr="00890ED0">
        <w:trPr>
          <w:trHeight w:val="2267"/>
        </w:trPr>
        <w:tc>
          <w:tcPr>
            <w:tcW w:w="3906" w:type="dxa"/>
          </w:tcPr>
          <w:p w:rsidR="002C6310" w:rsidRPr="00994EEB" w:rsidRDefault="00D935F9" w:rsidP="00890ED0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2C6310" w:rsidRDefault="00D935F9" w:rsidP="00890ED0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310" w:rsidRDefault="002C6310" w:rsidP="007B78D2">
      <w:pPr>
        <w:pStyle w:val="Cartable"/>
      </w:pPr>
    </w:p>
    <w:p w:rsidR="00D935F9" w:rsidRPr="002262D4" w:rsidRDefault="00AC56F7" w:rsidP="007B78D2">
      <w:pPr>
        <w:pStyle w:val="Cartable"/>
        <w:rPr>
          <w:rFonts w:ascii="Comic Sans MS" w:hAnsi="Comic Sans MS"/>
          <w:b/>
          <w:sz w:val="32"/>
          <w:szCs w:val="34"/>
          <w:u w:val="single"/>
        </w:rPr>
      </w:pPr>
      <w:r w:rsidRPr="002262D4">
        <w:rPr>
          <w:rFonts w:ascii="Comic Sans MS" w:hAnsi="Comic Sans MS"/>
          <w:b/>
          <w:sz w:val="32"/>
          <w:szCs w:val="34"/>
          <w:u w:val="single"/>
        </w:rPr>
        <w:lastRenderedPageBreak/>
        <w:t>« </w:t>
      </w:r>
      <w:r w:rsidR="00D935F9" w:rsidRPr="002262D4">
        <w:rPr>
          <w:rFonts w:ascii="Comic Sans MS" w:hAnsi="Comic Sans MS"/>
          <w:b/>
          <w:sz w:val="32"/>
          <w:szCs w:val="34"/>
          <w:u w:val="single"/>
        </w:rPr>
        <w:t xml:space="preserve">Quand je relis mon </w:t>
      </w:r>
      <w:r w:rsidRPr="002262D4">
        <w:rPr>
          <w:rFonts w:ascii="Comic Sans MS" w:hAnsi="Comic Sans MS"/>
          <w:b/>
          <w:sz w:val="32"/>
          <w:szCs w:val="34"/>
          <w:u w:val="single"/>
        </w:rPr>
        <w:t>texte, je dois faire attention</w:t>
      </w:r>
      <w:r w:rsidR="00D935F9" w:rsidRPr="002262D4">
        <w:rPr>
          <w:rFonts w:ascii="Comic Sans MS" w:hAnsi="Comic Sans MS"/>
          <w:b/>
          <w:sz w:val="32"/>
          <w:szCs w:val="34"/>
          <w:u w:val="single"/>
        </w:rPr>
        <w:t xml:space="preserve"> …</w:t>
      </w:r>
      <w:r w:rsidRPr="002262D4">
        <w:rPr>
          <w:rFonts w:ascii="Comic Sans MS" w:hAnsi="Comic Sans MS"/>
          <w:b/>
          <w:sz w:val="32"/>
          <w:szCs w:val="34"/>
          <w:u w:val="single"/>
        </w:rPr>
        <w:t> »</w:t>
      </w:r>
    </w:p>
    <w:p w:rsidR="00AC56F7" w:rsidRDefault="00AC56F7" w:rsidP="00AC56F7">
      <w:pPr>
        <w:pStyle w:val="Cartable"/>
        <w:numPr>
          <w:ilvl w:val="0"/>
          <w:numId w:val="1"/>
        </w:numPr>
        <w:spacing w:line="276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1157605</wp:posOffset>
            </wp:positionV>
            <wp:extent cx="1152525" cy="628650"/>
            <wp:effectExtent l="19050" t="19050" r="28575" b="19050"/>
            <wp:wrapSquare wrapText="bothSides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6F7">
        <w:rPr>
          <w:rFonts w:ascii="Comic Sans MS" w:hAnsi="Comic Sans MS"/>
          <w:sz w:val="32"/>
        </w:rPr>
        <w:t>aux majuscules (en début de phrases et pour les noms propres) et aux points</w:t>
      </w:r>
    </w:p>
    <w:p w:rsidR="00AC56F7" w:rsidRPr="00AC56F7" w:rsidRDefault="00AC56F7" w:rsidP="00AC56F7">
      <w:pPr>
        <w:pStyle w:val="Cartable"/>
        <w:ind w:left="720"/>
        <w:rPr>
          <w:rFonts w:ascii="Comic Sans MS" w:hAnsi="Comic Sans MS"/>
          <w:sz w:val="32"/>
        </w:rPr>
      </w:pPr>
    </w:p>
    <w:p w:rsidR="00AC56F7" w:rsidRPr="00AC56F7" w:rsidRDefault="002262D4" w:rsidP="00AC56F7">
      <w:pPr>
        <w:pStyle w:val="Cartable"/>
        <w:numPr>
          <w:ilvl w:val="0"/>
          <w:numId w:val="1"/>
        </w:numPr>
        <w:spacing w:line="276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2510155</wp:posOffset>
            </wp:positionV>
            <wp:extent cx="1171575" cy="636905"/>
            <wp:effectExtent l="19050" t="19050" r="28575" b="10795"/>
            <wp:wrapSquare wrapText="bothSides"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69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6F7" w:rsidRPr="00AC56F7">
        <w:rPr>
          <w:rFonts w:ascii="Comic Sans MS" w:hAnsi="Comic Sans MS"/>
          <w:sz w:val="32"/>
        </w:rPr>
        <w:t>aux accords (utiliser des couleurs pour identifier le sujet et le verbe)</w:t>
      </w:r>
      <w:r w:rsidR="00AC56F7" w:rsidRPr="00AC56F7">
        <w:rPr>
          <w:noProof/>
          <w:lang w:val="fr-BE" w:eastAsia="fr-BE"/>
        </w:rPr>
        <w:t xml:space="preserve"> </w:t>
      </w:r>
    </w:p>
    <w:p w:rsidR="00AC56F7" w:rsidRPr="00AC56F7" w:rsidRDefault="00AC56F7" w:rsidP="00AC56F7">
      <w:pPr>
        <w:pStyle w:val="Cartable"/>
        <w:tabs>
          <w:tab w:val="left" w:pos="1665"/>
        </w:tabs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4891405</wp:posOffset>
            </wp:positionH>
            <wp:positionV relativeFrom="margin">
              <wp:posOffset>3348355</wp:posOffset>
            </wp:positionV>
            <wp:extent cx="873125" cy="476250"/>
            <wp:effectExtent l="19050" t="19050" r="22225" b="19050"/>
            <wp:wrapSquare wrapText="bothSides"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76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</w:rPr>
        <w:tab/>
      </w:r>
    </w:p>
    <w:p w:rsidR="00AC56F7" w:rsidRDefault="00AC56F7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 w:rsidRPr="00AC56F7">
        <w:rPr>
          <w:rFonts w:ascii="Comic Sans MS" w:hAnsi="Comic Sans MS"/>
          <w:sz w:val="32"/>
        </w:rPr>
        <w:t>aux différences visuelles</w:t>
      </w:r>
    </w:p>
    <w:p w:rsidR="00AC56F7" w:rsidRDefault="002262D4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4840605</wp:posOffset>
            </wp:positionH>
            <wp:positionV relativeFrom="margin">
              <wp:align>center</wp:align>
            </wp:positionV>
            <wp:extent cx="923925" cy="669925"/>
            <wp:effectExtent l="19050" t="19050" r="28575" b="15875"/>
            <wp:wrapSquare wrapText="bothSides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9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Default="00AC56F7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 w:rsidRPr="00AC56F7">
        <w:rPr>
          <w:rFonts w:ascii="Comic Sans MS" w:hAnsi="Comic Sans MS"/>
          <w:sz w:val="32"/>
        </w:rPr>
        <w:t>aux différences entre les sons proches</w:t>
      </w:r>
    </w:p>
    <w:p w:rsidR="00AC56F7" w:rsidRPr="00AC56F7" w:rsidRDefault="002262D4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4558030</wp:posOffset>
            </wp:positionH>
            <wp:positionV relativeFrom="margin">
              <wp:posOffset>4977130</wp:posOffset>
            </wp:positionV>
            <wp:extent cx="1209675" cy="657225"/>
            <wp:effectExtent l="19050" t="19050" r="28575" b="28575"/>
            <wp:wrapSquare wrapText="bothSides"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7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Default="00AC56F7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 w:rsidRPr="00AC56F7">
        <w:rPr>
          <w:rFonts w:ascii="Comic Sans MS" w:hAnsi="Comic Sans MS"/>
          <w:sz w:val="32"/>
        </w:rPr>
        <w:t>à m’aider des mots de la même famille</w:t>
      </w:r>
    </w:p>
    <w:p w:rsidR="00AC56F7" w:rsidRPr="00AC56F7" w:rsidRDefault="002262D4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5862955</wp:posOffset>
            </wp:positionV>
            <wp:extent cx="1209675" cy="658495"/>
            <wp:effectExtent l="19050" t="19050" r="28575" b="27305"/>
            <wp:wrapSquare wrapText="bothSides"/>
            <wp:docPr id="2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84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Default="00AC56F7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 w:rsidRPr="00AC56F7">
        <w:rPr>
          <w:rFonts w:ascii="Comic Sans MS" w:hAnsi="Comic Sans MS"/>
          <w:sz w:val="32"/>
        </w:rPr>
        <w:t>à consulter mes fiches-outils</w:t>
      </w:r>
    </w:p>
    <w:p w:rsidR="00AC56F7" w:rsidRPr="00AC56F7" w:rsidRDefault="002262D4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4653280</wp:posOffset>
            </wp:positionH>
            <wp:positionV relativeFrom="margin">
              <wp:posOffset>6872605</wp:posOffset>
            </wp:positionV>
            <wp:extent cx="1171575" cy="638175"/>
            <wp:effectExtent l="19050" t="19050" r="28575" b="28575"/>
            <wp:wrapSquare wrapText="bothSides"/>
            <wp:docPr id="2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6F7" w:rsidRDefault="00AC56F7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</w:rPr>
      </w:pPr>
      <w:r w:rsidRPr="00AC56F7">
        <w:rPr>
          <w:rFonts w:ascii="Comic Sans MS" w:hAnsi="Comic Sans MS"/>
          <w:sz w:val="32"/>
        </w:rPr>
        <w:t>aux mots que je dois connaitre par cœur</w:t>
      </w: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tbl>
      <w:tblPr>
        <w:tblStyle w:val="Grilledutableau"/>
        <w:tblW w:w="0" w:type="auto"/>
        <w:tblLook w:val="04A0"/>
      </w:tblPr>
      <w:tblGrid>
        <w:gridCol w:w="3996"/>
        <w:gridCol w:w="4146"/>
      </w:tblGrid>
      <w:tr w:rsidR="00DC2690" w:rsidTr="00890ED0">
        <w:trPr>
          <w:trHeight w:val="2267"/>
        </w:trPr>
        <w:tc>
          <w:tcPr>
            <w:tcW w:w="3906" w:type="dxa"/>
          </w:tcPr>
          <w:p w:rsidR="00DC2690" w:rsidRPr="00994EEB" w:rsidRDefault="00DC2690" w:rsidP="00890ED0">
            <w:pPr>
              <w:pStyle w:val="Cartable"/>
            </w:pPr>
            <w:r>
              <w:rPr>
                <w:noProof/>
                <w:lang w:val="fr-BE" w:eastAsia="fr-BE"/>
              </w:rPr>
              <w:lastRenderedPageBreak/>
              <w:drawing>
                <wp:inline distT="0" distB="0" distL="0" distR="0">
                  <wp:extent cx="2381250" cy="1685925"/>
                  <wp:effectExtent l="19050" t="0" r="0" b="0"/>
                  <wp:docPr id="31" name="Image 31" descr="Résultat de recherche d'images pour &quot;homophones o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homophones o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DC2690" w:rsidRDefault="00DC2690" w:rsidP="00890ED0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381250" cy="1685925"/>
                  <wp:effectExtent l="19050" t="0" r="0" b="0"/>
                  <wp:docPr id="37" name="Image 37" descr="Affiches homophones a/à, ou/où, et/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ffiches homophones a/à, ou/où, et/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p w:rsidR="00DC2690" w:rsidRPr="00AC56F7" w:rsidRDefault="00DC2690" w:rsidP="00DC2690">
      <w:pPr>
        <w:pStyle w:val="Cartable"/>
        <w:spacing w:line="240" w:lineRule="auto"/>
        <w:rPr>
          <w:rFonts w:ascii="Comic Sans MS" w:hAnsi="Comic Sans MS"/>
          <w:sz w:val="32"/>
        </w:rPr>
      </w:pPr>
    </w:p>
    <w:sectPr w:rsidR="00DC2690" w:rsidRPr="00AC56F7" w:rsidSect="00DC269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83742"/>
    <w:multiLevelType w:val="hybridMultilevel"/>
    <w:tmpl w:val="5D920C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78D2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262D4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C6310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B5622"/>
    <w:rsid w:val="003C5858"/>
    <w:rsid w:val="003D2A82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6F5EDC"/>
    <w:rsid w:val="00702192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78D2"/>
    <w:rsid w:val="007C4470"/>
    <w:rsid w:val="007D2C10"/>
    <w:rsid w:val="007D522F"/>
    <w:rsid w:val="007E5B9F"/>
    <w:rsid w:val="008078F6"/>
    <w:rsid w:val="0081609E"/>
    <w:rsid w:val="0084195F"/>
    <w:rsid w:val="00845762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94EEB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6F7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59C5"/>
    <w:rsid w:val="00B96139"/>
    <w:rsid w:val="00B97BB8"/>
    <w:rsid w:val="00BA7029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C01B5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935F9"/>
    <w:rsid w:val="00DC23BF"/>
    <w:rsid w:val="00DC2690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2CA0"/>
    <w:rsid w:val="00E85B8E"/>
    <w:rsid w:val="00E97227"/>
    <w:rsid w:val="00EA297A"/>
    <w:rsid w:val="00EB5851"/>
    <w:rsid w:val="00EC5130"/>
    <w:rsid w:val="00EC7C85"/>
    <w:rsid w:val="00ED1B70"/>
    <w:rsid w:val="00EE379E"/>
    <w:rsid w:val="00EE735E"/>
    <w:rsid w:val="00EF402A"/>
    <w:rsid w:val="00F07391"/>
    <w:rsid w:val="00F24CA7"/>
    <w:rsid w:val="00F262A7"/>
    <w:rsid w:val="00F35785"/>
    <w:rsid w:val="00F74E5F"/>
    <w:rsid w:val="00F8177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22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  <w:rsid w:val="003B5622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B5622"/>
  </w:style>
  <w:style w:type="table" w:styleId="Grilledutableau">
    <w:name w:val="Table Grid"/>
    <w:basedOn w:val="TableauNormal"/>
    <w:uiPriority w:val="59"/>
    <w:rsid w:val="003B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table">
    <w:name w:val="Cartable"/>
    <w:basedOn w:val="Normal"/>
    <w:qFormat/>
    <w:rsid w:val="003B5622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3B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3B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3B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FAF1-A127-4777-8F66-AD25352A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2016-11-04T13:34:00Z</dcterms:created>
  <dcterms:modified xsi:type="dcterms:W3CDTF">2016-11-06T16:45:00Z</dcterms:modified>
</cp:coreProperties>
</file>