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D1" w:rsidRDefault="0026453D">
      <w:pPr>
        <w:rPr>
          <w:b/>
          <w:sz w:val="28"/>
          <w:szCs w:val="28"/>
          <w:u w:val="single"/>
          <w:lang w:val="en-GB"/>
        </w:rPr>
      </w:pPr>
      <w:r w:rsidRPr="0026453D">
        <w:rPr>
          <w:b/>
          <w:sz w:val="28"/>
          <w:szCs w:val="28"/>
          <w:u w:val="single"/>
          <w:lang w:val="en-GB"/>
        </w:rPr>
        <w:t xml:space="preserve">Learn to understand an instruction </w:t>
      </w:r>
      <w:r w:rsidR="00A60E7B">
        <w:rPr>
          <w:b/>
          <w:sz w:val="28"/>
          <w:szCs w:val="28"/>
          <w:u w:val="single"/>
          <w:lang w:val="en-GB"/>
        </w:rPr>
        <w:t>–</w:t>
      </w:r>
      <w:r w:rsidRPr="0026453D">
        <w:rPr>
          <w:b/>
          <w:sz w:val="28"/>
          <w:szCs w:val="28"/>
          <w:u w:val="single"/>
          <w:lang w:val="en-GB"/>
        </w:rPr>
        <w:t xml:space="preserve"> Annex</w:t>
      </w:r>
      <w:r w:rsidR="00A60E7B">
        <w:rPr>
          <w:b/>
          <w:sz w:val="28"/>
          <w:szCs w:val="28"/>
          <w:u w:val="single"/>
          <w:lang w:val="en-GB"/>
        </w:rPr>
        <w:t>2</w:t>
      </w:r>
    </w:p>
    <w:p w:rsidR="00D43F7C" w:rsidRPr="00D04049" w:rsidRDefault="00D43F7C" w:rsidP="00D43F7C">
      <w:pPr>
        <w:rPr>
          <w:lang w:val="en-GB"/>
        </w:rPr>
      </w:pPr>
      <w:r w:rsidRPr="00D04049">
        <w:rPr>
          <w:lang w:val="en-GB"/>
        </w:rPr>
        <w:t>NAME, SURNAME:</w:t>
      </w:r>
      <w:r w:rsidRPr="00D04049">
        <w:rPr>
          <w:lang w:val="en-GB"/>
        </w:rPr>
        <w:tab/>
      </w:r>
      <w:r w:rsidRPr="00D04049">
        <w:rPr>
          <w:lang w:val="en-GB"/>
        </w:rPr>
        <w:tab/>
      </w:r>
      <w:r w:rsidRPr="00D04049">
        <w:rPr>
          <w:lang w:val="en-GB"/>
        </w:rPr>
        <w:tab/>
      </w:r>
      <w:r w:rsidRPr="00D04049">
        <w:rPr>
          <w:lang w:val="en-GB"/>
        </w:rPr>
        <w:tab/>
      </w:r>
      <w:r w:rsidRPr="00D04049">
        <w:rPr>
          <w:lang w:val="en-GB"/>
        </w:rPr>
        <w:tab/>
      </w:r>
      <w:r w:rsidRPr="00D04049">
        <w:rPr>
          <w:lang w:val="en-GB"/>
        </w:rPr>
        <w:tab/>
      </w:r>
      <w:r w:rsidRPr="00D04049">
        <w:rPr>
          <w:lang w:val="en-GB"/>
        </w:rPr>
        <w:tab/>
      </w:r>
      <w:r w:rsidRPr="00D04049">
        <w:rPr>
          <w:lang w:val="en-GB"/>
        </w:rPr>
        <w:tab/>
        <w:t>DATE:</w:t>
      </w:r>
    </w:p>
    <w:p w:rsidR="00D43F7C" w:rsidRDefault="00D43F7C">
      <w:pPr>
        <w:rPr>
          <w:b/>
          <w:sz w:val="28"/>
          <w:szCs w:val="28"/>
          <w:u w:val="single"/>
          <w:lang w:val="en-GB"/>
        </w:rPr>
      </w:pPr>
    </w:p>
    <w:p w:rsidR="00D43F7C" w:rsidRDefault="00D43F7C">
      <w:pPr>
        <w:rPr>
          <w:b/>
          <w:sz w:val="24"/>
          <w:szCs w:val="24"/>
          <w:u w:val="single"/>
          <w:lang w:val="en-GB"/>
        </w:rPr>
      </w:pPr>
      <w:r w:rsidRPr="00D43F7C">
        <w:rPr>
          <w:b/>
          <w:sz w:val="24"/>
          <w:szCs w:val="24"/>
          <w:u w:val="single"/>
          <w:lang w:val="en-GB"/>
        </w:rPr>
        <w:t>EXERCISES</w:t>
      </w:r>
    </w:p>
    <w:p w:rsidR="00D43F7C" w:rsidRDefault="00D43F7C" w:rsidP="00CE61A1">
      <w:pPr>
        <w:pStyle w:val="Paragraphedeliste"/>
        <w:numPr>
          <w:ilvl w:val="0"/>
          <w:numId w:val="2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Underline the sentences that are instructions:</w:t>
      </w:r>
    </w:p>
    <w:p w:rsidR="00D43F7C" w:rsidRDefault="00D43F7C" w:rsidP="00D43F7C">
      <w:pPr>
        <w:pStyle w:val="Paragraphedeliste"/>
        <w:rPr>
          <w:sz w:val="24"/>
          <w:szCs w:val="24"/>
          <w:lang w:val="en-GB"/>
        </w:rPr>
      </w:pPr>
    </w:p>
    <w:p w:rsidR="00D43F7C" w:rsidRDefault="00D43F7C" w:rsidP="00D43F7C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pupils answer the questions</w:t>
      </w:r>
    </w:p>
    <w:p w:rsidR="00D43F7C" w:rsidRDefault="00D43F7C" w:rsidP="00D43F7C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Read the text carefully and answer the questions</w:t>
      </w:r>
    </w:p>
    <w:p w:rsidR="00D43F7C" w:rsidRDefault="00A17919" w:rsidP="00D43F7C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Draw the parallel to A passing by B</w:t>
      </w:r>
    </w:p>
    <w:p w:rsidR="00A17919" w:rsidRDefault="00A17919" w:rsidP="00D43F7C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There are 12 months in a year</w:t>
      </w:r>
    </w:p>
    <w:p w:rsidR="00A17919" w:rsidRDefault="00A17919" w:rsidP="00A17919">
      <w:pPr>
        <w:pStyle w:val="Paragraphedeliste"/>
        <w:ind w:left="1080"/>
        <w:rPr>
          <w:sz w:val="24"/>
          <w:szCs w:val="24"/>
          <w:lang w:val="en-GB"/>
        </w:rPr>
      </w:pPr>
    </w:p>
    <w:p w:rsidR="00A17919" w:rsidRDefault="00A17919" w:rsidP="00CE61A1">
      <w:pPr>
        <w:pStyle w:val="Paragraphedeliste"/>
        <w:numPr>
          <w:ilvl w:val="0"/>
          <w:numId w:val="2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the instruction, circle the verb and underline the important words</w:t>
      </w:r>
      <w:r w:rsidR="00CE61A1">
        <w:rPr>
          <w:sz w:val="24"/>
          <w:szCs w:val="24"/>
          <w:lang w:val="en-GB"/>
        </w:rPr>
        <w:t>:</w:t>
      </w:r>
    </w:p>
    <w:p w:rsidR="00A17919" w:rsidRDefault="00A17919" w:rsidP="00A17919">
      <w:pPr>
        <w:pStyle w:val="Paragraphedeliste"/>
        <w:rPr>
          <w:sz w:val="24"/>
          <w:szCs w:val="24"/>
          <w:lang w:val="en-GB"/>
        </w:rPr>
      </w:pPr>
    </w:p>
    <w:p w:rsidR="00A17919" w:rsidRDefault="00A17919" w:rsidP="00A17919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Colour 15 boxes then cross out two times more boxes</w:t>
      </w:r>
    </w:p>
    <w:p w:rsidR="00A17919" w:rsidRDefault="00A17919" w:rsidP="00A17919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Copy the sentences again and write the verbs at the infinitive form in the columns </w:t>
      </w:r>
    </w:p>
    <w:p w:rsidR="00A17919" w:rsidRDefault="00A17919" w:rsidP="00A17919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Read the instructions and draw the way that you’ll be following</w:t>
      </w:r>
    </w:p>
    <w:p w:rsidR="00A17919" w:rsidRDefault="00A17919" w:rsidP="00A17919">
      <w:pPr>
        <w:pStyle w:val="Paragraphedeliste"/>
        <w:ind w:left="1080"/>
        <w:rPr>
          <w:sz w:val="24"/>
          <w:szCs w:val="24"/>
          <w:lang w:val="en-GB"/>
        </w:rPr>
      </w:pPr>
    </w:p>
    <w:p w:rsidR="00A17919" w:rsidRDefault="00A17919" w:rsidP="00CE61A1">
      <w:pPr>
        <w:pStyle w:val="Paragraphedeliste"/>
        <w:numPr>
          <w:ilvl w:val="0"/>
          <w:numId w:val="2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Find the instruction</w:t>
      </w:r>
      <w:r w:rsidR="00CE61A1">
        <w:rPr>
          <w:sz w:val="24"/>
          <w:szCs w:val="24"/>
          <w:lang w:val="en-GB"/>
        </w:rPr>
        <w:t xml:space="preserve"> that had been given to the pupil who did this exercise:</w:t>
      </w:r>
    </w:p>
    <w:p w:rsidR="00CE61A1" w:rsidRDefault="00CE61A1" w:rsidP="00CE61A1">
      <w:pPr>
        <w:pStyle w:val="Paragraphedeliste"/>
        <w:rPr>
          <w:sz w:val="24"/>
          <w:szCs w:val="24"/>
          <w:lang w:val="en-GB"/>
        </w:rPr>
      </w:pPr>
    </w:p>
    <w:p w:rsidR="00CE61A1" w:rsidRDefault="00CE61A1" w:rsidP="00CE61A1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Before he did it:</w:t>
      </w:r>
    </w:p>
    <w:p w:rsidR="00CE61A1" w:rsidRDefault="00CE61A1" w:rsidP="00CE61A1">
      <w:pPr>
        <w:pStyle w:val="Paragraphedeliste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450 – 980 – 327 – 116 – 279 – 2620 – 23 </w:t>
      </w:r>
    </w:p>
    <w:p w:rsidR="00CE61A1" w:rsidRDefault="00CE61A1" w:rsidP="00CE61A1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After he did it:</w:t>
      </w:r>
    </w:p>
    <w:p w:rsidR="00CE61A1" w:rsidRDefault="00CE61A1" w:rsidP="00CE61A1">
      <w:pPr>
        <w:pStyle w:val="Paragraphedeliste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23&lt;116&lt;279&lt;327&lt;450&lt;980&lt;2620</w:t>
      </w:r>
    </w:p>
    <w:p w:rsidR="00CE61A1" w:rsidRDefault="00CE61A1" w:rsidP="00CE61A1">
      <w:pPr>
        <w:pStyle w:val="Paragraphedeliste"/>
        <w:ind w:left="1080"/>
        <w:rPr>
          <w:sz w:val="24"/>
          <w:szCs w:val="24"/>
          <w:lang w:val="en-GB"/>
        </w:rPr>
      </w:pPr>
    </w:p>
    <w:p w:rsidR="00CE61A1" w:rsidRDefault="00CE61A1" w:rsidP="00903F38">
      <w:pPr>
        <w:pStyle w:val="Paragraphedeliste"/>
        <w:numPr>
          <w:ilvl w:val="0"/>
          <w:numId w:val="2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Classify the following sentences by writing the letters in the appropriate column:</w:t>
      </w:r>
    </w:p>
    <w:p w:rsidR="00CE61A1" w:rsidRDefault="00CE61A1" w:rsidP="00CE61A1">
      <w:pPr>
        <w:pStyle w:val="Paragraphedeliste"/>
        <w:rPr>
          <w:sz w:val="24"/>
          <w:szCs w:val="24"/>
          <w:lang w:val="en-GB"/>
        </w:rPr>
      </w:pPr>
    </w:p>
    <w:p w:rsidR="00CE61A1" w:rsidRDefault="00CE61A1" w:rsidP="00CE61A1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Classify these words in the alphabetic order: abaque, abri, arbre, ami, amour</w:t>
      </w:r>
    </w:p>
    <w:p w:rsidR="00CE61A1" w:rsidRDefault="00CE61A1" w:rsidP="00CE61A1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You have two possibilities to write the dates: 06/02/2018 or 6 December 2018</w:t>
      </w:r>
    </w:p>
    <w:p w:rsidR="00CE61A1" w:rsidRDefault="00CE61A1" w:rsidP="00CE61A1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Circle the verbs from the following list and cross out those that are in Present Perfect form</w:t>
      </w:r>
    </w:p>
    <w:p w:rsidR="00CE61A1" w:rsidRDefault="00CE61A1" w:rsidP="00CE61A1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We underlined the verbs that are in Simple Past form</w:t>
      </w:r>
    </w:p>
    <w:p w:rsidR="008A34B9" w:rsidRDefault="008A34B9" w:rsidP="00CE61A1">
      <w:pPr>
        <w:pStyle w:val="Paragraphedeliste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Circle the birthday of the youngest pupil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86"/>
        <w:gridCol w:w="4156"/>
      </w:tblGrid>
      <w:tr w:rsidR="008A34B9" w:rsidTr="008A34B9">
        <w:tc>
          <w:tcPr>
            <w:tcW w:w="4531" w:type="dxa"/>
          </w:tcPr>
          <w:p w:rsidR="008A34B9" w:rsidRDefault="008A34B9" w:rsidP="008A34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Instructions</w:t>
            </w:r>
          </w:p>
        </w:tc>
        <w:tc>
          <w:tcPr>
            <w:tcW w:w="4531" w:type="dxa"/>
          </w:tcPr>
          <w:p w:rsidR="008A34B9" w:rsidRDefault="008A34B9" w:rsidP="008A34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Other kind of sentence</w:t>
            </w:r>
          </w:p>
        </w:tc>
      </w:tr>
      <w:tr w:rsidR="008A34B9" w:rsidTr="008A34B9">
        <w:tc>
          <w:tcPr>
            <w:tcW w:w="4531" w:type="dxa"/>
          </w:tcPr>
          <w:p w:rsidR="008A34B9" w:rsidRDefault="008A34B9" w:rsidP="008A34B9">
            <w:pPr>
              <w:rPr>
                <w:sz w:val="24"/>
                <w:szCs w:val="24"/>
                <w:lang w:val="en-GB"/>
              </w:rPr>
            </w:pPr>
          </w:p>
          <w:p w:rsidR="008A34B9" w:rsidRDefault="008A34B9" w:rsidP="008A34B9">
            <w:pPr>
              <w:rPr>
                <w:sz w:val="24"/>
                <w:szCs w:val="24"/>
                <w:lang w:val="en-GB"/>
              </w:rPr>
            </w:pPr>
          </w:p>
          <w:p w:rsidR="008A34B9" w:rsidRDefault="008A34B9" w:rsidP="008A34B9">
            <w:pPr>
              <w:rPr>
                <w:sz w:val="24"/>
                <w:szCs w:val="24"/>
                <w:lang w:val="en-GB"/>
              </w:rPr>
            </w:pPr>
          </w:p>
          <w:p w:rsidR="008A34B9" w:rsidRDefault="008A34B9" w:rsidP="008A34B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:rsidR="008A34B9" w:rsidRDefault="008A34B9" w:rsidP="008A34B9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8A34B9" w:rsidRDefault="008A34B9" w:rsidP="008A34B9">
      <w:pPr>
        <w:ind w:left="720"/>
        <w:rPr>
          <w:sz w:val="24"/>
          <w:szCs w:val="24"/>
          <w:lang w:val="en-GB"/>
        </w:rPr>
      </w:pPr>
    </w:p>
    <w:p w:rsidR="008A34B9" w:rsidRDefault="008A34B9" w:rsidP="008A34B9">
      <w:pPr>
        <w:ind w:left="720"/>
        <w:rPr>
          <w:sz w:val="24"/>
          <w:szCs w:val="24"/>
          <w:lang w:val="en-GB"/>
        </w:rPr>
      </w:pPr>
    </w:p>
    <w:p w:rsidR="008A34B9" w:rsidRPr="008A34B9" w:rsidRDefault="008A34B9" w:rsidP="008A34B9">
      <w:pPr>
        <w:ind w:left="720"/>
        <w:rPr>
          <w:sz w:val="24"/>
          <w:szCs w:val="24"/>
          <w:lang w:val="en-GB"/>
        </w:rPr>
      </w:pPr>
    </w:p>
    <w:p w:rsidR="00CE61A1" w:rsidRDefault="008A34B9" w:rsidP="008A34B9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Tool words:</w:t>
      </w:r>
    </w:p>
    <w:p w:rsidR="008A34B9" w:rsidRDefault="008A34B9" w:rsidP="008A34B9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AND: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to do what is said before and after</w:t>
      </w:r>
    </w:p>
    <w:p w:rsidR="008A34B9" w:rsidRDefault="008A34B9" w:rsidP="008A34B9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THEN: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to do the tasks one after the other, in the proposed order</w:t>
      </w:r>
    </w:p>
    <w:p w:rsidR="008A34B9" w:rsidRDefault="008A34B9" w:rsidP="008A34B9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OR: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to choose between what is proposed or asked</w:t>
      </w:r>
    </w:p>
    <w:p w:rsidR="008A34B9" w:rsidRDefault="008A34B9" w:rsidP="008A34B9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AFTER: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to pay attention to what must be done before (following syntax)</w:t>
      </w:r>
    </w:p>
    <w:p w:rsidR="008A34B9" w:rsidRDefault="008A34B9" w:rsidP="008A34B9">
      <w:pPr>
        <w:pStyle w:val="Paragraphedeliste"/>
        <w:rPr>
          <w:sz w:val="24"/>
          <w:szCs w:val="24"/>
          <w:lang w:val="en-GB"/>
        </w:rPr>
      </w:pPr>
    </w:p>
    <w:p w:rsidR="008A34B9" w:rsidRDefault="008A34B9" w:rsidP="008A34B9">
      <w:pPr>
        <w:pStyle w:val="Paragraphedeliste"/>
        <w:numPr>
          <w:ilvl w:val="0"/>
          <w:numId w:val="2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 w:rsidRPr="008A34B9">
        <w:rPr>
          <w:sz w:val="24"/>
          <w:szCs w:val="24"/>
          <w:lang w:val="en-GB"/>
        </w:rPr>
        <w:t>Here are some instructions that require two actions:</w:t>
      </w:r>
    </w:p>
    <w:p w:rsidR="008A34B9" w:rsidRDefault="008A34B9" w:rsidP="008A34B9">
      <w:pPr>
        <w:pStyle w:val="Paragraphedeliste"/>
        <w:numPr>
          <w:ilvl w:val="0"/>
          <w:numId w:val="3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 w:rsidRPr="008A34B9">
        <w:rPr>
          <w:sz w:val="24"/>
          <w:szCs w:val="24"/>
          <w:lang w:val="en-GB"/>
        </w:rPr>
        <w:t>Circle the verbs</w:t>
      </w:r>
    </w:p>
    <w:p w:rsidR="008A34B9" w:rsidRDefault="008A34B9" w:rsidP="008A34B9">
      <w:pPr>
        <w:pStyle w:val="Paragraphedeliste"/>
        <w:numPr>
          <w:ilvl w:val="0"/>
          <w:numId w:val="3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 w:rsidRPr="008A34B9">
        <w:rPr>
          <w:sz w:val="24"/>
          <w:szCs w:val="24"/>
          <w:lang w:val="en-GB"/>
        </w:rPr>
        <w:t>Underline the important words</w:t>
      </w:r>
    </w:p>
    <w:p w:rsidR="008A34B9" w:rsidRPr="008A34B9" w:rsidRDefault="008A34B9" w:rsidP="008A34B9">
      <w:pPr>
        <w:pStyle w:val="Paragraphedeliste"/>
        <w:numPr>
          <w:ilvl w:val="0"/>
          <w:numId w:val="3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 w:rsidRPr="008A34B9">
        <w:rPr>
          <w:sz w:val="24"/>
          <w:szCs w:val="24"/>
          <w:lang w:val="en-GB"/>
        </w:rPr>
        <w:t>Write 1 under the first task and write 2 under the second task</w:t>
      </w:r>
    </w:p>
    <w:p w:rsidR="008A34B9" w:rsidRDefault="008A34B9" w:rsidP="008A34B9">
      <w:pPr>
        <w:pStyle w:val="Paragraphedeliste"/>
        <w:ind w:left="1080"/>
        <w:rPr>
          <w:sz w:val="24"/>
          <w:szCs w:val="24"/>
          <w:lang w:val="en-GB"/>
        </w:rPr>
      </w:pPr>
    </w:p>
    <w:p w:rsidR="008A34B9" w:rsidRDefault="008A34B9" w:rsidP="008A34B9">
      <w:pPr>
        <w:pStyle w:val="Paragraphedeliste"/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Conjugate the verbs after having circled the subjects</w:t>
      </w:r>
    </w:p>
    <w:p w:rsidR="008A34B9" w:rsidRDefault="008A34B9" w:rsidP="008A34B9">
      <w:pPr>
        <w:pStyle w:val="Paragraphedeliste"/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the following sentences, underline the verbs and link them to the subjects</w:t>
      </w:r>
    </w:p>
    <w:p w:rsidR="008A34B9" w:rsidRDefault="008A34B9" w:rsidP="008A34B9">
      <w:pPr>
        <w:pStyle w:val="Paragraphedeliste"/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Read the instructions and solve the problems without forgetting to circle the useful informations</w:t>
      </w:r>
    </w:p>
    <w:p w:rsidR="008A34B9" w:rsidRDefault="00903F38" w:rsidP="008A34B9">
      <w:pPr>
        <w:pStyle w:val="Paragraphedeliste"/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Link the definition to the correspondent drawing</w:t>
      </w:r>
    </w:p>
    <w:p w:rsidR="00903F38" w:rsidRDefault="00903F38" w:rsidP="00903F38">
      <w:pPr>
        <w:pStyle w:val="Paragraphedeliste"/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Cross out the intrusive word after reading of the list</w:t>
      </w:r>
    </w:p>
    <w:p w:rsidR="00C92E07" w:rsidRDefault="00C92E07" w:rsidP="00C92E07">
      <w:pPr>
        <w:pStyle w:val="Paragraphedeliste"/>
        <w:rPr>
          <w:sz w:val="24"/>
          <w:szCs w:val="24"/>
          <w:lang w:val="en-GB"/>
        </w:rPr>
      </w:pPr>
    </w:p>
    <w:p w:rsidR="00903F38" w:rsidRPr="00903F38" w:rsidRDefault="00903F38" w:rsidP="00903F38">
      <w:pPr>
        <w:pStyle w:val="Paragraphedeliste"/>
        <w:numPr>
          <w:ilvl w:val="0"/>
          <w:numId w:val="2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Link each verb to its definition while noting the letter corresponding to the definition between brackets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3F38" w:rsidTr="00903F38">
        <w:tc>
          <w:tcPr>
            <w:tcW w:w="4531" w:type="dxa"/>
          </w:tcPr>
          <w:p w:rsidR="00903F38" w:rsidRDefault="00903F38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tick (…)</w:t>
            </w:r>
          </w:p>
        </w:tc>
        <w:tc>
          <w:tcPr>
            <w:tcW w:w="4531" w:type="dxa"/>
          </w:tcPr>
          <w:p w:rsidR="00903F38" w:rsidRDefault="00903F38" w:rsidP="00903F3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put in a frame</w:t>
            </w:r>
          </w:p>
          <w:p w:rsidR="00C92E07" w:rsidRPr="00903F38" w:rsidRDefault="00903F38" w:rsidP="00C92E07">
            <w:pPr>
              <w:pStyle w:val="Paragraphedeliste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put between two numbers</w:t>
            </w:r>
          </w:p>
        </w:tc>
      </w:tr>
      <w:tr w:rsidR="00903F38" w:rsidTr="00903F38">
        <w:tc>
          <w:tcPr>
            <w:tcW w:w="4531" w:type="dxa"/>
          </w:tcPr>
          <w:p w:rsidR="00903F38" w:rsidRDefault="00903F38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frame (…)</w:t>
            </w:r>
          </w:p>
        </w:tc>
        <w:tc>
          <w:tcPr>
            <w:tcW w:w="4531" w:type="dxa"/>
          </w:tcPr>
          <w:p w:rsidR="00903F38" w:rsidRDefault="00903F38" w:rsidP="00903F3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mark with a sign</w:t>
            </w:r>
          </w:p>
          <w:p w:rsidR="00C92E07" w:rsidRPr="00903F38" w:rsidRDefault="00C92E07" w:rsidP="00C92E07">
            <w:pPr>
              <w:pStyle w:val="Paragraphedeliste"/>
              <w:rPr>
                <w:sz w:val="24"/>
                <w:szCs w:val="24"/>
                <w:lang w:val="en-GB"/>
              </w:rPr>
            </w:pPr>
          </w:p>
        </w:tc>
      </w:tr>
      <w:tr w:rsidR="00903F38" w:rsidTr="00903F38">
        <w:tc>
          <w:tcPr>
            <w:tcW w:w="4531" w:type="dxa"/>
          </w:tcPr>
          <w:p w:rsidR="00903F38" w:rsidRDefault="00903F38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double (…)</w:t>
            </w:r>
          </w:p>
        </w:tc>
        <w:tc>
          <w:tcPr>
            <w:tcW w:w="4531" w:type="dxa"/>
          </w:tcPr>
          <w:p w:rsidR="00903F38" w:rsidRDefault="00903F38" w:rsidP="00903F3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draw a line under words</w:t>
            </w:r>
          </w:p>
          <w:p w:rsidR="00C92E07" w:rsidRPr="00903F38" w:rsidRDefault="00C92E07" w:rsidP="00C92E07">
            <w:pPr>
              <w:pStyle w:val="Paragraphedeliste"/>
              <w:rPr>
                <w:sz w:val="24"/>
                <w:szCs w:val="24"/>
                <w:lang w:val="en-GB"/>
              </w:rPr>
            </w:pPr>
          </w:p>
        </w:tc>
      </w:tr>
      <w:tr w:rsidR="00903F38" w:rsidTr="00903F38">
        <w:tc>
          <w:tcPr>
            <w:tcW w:w="4531" w:type="dxa"/>
          </w:tcPr>
          <w:p w:rsidR="00903F38" w:rsidRDefault="00903F38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develop (…)</w:t>
            </w:r>
          </w:p>
        </w:tc>
        <w:tc>
          <w:tcPr>
            <w:tcW w:w="4531" w:type="dxa"/>
          </w:tcPr>
          <w:p w:rsidR="00903F38" w:rsidRDefault="00903F38" w:rsidP="00903F3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multiply by 2</w:t>
            </w:r>
          </w:p>
          <w:p w:rsidR="00C92E07" w:rsidRPr="00903F38" w:rsidRDefault="00C92E07" w:rsidP="00C92E07">
            <w:pPr>
              <w:pStyle w:val="Paragraphedeliste"/>
              <w:rPr>
                <w:sz w:val="24"/>
                <w:szCs w:val="24"/>
                <w:lang w:val="en-GB"/>
              </w:rPr>
            </w:pPr>
          </w:p>
        </w:tc>
      </w:tr>
      <w:tr w:rsidR="00903F38" w:rsidTr="00903F38">
        <w:tc>
          <w:tcPr>
            <w:tcW w:w="4531" w:type="dxa"/>
          </w:tcPr>
          <w:p w:rsidR="00903F38" w:rsidRDefault="00903F38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describe (…)</w:t>
            </w:r>
          </w:p>
        </w:tc>
        <w:tc>
          <w:tcPr>
            <w:tcW w:w="4531" w:type="dxa"/>
          </w:tcPr>
          <w:p w:rsidR="00903F38" w:rsidRPr="00903F38" w:rsidRDefault="00903F38" w:rsidP="00903F3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represent with words by using precise vocabulary</w:t>
            </w:r>
          </w:p>
        </w:tc>
      </w:tr>
      <w:tr w:rsidR="00903F38" w:rsidTr="00903F38">
        <w:tc>
          <w:tcPr>
            <w:tcW w:w="4531" w:type="dxa"/>
          </w:tcPr>
          <w:p w:rsidR="00903F38" w:rsidRDefault="00903F38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complete (…)</w:t>
            </w:r>
          </w:p>
        </w:tc>
        <w:tc>
          <w:tcPr>
            <w:tcW w:w="4531" w:type="dxa"/>
          </w:tcPr>
          <w:p w:rsidR="00903F38" w:rsidRDefault="00903F38" w:rsidP="00903F3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To make complete, to form a </w:t>
            </w:r>
            <w:r w:rsidR="00C92E07">
              <w:rPr>
                <w:sz w:val="24"/>
                <w:szCs w:val="24"/>
                <w:lang w:val="en-GB"/>
              </w:rPr>
              <w:t>unit</w:t>
            </w:r>
          </w:p>
          <w:p w:rsidR="00C92E07" w:rsidRDefault="00C92E07" w:rsidP="00C92E07">
            <w:pPr>
              <w:pStyle w:val="Paragraphedeliste"/>
              <w:rPr>
                <w:sz w:val="24"/>
                <w:szCs w:val="24"/>
                <w:lang w:val="en-GB"/>
              </w:rPr>
            </w:pPr>
          </w:p>
        </w:tc>
      </w:tr>
      <w:tr w:rsidR="00903F38" w:rsidTr="00903F38">
        <w:tc>
          <w:tcPr>
            <w:tcW w:w="4531" w:type="dxa"/>
          </w:tcPr>
          <w:p w:rsidR="00903F38" w:rsidRDefault="00C92E07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answer (…)</w:t>
            </w:r>
          </w:p>
        </w:tc>
        <w:tc>
          <w:tcPr>
            <w:tcW w:w="4531" w:type="dxa"/>
          </w:tcPr>
          <w:p w:rsidR="00903F38" w:rsidRDefault="00C92E07" w:rsidP="00903F3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give an answer to what is asked</w:t>
            </w:r>
          </w:p>
          <w:p w:rsidR="00C92E07" w:rsidRDefault="00C92E07" w:rsidP="00C92E07">
            <w:pPr>
              <w:pStyle w:val="Paragraphedeliste"/>
              <w:rPr>
                <w:sz w:val="24"/>
                <w:szCs w:val="24"/>
                <w:lang w:val="en-GB"/>
              </w:rPr>
            </w:pPr>
          </w:p>
        </w:tc>
      </w:tr>
      <w:tr w:rsidR="00903F38" w:rsidTr="00903F38">
        <w:tc>
          <w:tcPr>
            <w:tcW w:w="4531" w:type="dxa"/>
          </w:tcPr>
          <w:p w:rsidR="00903F38" w:rsidRDefault="00C92E07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underline (…)</w:t>
            </w:r>
          </w:p>
        </w:tc>
        <w:tc>
          <w:tcPr>
            <w:tcW w:w="4531" w:type="dxa"/>
          </w:tcPr>
          <w:p w:rsidR="00903F38" w:rsidRDefault="00C92E07" w:rsidP="00903F3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explain with details</w:t>
            </w:r>
          </w:p>
          <w:p w:rsidR="00C92E07" w:rsidRDefault="00C92E07" w:rsidP="00C92E07">
            <w:pPr>
              <w:pStyle w:val="Paragraphedeliste"/>
              <w:rPr>
                <w:sz w:val="24"/>
                <w:szCs w:val="24"/>
                <w:lang w:val="en-GB"/>
              </w:rPr>
            </w:pPr>
          </w:p>
        </w:tc>
      </w:tr>
      <w:tr w:rsidR="00903F38" w:rsidTr="00903F38">
        <w:tc>
          <w:tcPr>
            <w:tcW w:w="4531" w:type="dxa"/>
          </w:tcPr>
          <w:p w:rsidR="00903F38" w:rsidRDefault="00C92E07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round up (…)</w:t>
            </w:r>
          </w:p>
        </w:tc>
        <w:tc>
          <w:tcPr>
            <w:tcW w:w="4531" w:type="dxa"/>
          </w:tcPr>
          <w:p w:rsidR="00903F38" w:rsidRDefault="00C92E07" w:rsidP="00903F3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determine approximatively</w:t>
            </w:r>
          </w:p>
          <w:p w:rsidR="00C92E07" w:rsidRDefault="00C92E07" w:rsidP="00C92E07">
            <w:pPr>
              <w:pStyle w:val="Paragraphedeliste"/>
              <w:rPr>
                <w:sz w:val="24"/>
                <w:szCs w:val="24"/>
                <w:lang w:val="en-GB"/>
              </w:rPr>
            </w:pPr>
          </w:p>
        </w:tc>
      </w:tr>
      <w:tr w:rsidR="00903F38" w:rsidTr="00903F38">
        <w:tc>
          <w:tcPr>
            <w:tcW w:w="4531" w:type="dxa"/>
          </w:tcPr>
          <w:p w:rsidR="00903F38" w:rsidRDefault="00C92E07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evaluate (…)</w:t>
            </w:r>
          </w:p>
        </w:tc>
        <w:tc>
          <w:tcPr>
            <w:tcW w:w="4531" w:type="dxa"/>
          </w:tcPr>
          <w:p w:rsidR="00903F38" w:rsidRDefault="00C92E07" w:rsidP="00903F3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transform a numeral to make it “round”</w:t>
            </w:r>
          </w:p>
        </w:tc>
      </w:tr>
    </w:tbl>
    <w:p w:rsidR="00C92E07" w:rsidRDefault="00C92E07" w:rsidP="00C92E07">
      <w:pPr>
        <w:jc w:val="center"/>
        <w:rPr>
          <w:sz w:val="24"/>
          <w:szCs w:val="24"/>
          <w:lang w:val="en-GB"/>
        </w:rPr>
      </w:pPr>
    </w:p>
    <w:p w:rsidR="00C92E07" w:rsidRDefault="00C92E07" w:rsidP="00C92E07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To understand an instruction: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4A1E74" w:rsidTr="00C92E07">
        <w:tc>
          <w:tcPr>
            <w:tcW w:w="846" w:type="dxa"/>
          </w:tcPr>
          <w:p w:rsidR="00C92E07" w:rsidRDefault="00C92E07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5195" w:type="dxa"/>
          </w:tcPr>
          <w:p w:rsidR="00C92E07" w:rsidRDefault="00C92E07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 ……………………. the wording</w:t>
            </w:r>
          </w:p>
        </w:tc>
        <w:tc>
          <w:tcPr>
            <w:tcW w:w="3021" w:type="dxa"/>
          </w:tcPr>
          <w:p w:rsidR="00C92E07" w:rsidRDefault="00C92E07" w:rsidP="00C92E07">
            <w:pPr>
              <w:jc w:val="center"/>
              <w:rPr>
                <w:sz w:val="24"/>
                <w:szCs w:val="24"/>
                <w:lang w:val="en-GB"/>
              </w:rPr>
            </w:pPr>
            <w:r w:rsidRPr="00C92E07"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400050" cy="4072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00" cy="457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E74" w:rsidTr="00C92E07">
        <w:tc>
          <w:tcPr>
            <w:tcW w:w="846" w:type="dxa"/>
          </w:tcPr>
          <w:p w:rsidR="00C92E07" w:rsidRDefault="00C92E07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5195" w:type="dxa"/>
          </w:tcPr>
          <w:p w:rsidR="00C92E07" w:rsidRDefault="00C92E07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……………………. </w:t>
            </w:r>
            <w:r w:rsidR="004A1E74">
              <w:rPr>
                <w:sz w:val="24"/>
                <w:szCs w:val="24"/>
                <w:lang w:val="en-GB"/>
              </w:rPr>
              <w:t>t</w:t>
            </w:r>
            <w:r>
              <w:rPr>
                <w:sz w:val="24"/>
                <w:szCs w:val="24"/>
                <w:lang w:val="en-GB"/>
              </w:rPr>
              <w:t>he actions</w:t>
            </w:r>
          </w:p>
        </w:tc>
        <w:tc>
          <w:tcPr>
            <w:tcW w:w="3021" w:type="dxa"/>
          </w:tcPr>
          <w:p w:rsidR="00C92E07" w:rsidRDefault="00C92E07" w:rsidP="00C92E07">
            <w:pPr>
              <w:jc w:val="center"/>
              <w:rPr>
                <w:sz w:val="24"/>
                <w:szCs w:val="24"/>
                <w:lang w:val="en-GB"/>
              </w:rPr>
            </w:pPr>
            <w:r w:rsidRPr="00C92E07"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676275" cy="422971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408" cy="45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E74" w:rsidTr="00C92E07">
        <w:tc>
          <w:tcPr>
            <w:tcW w:w="846" w:type="dxa"/>
          </w:tcPr>
          <w:p w:rsidR="00C92E07" w:rsidRDefault="00C92E07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5195" w:type="dxa"/>
          </w:tcPr>
          <w:p w:rsidR="00C92E07" w:rsidRDefault="004A1E74" w:rsidP="004A1E7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 ……………………. the important words</w:t>
            </w:r>
          </w:p>
        </w:tc>
        <w:tc>
          <w:tcPr>
            <w:tcW w:w="3021" w:type="dxa"/>
          </w:tcPr>
          <w:p w:rsidR="00C92E07" w:rsidRDefault="004A1E74" w:rsidP="004A1E74">
            <w:pPr>
              <w:jc w:val="center"/>
              <w:rPr>
                <w:sz w:val="24"/>
                <w:szCs w:val="24"/>
                <w:lang w:val="en-GB"/>
              </w:rPr>
            </w:pPr>
            <w:r w:rsidRPr="004A1E74"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756525" cy="409575"/>
                  <wp:effectExtent l="0" t="0" r="571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081" cy="428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E74" w:rsidTr="00C92E07">
        <w:tc>
          <w:tcPr>
            <w:tcW w:w="846" w:type="dxa"/>
          </w:tcPr>
          <w:p w:rsidR="00C92E07" w:rsidRDefault="00C92E07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5195" w:type="dxa"/>
          </w:tcPr>
          <w:p w:rsidR="00C92E07" w:rsidRDefault="004A1E74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 ……………………. what I’m asked to do</w:t>
            </w:r>
          </w:p>
        </w:tc>
        <w:tc>
          <w:tcPr>
            <w:tcW w:w="3021" w:type="dxa"/>
          </w:tcPr>
          <w:p w:rsidR="00C92E07" w:rsidRDefault="004A1E74" w:rsidP="004A1E74">
            <w:pPr>
              <w:jc w:val="center"/>
              <w:rPr>
                <w:sz w:val="24"/>
                <w:szCs w:val="24"/>
                <w:lang w:val="en-GB"/>
              </w:rPr>
            </w:pPr>
            <w:r w:rsidRPr="004A1E74"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390525" cy="3905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E74" w:rsidTr="00C92E07">
        <w:tc>
          <w:tcPr>
            <w:tcW w:w="846" w:type="dxa"/>
          </w:tcPr>
          <w:p w:rsidR="00C92E07" w:rsidRDefault="00C92E07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5195" w:type="dxa"/>
          </w:tcPr>
          <w:p w:rsidR="00C92E07" w:rsidRDefault="004A1E74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 ……………………. the instruction</w:t>
            </w:r>
          </w:p>
        </w:tc>
        <w:tc>
          <w:tcPr>
            <w:tcW w:w="3021" w:type="dxa"/>
          </w:tcPr>
          <w:p w:rsidR="00C92E07" w:rsidRDefault="004A1E74" w:rsidP="004A1E74">
            <w:pPr>
              <w:jc w:val="center"/>
              <w:rPr>
                <w:sz w:val="24"/>
                <w:szCs w:val="24"/>
                <w:lang w:val="en-GB"/>
              </w:rPr>
            </w:pPr>
            <w:r w:rsidRPr="004A1E74"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390525" cy="397530"/>
                  <wp:effectExtent l="0" t="0" r="0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146" cy="415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E74" w:rsidTr="00C92E07">
        <w:tc>
          <w:tcPr>
            <w:tcW w:w="846" w:type="dxa"/>
          </w:tcPr>
          <w:p w:rsidR="00C92E07" w:rsidRDefault="00C92E07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5195" w:type="dxa"/>
          </w:tcPr>
          <w:p w:rsidR="00C92E07" w:rsidRDefault="004A1E74" w:rsidP="00CE61A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 ……………………. the instruction</w:t>
            </w:r>
          </w:p>
        </w:tc>
        <w:tc>
          <w:tcPr>
            <w:tcW w:w="3021" w:type="dxa"/>
          </w:tcPr>
          <w:p w:rsidR="00C92E07" w:rsidRDefault="004A1E74" w:rsidP="004A1E74">
            <w:pPr>
              <w:jc w:val="center"/>
              <w:rPr>
                <w:sz w:val="24"/>
                <w:szCs w:val="24"/>
                <w:lang w:val="en-GB"/>
              </w:rPr>
            </w:pPr>
            <w:r w:rsidRPr="004A1E74"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457200" cy="445114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754" cy="4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E07" w:rsidRDefault="00C92E07" w:rsidP="00CE61A1">
      <w:pPr>
        <w:rPr>
          <w:sz w:val="24"/>
          <w:szCs w:val="24"/>
          <w:lang w:val="en-GB"/>
        </w:rPr>
      </w:pPr>
    </w:p>
    <w:p w:rsidR="004A1E74" w:rsidRDefault="004A1E74" w:rsidP="004A1E74">
      <w:pPr>
        <w:pStyle w:val="Paragraphedeliste"/>
        <w:numPr>
          <w:ilvl w:val="0"/>
          <w:numId w:val="2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Here are some instructions:</w:t>
      </w:r>
    </w:p>
    <w:p w:rsidR="004A1E74" w:rsidRDefault="004A1E74" w:rsidP="004A1E74">
      <w:pPr>
        <w:pStyle w:val="Paragraphedeliste"/>
        <w:rPr>
          <w:sz w:val="24"/>
          <w:szCs w:val="24"/>
          <w:lang w:val="en-GB"/>
        </w:rPr>
      </w:pPr>
    </w:p>
    <w:p w:rsidR="00D4263F" w:rsidRDefault="004A1E74" w:rsidP="00D4263F">
      <w:pPr>
        <w:pStyle w:val="Paragraphedeliste"/>
        <w:numPr>
          <w:ilvl w:val="0"/>
          <w:numId w:val="3"/>
        </w:numPr>
        <w:ind w:left="720"/>
        <w:rPr>
          <w:sz w:val="24"/>
          <w:szCs w:val="24"/>
          <w:lang w:val="en-GB"/>
        </w:rPr>
      </w:pPr>
      <w:r w:rsidRPr="00D4263F">
        <w:rPr>
          <w:sz w:val="24"/>
          <w:szCs w:val="24"/>
          <w:lang w:val="en-GB"/>
        </w:rPr>
        <w:t>Draw a rectangle</w:t>
      </w:r>
    </w:p>
    <w:p w:rsidR="004A1E74" w:rsidRPr="00D4263F" w:rsidRDefault="004A1E74" w:rsidP="00D4263F">
      <w:pPr>
        <w:pStyle w:val="Paragraphedeliste"/>
        <w:numPr>
          <w:ilvl w:val="0"/>
          <w:numId w:val="3"/>
        </w:numPr>
        <w:ind w:left="720"/>
        <w:rPr>
          <w:sz w:val="24"/>
          <w:szCs w:val="24"/>
          <w:lang w:val="en-GB"/>
        </w:rPr>
      </w:pPr>
      <w:r w:rsidRPr="00D4263F">
        <w:rPr>
          <w:sz w:val="24"/>
          <w:szCs w:val="24"/>
          <w:lang w:val="en-GB"/>
        </w:rPr>
        <w:t>Draw a square and a circle inside the rectangle</w:t>
      </w:r>
    </w:p>
    <w:p w:rsidR="004A1E74" w:rsidRPr="004A1E74" w:rsidRDefault="004A1E74" w:rsidP="004A1E74">
      <w:pPr>
        <w:pStyle w:val="Paragraphedeliste"/>
        <w:numPr>
          <w:ilvl w:val="0"/>
          <w:numId w:val="3"/>
        </w:numPr>
        <w:ind w:left="720"/>
        <w:rPr>
          <w:sz w:val="24"/>
          <w:szCs w:val="24"/>
          <w:lang w:val="en-GB"/>
        </w:rPr>
      </w:pPr>
      <w:r w:rsidRPr="004A1E74">
        <w:rPr>
          <w:sz w:val="24"/>
          <w:szCs w:val="24"/>
          <w:lang w:val="en-GB"/>
        </w:rPr>
        <w:t>Draw a triangle inside or outside the rectangle</w:t>
      </w:r>
    </w:p>
    <w:p w:rsidR="004A1E74" w:rsidRDefault="004A1E74" w:rsidP="004A1E74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Here is the pupils work. Tick the productions that fit the instructions</w:t>
      </w:r>
    </w:p>
    <w:p w:rsidR="004A1E74" w:rsidRDefault="00D4263F" w:rsidP="00D4263F">
      <w:pPr>
        <w:ind w:left="567"/>
        <w:rPr>
          <w:sz w:val="24"/>
          <w:szCs w:val="24"/>
          <w:lang w:val="en-GB"/>
        </w:rPr>
      </w:pPr>
      <w:r>
        <w:rPr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786E8" wp14:editId="2C5F3724">
                <wp:simplePos x="0" y="0"/>
                <wp:positionH relativeFrom="column">
                  <wp:posOffset>180975</wp:posOffset>
                </wp:positionH>
                <wp:positionV relativeFrom="paragraph">
                  <wp:posOffset>1200150</wp:posOffset>
                </wp:positionV>
                <wp:extent cx="161925" cy="161925"/>
                <wp:effectExtent l="0" t="0" r="28575" b="285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A27BB3" id="Ellipse 10" o:spid="_x0000_s1026" style="position:absolute;margin-left:14.25pt;margin-top:94.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65DAF" wp14:editId="59B503E6">
                <wp:simplePos x="0" y="0"/>
                <wp:positionH relativeFrom="column">
                  <wp:posOffset>3000375</wp:posOffset>
                </wp:positionH>
                <wp:positionV relativeFrom="paragraph">
                  <wp:posOffset>1238250</wp:posOffset>
                </wp:positionV>
                <wp:extent cx="161925" cy="161925"/>
                <wp:effectExtent l="0" t="0" r="28575" b="285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8CD4E" id="Ellipse 13" o:spid="_x0000_s1026" style="position:absolute;margin-left:236.25pt;margin-top:97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" fillcolor="window" strokecolor="#70ad47" strokeweight="1pt">
                <v:stroke joinstyle="miter"/>
              </v:oval>
            </w:pict>
          </mc:Fallback>
        </mc:AlternateContent>
      </w:r>
      <w:r w:rsidR="004A1E74" w:rsidRPr="004A1E74">
        <w:rPr>
          <w:noProof/>
          <w:sz w:val="24"/>
          <w:szCs w:val="24"/>
          <w:lang w:eastAsia="fr-BE"/>
        </w:rPr>
        <w:drawing>
          <wp:inline distT="0" distB="0" distL="0" distR="0">
            <wp:extent cx="2581275" cy="153352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GB"/>
        </w:rPr>
        <w:t xml:space="preserve">    </w:t>
      </w:r>
      <w:r>
        <w:rPr>
          <w:noProof/>
          <w:sz w:val="24"/>
          <w:szCs w:val="24"/>
          <w:lang w:eastAsia="fr-BE"/>
        </w:rPr>
        <w:t xml:space="preserve">   </w:t>
      </w:r>
      <w:r w:rsidR="004A1E74" w:rsidRPr="004A1E74">
        <w:rPr>
          <w:noProof/>
          <w:sz w:val="24"/>
          <w:szCs w:val="24"/>
          <w:lang w:eastAsia="fr-BE"/>
        </w:rPr>
        <w:drawing>
          <wp:inline distT="0" distB="0" distL="0" distR="0">
            <wp:extent cx="2543175" cy="1533525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63F" w:rsidRDefault="00D4263F" w:rsidP="00D4263F">
      <w:pPr>
        <w:ind w:left="567"/>
        <w:rPr>
          <w:sz w:val="24"/>
          <w:szCs w:val="24"/>
          <w:lang w:val="en-GB"/>
        </w:rPr>
      </w:pPr>
      <w:r>
        <w:rPr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2534B" wp14:editId="2C4213C1">
                <wp:simplePos x="0" y="0"/>
                <wp:positionH relativeFrom="column">
                  <wp:posOffset>3000375</wp:posOffset>
                </wp:positionH>
                <wp:positionV relativeFrom="paragraph">
                  <wp:posOffset>1181100</wp:posOffset>
                </wp:positionV>
                <wp:extent cx="161925" cy="161925"/>
                <wp:effectExtent l="0" t="0" r="28575" b="2857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09E57E" id="Ellipse 17" o:spid="_x0000_s1026" style="position:absolute;margin-left:236.25pt;margin-top:93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2534B" wp14:editId="2C4213C1">
                <wp:simplePos x="0" y="0"/>
                <wp:positionH relativeFrom="column">
                  <wp:posOffset>190500</wp:posOffset>
                </wp:positionH>
                <wp:positionV relativeFrom="paragraph">
                  <wp:posOffset>1181100</wp:posOffset>
                </wp:positionV>
                <wp:extent cx="161925" cy="161925"/>
                <wp:effectExtent l="0" t="0" r="28575" b="2857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8ED7E" id="Ellipse 16" o:spid="_x0000_s1026" style="position:absolute;margin-left:15pt;margin-top:93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" fillcolor="window" strokecolor="#70ad47" strokeweight="1pt">
                <v:stroke joinstyle="miter"/>
              </v:oval>
            </w:pict>
          </mc:Fallback>
        </mc:AlternateContent>
      </w:r>
      <w:r>
        <w:rPr>
          <w:sz w:val="24"/>
          <w:szCs w:val="24"/>
          <w:lang w:val="en-GB"/>
        </w:rPr>
        <w:t xml:space="preserve"> </w:t>
      </w:r>
      <w:r w:rsidRPr="00D4263F">
        <w:rPr>
          <w:noProof/>
          <w:sz w:val="24"/>
          <w:szCs w:val="24"/>
          <w:lang w:eastAsia="fr-BE"/>
        </w:rPr>
        <w:drawing>
          <wp:inline distT="0" distB="0" distL="0" distR="0">
            <wp:extent cx="2543175" cy="1495425"/>
            <wp:effectExtent l="0" t="0" r="9525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GB"/>
        </w:rPr>
        <w:t xml:space="preserve">       </w:t>
      </w:r>
      <w:r w:rsidRPr="00D4263F">
        <w:rPr>
          <w:noProof/>
          <w:sz w:val="24"/>
          <w:szCs w:val="24"/>
          <w:lang w:eastAsia="fr-BE"/>
        </w:rPr>
        <w:drawing>
          <wp:inline distT="0" distB="0" distL="0" distR="0">
            <wp:extent cx="2543175" cy="1514475"/>
            <wp:effectExtent l="0" t="0" r="9525" b="952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63F" w:rsidRDefault="00D4263F" w:rsidP="00D4263F">
      <w:pPr>
        <w:ind w:left="567"/>
        <w:rPr>
          <w:sz w:val="24"/>
          <w:szCs w:val="24"/>
          <w:lang w:val="en-GB"/>
        </w:rPr>
      </w:pPr>
    </w:p>
    <w:p w:rsidR="00D4263F" w:rsidRDefault="00D4263F" w:rsidP="00D4263F">
      <w:pPr>
        <w:ind w:left="567"/>
        <w:rPr>
          <w:sz w:val="24"/>
          <w:szCs w:val="24"/>
          <w:lang w:val="en-GB"/>
        </w:rPr>
      </w:pPr>
    </w:p>
    <w:p w:rsidR="00D4263F" w:rsidRDefault="00D4263F" w:rsidP="00D4263F">
      <w:pPr>
        <w:ind w:left="567"/>
        <w:rPr>
          <w:sz w:val="24"/>
          <w:szCs w:val="24"/>
          <w:lang w:val="en-GB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991"/>
      </w:tblGrid>
      <w:tr w:rsidR="00D4263F" w:rsidTr="00D4263F">
        <w:trPr>
          <w:trHeight w:val="254"/>
        </w:trPr>
        <w:tc>
          <w:tcPr>
            <w:tcW w:w="2207" w:type="dxa"/>
          </w:tcPr>
          <w:p w:rsidR="00D4263F" w:rsidRDefault="00D4263F" w:rsidP="00D4263F">
            <w:pPr>
              <w:jc w:val="center"/>
              <w:rPr>
                <w:sz w:val="24"/>
                <w:szCs w:val="24"/>
                <w:lang w:val="en-GB"/>
              </w:rPr>
            </w:pPr>
            <w:r w:rsidRPr="00D4263F">
              <w:rPr>
                <w:noProof/>
                <w:sz w:val="24"/>
                <w:szCs w:val="24"/>
                <w:lang w:eastAsia="fr-BE"/>
              </w:rPr>
              <w:lastRenderedPageBreak/>
              <w:drawing>
                <wp:inline distT="0" distB="0" distL="0" distR="0">
                  <wp:extent cx="1495425" cy="1522249"/>
                  <wp:effectExtent l="0" t="0" r="0" b="190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304" cy="153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63F" w:rsidTr="00D4263F">
        <w:trPr>
          <w:trHeight w:val="254"/>
        </w:trPr>
        <w:tc>
          <w:tcPr>
            <w:tcW w:w="2207" w:type="dxa"/>
          </w:tcPr>
          <w:p w:rsidR="00D4263F" w:rsidRDefault="00D4263F" w:rsidP="00D4263F">
            <w:pPr>
              <w:jc w:val="center"/>
              <w:rPr>
                <w:sz w:val="24"/>
                <w:szCs w:val="24"/>
                <w:lang w:val="en-GB"/>
              </w:rPr>
            </w:pPr>
            <w:r w:rsidRPr="00D4263F"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1762125" cy="1102106"/>
                  <wp:effectExtent l="0" t="0" r="0" b="317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633" cy="111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63F" w:rsidTr="00D4263F">
        <w:trPr>
          <w:trHeight w:val="267"/>
        </w:trPr>
        <w:tc>
          <w:tcPr>
            <w:tcW w:w="2207" w:type="dxa"/>
          </w:tcPr>
          <w:p w:rsidR="00D4263F" w:rsidRDefault="00D4263F" w:rsidP="00D4263F">
            <w:pPr>
              <w:jc w:val="center"/>
              <w:rPr>
                <w:sz w:val="24"/>
                <w:szCs w:val="24"/>
                <w:lang w:val="en-GB"/>
              </w:rPr>
            </w:pPr>
            <w:r w:rsidRPr="00D4263F"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1724171" cy="933450"/>
                  <wp:effectExtent l="0" t="0" r="9525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794" cy="941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63F" w:rsidTr="00D4263F">
        <w:trPr>
          <w:trHeight w:val="254"/>
        </w:trPr>
        <w:tc>
          <w:tcPr>
            <w:tcW w:w="2207" w:type="dxa"/>
          </w:tcPr>
          <w:p w:rsidR="00D4263F" w:rsidRDefault="00D4263F" w:rsidP="00D4263F">
            <w:pPr>
              <w:jc w:val="center"/>
              <w:rPr>
                <w:sz w:val="24"/>
                <w:szCs w:val="24"/>
                <w:lang w:val="en-GB"/>
              </w:rPr>
            </w:pPr>
            <w:r w:rsidRPr="00D4263F"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1200150" cy="120015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63F" w:rsidTr="00D4263F">
        <w:trPr>
          <w:trHeight w:val="254"/>
        </w:trPr>
        <w:tc>
          <w:tcPr>
            <w:tcW w:w="2207" w:type="dxa"/>
          </w:tcPr>
          <w:p w:rsidR="00D4263F" w:rsidRDefault="00D4263F" w:rsidP="00D4263F">
            <w:pPr>
              <w:jc w:val="center"/>
              <w:rPr>
                <w:sz w:val="24"/>
                <w:szCs w:val="24"/>
                <w:lang w:val="en-GB"/>
              </w:rPr>
            </w:pPr>
            <w:r w:rsidRPr="00D4263F"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1438275" cy="1464073"/>
                  <wp:effectExtent l="0" t="0" r="0" b="317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025" cy="1476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63F" w:rsidTr="00D4263F">
        <w:trPr>
          <w:trHeight w:val="254"/>
        </w:trPr>
        <w:tc>
          <w:tcPr>
            <w:tcW w:w="2207" w:type="dxa"/>
          </w:tcPr>
          <w:p w:rsidR="00D4263F" w:rsidRDefault="00D4263F" w:rsidP="00D4263F">
            <w:pPr>
              <w:jc w:val="center"/>
              <w:rPr>
                <w:sz w:val="24"/>
                <w:szCs w:val="24"/>
                <w:lang w:val="en-GB"/>
              </w:rPr>
            </w:pPr>
            <w:r w:rsidRPr="00D4263F"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1257300" cy="1224067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052" cy="124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263F" w:rsidRPr="004A1E74" w:rsidRDefault="00D4263F" w:rsidP="00D4263F">
      <w:pPr>
        <w:ind w:left="567"/>
        <w:rPr>
          <w:sz w:val="24"/>
          <w:szCs w:val="24"/>
          <w:lang w:val="en-GB"/>
        </w:rPr>
      </w:pPr>
      <w:bookmarkStart w:id="0" w:name="_GoBack"/>
      <w:bookmarkEnd w:id="0"/>
    </w:p>
    <w:sectPr w:rsidR="00D4263F" w:rsidRPr="004A1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D1752"/>
    <w:multiLevelType w:val="hybridMultilevel"/>
    <w:tmpl w:val="2E6EAE1C"/>
    <w:lvl w:ilvl="0" w:tplc="4F7217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58727A"/>
    <w:multiLevelType w:val="hybridMultilevel"/>
    <w:tmpl w:val="70C6CCF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37A7D"/>
    <w:multiLevelType w:val="hybridMultilevel"/>
    <w:tmpl w:val="B684562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36D40"/>
    <w:multiLevelType w:val="hybridMultilevel"/>
    <w:tmpl w:val="73A03E6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D3D33"/>
    <w:multiLevelType w:val="hybridMultilevel"/>
    <w:tmpl w:val="34F27CF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3D"/>
    <w:rsid w:val="0026453D"/>
    <w:rsid w:val="002C46D1"/>
    <w:rsid w:val="004A1E74"/>
    <w:rsid w:val="008A34B9"/>
    <w:rsid w:val="008F6C0B"/>
    <w:rsid w:val="00903F38"/>
    <w:rsid w:val="00994BB9"/>
    <w:rsid w:val="00A17919"/>
    <w:rsid w:val="00A60E7B"/>
    <w:rsid w:val="00C92E07"/>
    <w:rsid w:val="00CE61A1"/>
    <w:rsid w:val="00D4263F"/>
    <w:rsid w:val="00D4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4E195-679D-4C26-87E1-D2212E23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3F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8A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Mathelart Bruno</dc:creator>
  <cp:keywords/>
  <dc:description/>
  <cp:lastModifiedBy>Mathelart Bruno</cp:lastModifiedBy>
  <cp:revision>2</cp:revision>
  <dcterms:created xsi:type="dcterms:W3CDTF">2017-02-17T16:24:00Z</dcterms:created>
  <dcterms:modified xsi:type="dcterms:W3CDTF">2017-02-17T16:24:00Z</dcterms:modified>
</cp:coreProperties>
</file>