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5898"/>
        <w:gridCol w:w="1353"/>
        <w:gridCol w:w="622"/>
        <w:gridCol w:w="1124"/>
        <w:gridCol w:w="4634"/>
      </w:tblGrid>
      <w:tr w:rsidR="00B800E4" w:rsidRPr="00E72B87" w:rsidTr="00681F84">
        <w:trPr>
          <w:trHeight w:val="374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1" w:type="dxa"/>
            <w:gridSpan w:val="2"/>
          </w:tcPr>
          <w:p w:rsidR="00B800E4" w:rsidRPr="00DB3AEC" w:rsidRDefault="00C771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color w:val="365F91"/>
                <w:lang w:val="fr-FR" w:eastAsia="fr-FR"/>
              </w:rPr>
              <w:tab/>
            </w:r>
            <w:r w:rsidR="00B800E4"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>
                  <wp:extent cx="1443054" cy="587198"/>
                  <wp:effectExtent l="0" t="0" r="508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420" cy="58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5" w:type="dxa"/>
            <w:gridSpan w:val="2"/>
            <w:tcBorders>
              <w:right w:val="single" w:sz="4" w:space="0" w:color="auto"/>
            </w:tcBorders>
          </w:tcPr>
          <w:p w:rsidR="00B800E4" w:rsidRDefault="001308C0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22225</wp:posOffset>
                      </wp:positionV>
                      <wp:extent cx="535305" cy="535305"/>
                      <wp:effectExtent l="0" t="0" r="17145" b="1714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7.35pt;margin-top:1.75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" fillcolor="white [3201]" strokecolor="#f79646 [3209]" strokeweight="2pt">
                      <v:path arrowok="t"/>
                      <v:textbox>
                        <w:txbxContent>
                          <w:p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</w:tc>
        <w:tc>
          <w:tcPr>
            <w:tcW w:w="4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00E4" w:rsidRPr="001308C0" w:rsidRDefault="001308C0" w:rsidP="001308C0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307D73"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1539240</wp:posOffset>
                  </wp:positionH>
                  <wp:positionV relativeFrom="paragraph">
                    <wp:posOffset>355600</wp:posOffset>
                  </wp:positionV>
                  <wp:extent cx="354965" cy="354965"/>
                  <wp:effectExtent l="0" t="0" r="0" b="0"/>
                  <wp:wrapTopAndBottom/>
                  <wp:docPr id="7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7D73"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403225</wp:posOffset>
                  </wp:positionV>
                  <wp:extent cx="384175" cy="384175"/>
                  <wp:effectExtent l="0" t="0" r="0" b="0"/>
                  <wp:wrapTopAndBottom/>
                  <wp:docPr id="1" name="Picture 2" descr="simohd:Users:cortomaltese:Desktop:grupp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grupp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00E4"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="00B800E4"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</w:tc>
      </w:tr>
      <w:tr w:rsidR="00B800E4" w:rsidRPr="00E72B87" w:rsidTr="00681F84">
        <w:trPr>
          <w:trHeight w:val="239"/>
        </w:trPr>
        <w:tc>
          <w:tcPr>
            <w:tcW w:w="2387" w:type="dxa"/>
            <w:shd w:val="clear" w:color="auto" w:fill="F2F2F2"/>
          </w:tcPr>
          <w:p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7" w:type="dxa"/>
            <w:gridSpan w:val="4"/>
            <w:tcBorders>
              <w:right w:val="single" w:sz="4" w:space="0" w:color="auto"/>
            </w:tcBorders>
          </w:tcPr>
          <w:p w:rsidR="00B800E4" w:rsidRPr="00E72B87" w:rsidRDefault="00C771E4" w:rsidP="005D74FD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Stereotypes</w:t>
            </w:r>
          </w:p>
        </w:tc>
        <w:tc>
          <w:tcPr>
            <w:tcW w:w="4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:rsidTr="00681F84">
        <w:trPr>
          <w:trHeight w:val="529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7" w:type="dxa"/>
            <w:gridSpan w:val="4"/>
          </w:tcPr>
          <w:p w:rsidR="00F32E4B" w:rsidRPr="00DB3AEC" w:rsidRDefault="00C771E4" w:rsidP="003C1410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Questioning each other's stereotypes and</w:t>
            </w:r>
            <w:r w:rsidR="003C1410">
              <w:rPr>
                <w:rStyle w:val="Styl1"/>
                <w:color w:val="auto"/>
              </w:rPr>
              <w:t xml:space="preserve"> reflecting on them based on facts rather than on groundless opinions</w:t>
            </w:r>
          </w:p>
        </w:tc>
        <w:tc>
          <w:tcPr>
            <w:tcW w:w="4634" w:type="dxa"/>
            <w:tcBorders>
              <w:top w:val="single" w:sz="4" w:space="0" w:color="auto"/>
            </w:tcBorders>
            <w:shd w:val="clear" w:color="auto" w:fill="F2F2F2"/>
          </w:tcPr>
          <w:p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="00307D73">
              <w:rPr>
                <w:b/>
                <w:noProof/>
                <w:sz w:val="28"/>
                <w:szCs w:val="28"/>
                <w:lang w:val="cs-CZ" w:eastAsia="cs-CZ"/>
              </w:rPr>
              <w:t xml:space="preserve"> 50‘</w:t>
            </w:r>
          </w:p>
        </w:tc>
      </w:tr>
      <w:tr w:rsidR="00B800E4" w:rsidRPr="00E72B87" w:rsidTr="00681F84">
        <w:trPr>
          <w:trHeight w:val="792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:rsidR="00B800E4" w:rsidRPr="00E72B87" w:rsidRDefault="003C1410" w:rsidP="001308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Ability to </w:t>
            </w:r>
            <w:r w:rsidR="00307D73">
              <w:rPr>
                <w:sz w:val="24"/>
                <w:szCs w:val="24"/>
              </w:rPr>
              <w:t xml:space="preserve">express one's choice, to </w:t>
            </w:r>
            <w:r>
              <w:rPr>
                <w:sz w:val="24"/>
                <w:szCs w:val="24"/>
              </w:rPr>
              <w:t>listen</w:t>
            </w:r>
            <w:r w:rsidR="00307D73">
              <w:rPr>
                <w:sz w:val="24"/>
                <w:szCs w:val="24"/>
              </w:rPr>
              <w:t xml:space="preserve"> to others' choices</w:t>
            </w:r>
            <w:r>
              <w:rPr>
                <w:sz w:val="24"/>
                <w:szCs w:val="24"/>
              </w:rPr>
              <w:t xml:space="preserve"> and </w:t>
            </w:r>
            <w:r w:rsidR="00307D73">
              <w:rPr>
                <w:sz w:val="24"/>
                <w:szCs w:val="24"/>
              </w:rPr>
              <w:t>distinguish stereotypes from emotions, opinions or facts.</w:t>
            </w:r>
          </w:p>
        </w:tc>
      </w:tr>
      <w:tr w:rsidR="00B800E4" w:rsidRPr="00E72B87" w:rsidTr="00681F84">
        <w:trPr>
          <w:trHeight w:val="805"/>
        </w:trPr>
        <w:tc>
          <w:tcPr>
            <w:tcW w:w="2387" w:type="dxa"/>
            <w:shd w:val="clear" w:color="auto" w:fill="F2F2F2"/>
          </w:tcPr>
          <w:p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:rsidR="00AD5FE7" w:rsidRDefault="003C1410" w:rsidP="003C14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About </w:t>
            </w:r>
            <w:r w:rsidR="00307D73">
              <w:rPr>
                <w:sz w:val="24"/>
                <w:szCs w:val="24"/>
              </w:rPr>
              <w:t xml:space="preserve">20 to </w:t>
            </w:r>
            <w:r>
              <w:rPr>
                <w:sz w:val="24"/>
                <w:szCs w:val="24"/>
              </w:rPr>
              <w:t>30 pictures of unknown people's faces (expressing diverse emotions or no emotion at all)</w:t>
            </w:r>
            <w:r w:rsidR="001308C0">
              <w:rPr>
                <w:sz w:val="24"/>
                <w:szCs w:val="24"/>
              </w:rPr>
              <w:t xml:space="preserve"> – women, men, children...</w:t>
            </w:r>
          </w:p>
        </w:tc>
      </w:tr>
      <w:tr w:rsidR="00B800E4" w:rsidRPr="00E72B87" w:rsidTr="00681F84">
        <w:trPr>
          <w:trHeight w:val="1094"/>
        </w:trPr>
        <w:tc>
          <w:tcPr>
            <w:tcW w:w="2387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:rsidR="00B800E4" w:rsidRPr="001308C0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 xml:space="preserve">- </w:t>
            </w:r>
            <w:r w:rsidR="00307D73" w:rsidRPr="001308C0">
              <w:rPr>
                <w:rFonts w:asciiTheme="minorHAnsi" w:hAnsiTheme="minorHAnsi" w:cstheme="minorHAnsi"/>
              </w:rPr>
              <w:t>T</w:t>
            </w:r>
            <w:r w:rsidR="001308C0">
              <w:rPr>
                <w:rFonts w:asciiTheme="minorHAnsi" w:hAnsiTheme="minorHAnsi" w:cstheme="minorHAnsi"/>
              </w:rPr>
              <w:t>he participants stand</w:t>
            </w:r>
            <w:r w:rsidR="003C1410" w:rsidRPr="001308C0">
              <w:rPr>
                <w:rFonts w:asciiTheme="minorHAnsi" w:hAnsiTheme="minorHAnsi" w:cstheme="minorHAnsi"/>
              </w:rPr>
              <w:t xml:space="preserve"> in </w:t>
            </w:r>
            <w:r w:rsidR="008E6760" w:rsidRPr="001308C0">
              <w:rPr>
                <w:rFonts w:asciiTheme="minorHAnsi" w:hAnsiTheme="minorHAnsi" w:cstheme="minorHAnsi"/>
              </w:rPr>
              <w:t xml:space="preserve">a </w:t>
            </w:r>
            <w:r w:rsidR="003C1410" w:rsidRPr="001308C0">
              <w:rPr>
                <w:rFonts w:asciiTheme="minorHAnsi" w:hAnsiTheme="minorHAnsi" w:cstheme="minorHAnsi"/>
              </w:rPr>
              <w:t>circle</w:t>
            </w:r>
            <w:r w:rsidR="00F82E3E" w:rsidRPr="001308C0">
              <w:rPr>
                <w:rFonts w:asciiTheme="minorHAnsi" w:hAnsiTheme="minorHAnsi" w:cstheme="minorHAnsi"/>
              </w:rPr>
              <w:t xml:space="preserve"> (in classroom, on playground…)</w:t>
            </w:r>
          </w:p>
          <w:p w:rsidR="00B800E4" w:rsidRPr="001308C0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>-</w:t>
            </w:r>
            <w:r w:rsidR="003C1410" w:rsidRPr="001308C0">
              <w:rPr>
                <w:rFonts w:asciiTheme="minorHAnsi" w:hAnsiTheme="minorHAnsi" w:cstheme="minorHAnsi"/>
              </w:rPr>
              <w:t xml:space="preserve"> </w:t>
            </w:r>
            <w:r w:rsidR="00307D73" w:rsidRPr="001308C0">
              <w:rPr>
                <w:rFonts w:asciiTheme="minorHAnsi" w:hAnsiTheme="minorHAnsi" w:cstheme="minorHAnsi"/>
              </w:rPr>
              <w:t>T</w:t>
            </w:r>
            <w:r w:rsidR="003C1410" w:rsidRPr="001308C0">
              <w:rPr>
                <w:rFonts w:asciiTheme="minorHAnsi" w:hAnsiTheme="minorHAnsi" w:cstheme="minorHAnsi"/>
              </w:rPr>
              <w:t>he pictures are displayed on the ground, faces up, in the middle of the circle</w:t>
            </w:r>
          </w:p>
          <w:p w:rsidR="00B800E4" w:rsidRPr="001308C0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>-</w:t>
            </w:r>
            <w:r w:rsidR="00307D73" w:rsidRPr="001308C0">
              <w:rPr>
                <w:rFonts w:asciiTheme="minorHAnsi" w:hAnsiTheme="minorHAnsi" w:cstheme="minorHAnsi"/>
              </w:rPr>
              <w:t xml:space="preserve"> E</w:t>
            </w:r>
            <w:r w:rsidR="001308C0">
              <w:rPr>
                <w:rFonts w:asciiTheme="minorHAnsi" w:hAnsiTheme="minorHAnsi" w:cstheme="minorHAnsi"/>
              </w:rPr>
              <w:t>ach participant walks around and</w:t>
            </w:r>
            <w:r w:rsidR="003C1410" w:rsidRPr="001308C0">
              <w:rPr>
                <w:rFonts w:asciiTheme="minorHAnsi" w:hAnsiTheme="minorHAnsi" w:cstheme="minorHAnsi"/>
              </w:rPr>
              <w:t xml:space="preserve"> choose</w:t>
            </w:r>
            <w:r w:rsidR="001308C0">
              <w:rPr>
                <w:rFonts w:asciiTheme="minorHAnsi" w:hAnsiTheme="minorHAnsi" w:cstheme="minorHAnsi"/>
              </w:rPr>
              <w:t>s</w:t>
            </w:r>
            <w:r w:rsidR="003C1410" w:rsidRPr="001308C0">
              <w:rPr>
                <w:rFonts w:asciiTheme="minorHAnsi" w:hAnsiTheme="minorHAnsi" w:cstheme="minorHAnsi"/>
              </w:rPr>
              <w:t xml:space="preserve"> 2 pictures (but leaves them on the grou</w:t>
            </w:r>
            <w:r w:rsidR="001308C0">
              <w:rPr>
                <w:rFonts w:asciiTheme="minorHAnsi" w:hAnsiTheme="minorHAnsi" w:cstheme="minorHAnsi"/>
              </w:rPr>
              <w:t xml:space="preserve">nd): one picture of a person </w:t>
            </w:r>
            <w:r w:rsidR="003C1410" w:rsidRPr="001308C0">
              <w:rPr>
                <w:rFonts w:asciiTheme="minorHAnsi" w:hAnsiTheme="minorHAnsi" w:cstheme="minorHAnsi"/>
              </w:rPr>
              <w:t>he</w:t>
            </w:r>
            <w:r w:rsidR="001308C0">
              <w:rPr>
                <w:rFonts w:asciiTheme="minorHAnsi" w:hAnsiTheme="minorHAnsi" w:cstheme="minorHAnsi"/>
              </w:rPr>
              <w:t>/she</w:t>
            </w:r>
            <w:r w:rsidR="003C1410" w:rsidRPr="001308C0">
              <w:rPr>
                <w:rFonts w:asciiTheme="minorHAnsi" w:hAnsiTheme="minorHAnsi" w:cstheme="minorHAnsi"/>
              </w:rPr>
              <w:t xml:space="preserve"> likes and</w:t>
            </w:r>
            <w:r w:rsidR="00662FD8" w:rsidRPr="001308C0">
              <w:rPr>
                <w:rFonts w:asciiTheme="minorHAnsi" w:hAnsiTheme="minorHAnsi" w:cstheme="minorHAnsi"/>
              </w:rPr>
              <w:t>/or</w:t>
            </w:r>
            <w:r w:rsidR="003C1410" w:rsidRPr="001308C0">
              <w:rPr>
                <w:rFonts w:asciiTheme="minorHAnsi" w:hAnsiTheme="minorHAnsi" w:cstheme="minorHAnsi"/>
              </w:rPr>
              <w:t xml:space="preserve"> would like to talk </w:t>
            </w:r>
            <w:r w:rsidR="00307D73" w:rsidRPr="001308C0">
              <w:rPr>
                <w:rFonts w:asciiTheme="minorHAnsi" w:hAnsiTheme="minorHAnsi" w:cstheme="minorHAnsi"/>
              </w:rPr>
              <w:t>with</w:t>
            </w:r>
            <w:r w:rsidR="001308C0">
              <w:rPr>
                <w:rFonts w:asciiTheme="minorHAnsi" w:hAnsiTheme="minorHAnsi" w:cstheme="minorHAnsi"/>
              </w:rPr>
              <w:t xml:space="preserve">, and one picture of a person </w:t>
            </w:r>
            <w:r w:rsidR="003C1410" w:rsidRPr="001308C0">
              <w:rPr>
                <w:rFonts w:asciiTheme="minorHAnsi" w:hAnsiTheme="minorHAnsi" w:cstheme="minorHAnsi"/>
              </w:rPr>
              <w:t>he</w:t>
            </w:r>
            <w:r w:rsidR="001308C0">
              <w:rPr>
                <w:rFonts w:asciiTheme="minorHAnsi" w:hAnsiTheme="minorHAnsi" w:cstheme="minorHAnsi"/>
              </w:rPr>
              <w:t>/she</w:t>
            </w:r>
            <w:r w:rsidR="003C1410" w:rsidRPr="001308C0">
              <w:rPr>
                <w:rFonts w:asciiTheme="minorHAnsi" w:hAnsiTheme="minorHAnsi" w:cstheme="minorHAnsi"/>
              </w:rPr>
              <w:t xml:space="preserve"> dislikes and</w:t>
            </w:r>
            <w:r w:rsidR="00662FD8" w:rsidRPr="001308C0">
              <w:rPr>
                <w:rFonts w:asciiTheme="minorHAnsi" w:hAnsiTheme="minorHAnsi" w:cstheme="minorHAnsi"/>
              </w:rPr>
              <w:t>/or</w:t>
            </w:r>
            <w:r w:rsidR="003C1410" w:rsidRPr="001308C0">
              <w:rPr>
                <w:rFonts w:asciiTheme="minorHAnsi" w:hAnsiTheme="minorHAnsi" w:cstheme="minorHAnsi"/>
              </w:rPr>
              <w:t xml:space="preserve"> wouldn’t like to </w:t>
            </w:r>
            <w:r w:rsidR="00307D73" w:rsidRPr="001308C0">
              <w:rPr>
                <w:rFonts w:asciiTheme="minorHAnsi" w:hAnsiTheme="minorHAnsi" w:cstheme="minorHAnsi"/>
              </w:rPr>
              <w:t>talk with</w:t>
            </w:r>
            <w:r w:rsidR="003C1410" w:rsidRPr="001308C0">
              <w:rPr>
                <w:rFonts w:asciiTheme="minorHAnsi" w:hAnsiTheme="minorHAnsi" w:cstheme="minorHAnsi"/>
              </w:rPr>
              <w:t xml:space="preserve"> </w:t>
            </w:r>
          </w:p>
          <w:p w:rsidR="003C1410" w:rsidRPr="001308C0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>-</w:t>
            </w:r>
            <w:r w:rsidR="00307D73" w:rsidRPr="001308C0">
              <w:rPr>
                <w:rFonts w:asciiTheme="minorHAnsi" w:hAnsiTheme="minorHAnsi" w:cstheme="minorHAnsi"/>
              </w:rPr>
              <w:t xml:space="preserve"> E</w:t>
            </w:r>
            <w:r w:rsidR="003C1410" w:rsidRPr="001308C0">
              <w:rPr>
                <w:rFonts w:asciiTheme="minorHAnsi" w:hAnsiTheme="minorHAnsi" w:cstheme="minorHAnsi"/>
              </w:rPr>
              <w:t>ach participant thinks about the reasons why (s)he feels attracted or no</w:t>
            </w:r>
            <w:r w:rsidR="001308C0">
              <w:rPr>
                <w:rFonts w:asciiTheme="minorHAnsi" w:hAnsiTheme="minorHAnsi" w:cstheme="minorHAnsi"/>
              </w:rPr>
              <w:t>t by the picture</w:t>
            </w:r>
          </w:p>
          <w:p w:rsidR="00B800E4" w:rsidRPr="001308C0" w:rsidRDefault="00B800E4" w:rsidP="00DB3AE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>-</w:t>
            </w:r>
            <w:r w:rsidR="00307D73" w:rsidRPr="001308C0">
              <w:rPr>
                <w:rFonts w:asciiTheme="minorHAnsi" w:hAnsiTheme="minorHAnsi" w:cstheme="minorHAnsi"/>
              </w:rPr>
              <w:t xml:space="preserve"> I</w:t>
            </w:r>
            <w:r w:rsidR="003C1410" w:rsidRPr="001308C0">
              <w:rPr>
                <w:rFonts w:asciiTheme="minorHAnsi" w:hAnsiTheme="minorHAnsi" w:cstheme="minorHAnsi"/>
              </w:rPr>
              <w:t xml:space="preserve">n turn, the participants </w:t>
            </w:r>
            <w:r w:rsidR="00307D73" w:rsidRPr="001308C0">
              <w:rPr>
                <w:rFonts w:asciiTheme="minorHAnsi" w:hAnsiTheme="minorHAnsi" w:cstheme="minorHAnsi"/>
              </w:rPr>
              <w:t>explain</w:t>
            </w:r>
            <w:r w:rsidR="003C1410" w:rsidRPr="001308C0">
              <w:rPr>
                <w:rFonts w:asciiTheme="minorHAnsi" w:hAnsiTheme="minorHAnsi" w:cstheme="minorHAnsi"/>
              </w:rPr>
              <w:t xml:space="preserve"> their choices. </w:t>
            </w:r>
            <w:r w:rsidR="00307D73" w:rsidRPr="001308C0">
              <w:rPr>
                <w:rFonts w:asciiTheme="minorHAnsi" w:hAnsiTheme="minorHAnsi" w:cstheme="minorHAnsi"/>
              </w:rPr>
              <w:t>Each participant is free to add his(her) opinion when (s)he has chosen the same picture(s) as those of the speaker.</w:t>
            </w:r>
          </w:p>
          <w:p w:rsidR="00B800E4" w:rsidRPr="001308C0" w:rsidRDefault="00B800E4" w:rsidP="00130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1308C0">
              <w:rPr>
                <w:rFonts w:asciiTheme="minorHAnsi" w:hAnsiTheme="minorHAnsi" w:cstheme="minorHAnsi"/>
              </w:rPr>
              <w:t>-</w:t>
            </w:r>
            <w:r w:rsidR="00307D73" w:rsidRPr="001308C0">
              <w:rPr>
                <w:rFonts w:asciiTheme="minorHAnsi" w:hAnsiTheme="minorHAnsi" w:cstheme="minorHAnsi"/>
              </w:rPr>
              <w:t xml:space="preserve"> Exchange of ideas takes place in total freedom: each one can say anything with kindness and consideration.</w:t>
            </w:r>
          </w:p>
        </w:tc>
      </w:tr>
      <w:tr w:rsidR="00B800E4" w:rsidRPr="00E72B87" w:rsidTr="00681F84">
        <w:trPr>
          <w:trHeight w:val="1344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:rsidR="00B800E4" w:rsidRPr="00E72B87" w:rsidRDefault="001308C0" w:rsidP="00E72B87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158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C71D0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:rsidTr="00681F84">
        <w:trPr>
          <w:trHeight w:val="1131"/>
        </w:trPr>
        <w:tc>
          <w:tcPr>
            <w:tcW w:w="2387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98" w:type="dxa"/>
            <w:tcBorders>
              <w:bottom w:val="single" w:sz="4" w:space="0" w:color="auto"/>
            </w:tcBorders>
          </w:tcPr>
          <w:p w:rsidR="001308C0" w:rsidRPr="001308C0" w:rsidRDefault="001308C0" w:rsidP="001308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1308C0">
              <w:rPr>
                <w:rFonts w:asciiTheme="minorHAnsi" w:hAnsiTheme="minorHAnsi" w:cstheme="minorHAnsi"/>
              </w:rPr>
              <w:t>It can be interesting to have a mediator for the discussion to avoid any abuse regarding to some extremism (legal, religious…).</w:t>
            </w:r>
          </w:p>
          <w:p w:rsidR="00B800E4" w:rsidRPr="00E72B87" w:rsidRDefault="00662FD8" w:rsidP="00DB3A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Reminding the group of the 4 main emotions could be a good start (sadness, joy, anger and fear).</w:t>
            </w:r>
          </w:p>
        </w:tc>
        <w:tc>
          <w:tcPr>
            <w:tcW w:w="1975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:rsidR="00B800E4" w:rsidRDefault="00F32E4B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7" w:type="dxa"/>
            <w:gridSpan w:val="2"/>
            <w:tcBorders>
              <w:bottom w:val="single" w:sz="4" w:space="0" w:color="auto"/>
            </w:tcBorders>
          </w:tcPr>
          <w:p w:rsidR="00662FD8" w:rsidRPr="00E72B87" w:rsidRDefault="00662FD8" w:rsidP="00662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picture of a person personally known by any participant must be avoided.</w:t>
            </w:r>
          </w:p>
        </w:tc>
      </w:tr>
      <w:tr w:rsidR="00B800E4" w:rsidRPr="00E72B87" w:rsidTr="00681F84">
        <w:trPr>
          <w:trHeight w:val="63"/>
        </w:trPr>
        <w:tc>
          <w:tcPr>
            <w:tcW w:w="160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8B5060" w:rsidRDefault="001308C0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02D3E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76225"/>
                <wp:effectExtent l="0" t="0" r="0" b="9525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1E361B" w:rsidRDefault="001E361B" w:rsidP="00480C1B">
                            <w:pPr>
                              <w:spacing w:after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48.5pt;margin-top:463.4pt;width:13.6pt;height:21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" filled="f" stroked="f">
                <v:textbox style="mso-fit-shape-to-text:t">
                  <w:txbxContent>
                    <w:p w:rsidR="001E361B" w:rsidRDefault="001E361B" w:rsidP="00480C1B">
                      <w:pPr>
                        <w:spacing w:after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52095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52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361B" w:rsidRDefault="001E361B" w:rsidP="00480C1B">
                            <w:pPr>
                              <w:spacing w:after="0"/>
                            </w:pPr>
                            <w:r w:rsidRPr="00E72B87">
                              <w:rPr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" filled="f" stroked="f">
                <v:path arrowok="t"/>
                <v:textbox style="mso-fit-shape-to-text:t">
                  <w:txbxContent>
                    <w:p w:rsidR="001E361B" w:rsidRDefault="001E361B" w:rsidP="00480C1B">
                      <w:pPr>
                        <w:spacing w:after="0"/>
                      </w:pPr>
                      <w:r w:rsidRPr="00E72B87">
                        <w:rPr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2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DF8" w:rsidRDefault="00CE0DF8" w:rsidP="00001C39">
      <w:pPr>
        <w:spacing w:after="0" w:line="240" w:lineRule="auto"/>
      </w:pPr>
      <w:r>
        <w:separator/>
      </w:r>
    </w:p>
  </w:endnote>
  <w:endnote w:type="continuationSeparator" w:id="0">
    <w:p w:rsidR="00CE0DF8" w:rsidRDefault="00CE0DF8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DF8" w:rsidRDefault="00CE0DF8" w:rsidP="00001C39">
      <w:pPr>
        <w:spacing w:after="0" w:line="240" w:lineRule="auto"/>
      </w:pPr>
      <w:r>
        <w:separator/>
      </w:r>
    </w:p>
  </w:footnote>
  <w:footnote w:type="continuationSeparator" w:id="0">
    <w:p w:rsidR="00CE0DF8" w:rsidRDefault="00CE0DF8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61B" w:rsidRDefault="001E361B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26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27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2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="000A3CD0">
      <w:rPr>
        <w:sz w:val="16"/>
        <w:szCs w:val="16"/>
      </w:rPr>
      <w:t>2015-1-BE02-KA201-12252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362E8"/>
    <w:rsid w:val="000465CA"/>
    <w:rsid w:val="00053CEC"/>
    <w:rsid w:val="000640AE"/>
    <w:rsid w:val="000A3CD0"/>
    <w:rsid w:val="000A59DF"/>
    <w:rsid w:val="000A613F"/>
    <w:rsid w:val="000B197C"/>
    <w:rsid w:val="000B5326"/>
    <w:rsid w:val="000C27CA"/>
    <w:rsid w:val="000D40E8"/>
    <w:rsid w:val="000E158B"/>
    <w:rsid w:val="000E79A6"/>
    <w:rsid w:val="00122A17"/>
    <w:rsid w:val="001308C0"/>
    <w:rsid w:val="00134BCA"/>
    <w:rsid w:val="00143C8F"/>
    <w:rsid w:val="00185D4E"/>
    <w:rsid w:val="001D4D88"/>
    <w:rsid w:val="001E361B"/>
    <w:rsid w:val="002310B3"/>
    <w:rsid w:val="0029799B"/>
    <w:rsid w:val="002C5A17"/>
    <w:rsid w:val="00307D73"/>
    <w:rsid w:val="0031385A"/>
    <w:rsid w:val="00317837"/>
    <w:rsid w:val="003426DA"/>
    <w:rsid w:val="00355C7E"/>
    <w:rsid w:val="00357F38"/>
    <w:rsid w:val="00381696"/>
    <w:rsid w:val="00395A0D"/>
    <w:rsid w:val="003C1410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61704A"/>
    <w:rsid w:val="006314A9"/>
    <w:rsid w:val="00662FD8"/>
    <w:rsid w:val="0067627D"/>
    <w:rsid w:val="00677EFC"/>
    <w:rsid w:val="00681F84"/>
    <w:rsid w:val="00725394"/>
    <w:rsid w:val="0078315F"/>
    <w:rsid w:val="007A451B"/>
    <w:rsid w:val="007C6F89"/>
    <w:rsid w:val="007F784D"/>
    <w:rsid w:val="00811F30"/>
    <w:rsid w:val="00821E6C"/>
    <w:rsid w:val="00872A16"/>
    <w:rsid w:val="008B5060"/>
    <w:rsid w:val="008D168B"/>
    <w:rsid w:val="008D4753"/>
    <w:rsid w:val="008E6760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97BB2"/>
    <w:rsid w:val="00AA6190"/>
    <w:rsid w:val="00AD5FE7"/>
    <w:rsid w:val="00B1100A"/>
    <w:rsid w:val="00B47077"/>
    <w:rsid w:val="00B800E4"/>
    <w:rsid w:val="00B91081"/>
    <w:rsid w:val="00C14F27"/>
    <w:rsid w:val="00C43393"/>
    <w:rsid w:val="00C71203"/>
    <w:rsid w:val="00C771E4"/>
    <w:rsid w:val="00C80753"/>
    <w:rsid w:val="00C82200"/>
    <w:rsid w:val="00CB08B4"/>
    <w:rsid w:val="00CB1EDD"/>
    <w:rsid w:val="00CE0DF8"/>
    <w:rsid w:val="00CF5D5F"/>
    <w:rsid w:val="00CF68C0"/>
    <w:rsid w:val="00D02E2D"/>
    <w:rsid w:val="00D535C2"/>
    <w:rsid w:val="00D85892"/>
    <w:rsid w:val="00D879C5"/>
    <w:rsid w:val="00DB0433"/>
    <w:rsid w:val="00DB3AEC"/>
    <w:rsid w:val="00DC1EA1"/>
    <w:rsid w:val="00DE0D46"/>
    <w:rsid w:val="00DF3A3C"/>
    <w:rsid w:val="00E00BF8"/>
    <w:rsid w:val="00E44341"/>
    <w:rsid w:val="00E50955"/>
    <w:rsid w:val="00E70747"/>
    <w:rsid w:val="00E72B87"/>
    <w:rsid w:val="00EC1929"/>
    <w:rsid w:val="00ED35D7"/>
    <w:rsid w:val="00ED5DC7"/>
    <w:rsid w:val="00F14589"/>
    <w:rsid w:val="00F32E4B"/>
    <w:rsid w:val="00F41953"/>
    <w:rsid w:val="00F625E7"/>
    <w:rsid w:val="00F77CCB"/>
    <w:rsid w:val="00F81335"/>
    <w:rsid w:val="00F82E3E"/>
    <w:rsid w:val="00FD4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39C954-D60C-4E5E-9CA5-98C63D970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Mathelart Bruno</cp:lastModifiedBy>
  <cp:revision>2</cp:revision>
  <dcterms:created xsi:type="dcterms:W3CDTF">2017-02-15T13:26:00Z</dcterms:created>
  <dcterms:modified xsi:type="dcterms:W3CDTF">2017-02-15T13:26:00Z</dcterms:modified>
</cp:coreProperties>
</file>