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2"/>
        <w:gridCol w:w="5775"/>
        <w:gridCol w:w="1330"/>
        <w:gridCol w:w="613"/>
        <w:gridCol w:w="1094"/>
        <w:gridCol w:w="4535"/>
      </w:tblGrid>
      <w:tr w:rsidR="00415B9B" w:rsidRPr="008D4753" w:rsidTr="00405761">
        <w:trPr>
          <w:trHeight w:val="41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34207418" wp14:editId="5C128267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6F3ABF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D69DD8" wp14:editId="5072742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ABF" w:rsidRPr="00B47077" w:rsidRDefault="006F3ABF" w:rsidP="006F3AB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69DD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" fillcolor="white [3201]" strokecolor="#70ad47 [3209]" strokeweight="1pt">
                      <v:stroke joinstyle="miter"/>
                      <v:path arrowok="t"/>
                      <v:textbox>
                        <w:txbxContent>
                          <w:p w:rsidR="006F3ABF" w:rsidRPr="00B47077" w:rsidRDefault="006F3ABF" w:rsidP="006F3A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6F3ABF" w:rsidRPr="008D4753" w:rsidRDefault="006F3ABF" w:rsidP="007C2058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51E00DB5" wp14:editId="1B7AC268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9B" w:rsidRPr="00E72B87" w:rsidTr="00405761">
        <w:trPr>
          <w:trHeight w:val="264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6F3ABF" w:rsidRPr="00E72B87" w:rsidRDefault="00837EC4" w:rsidP="007C7B7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When I</w:t>
            </w:r>
            <w:r w:rsidR="007C7B71">
              <w:rPr>
                <w:rStyle w:val="Styl1"/>
              </w:rPr>
              <w:t xml:space="preserve"> reread I </w:t>
            </w:r>
            <w:r w:rsidR="007C2058">
              <w:rPr>
                <w:rStyle w:val="Styl1"/>
              </w:rPr>
              <w:t>pay attention to...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415B9B" w:rsidRPr="00F14589" w:rsidTr="00405761">
        <w:trPr>
          <w:trHeight w:val="58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  <w:bCs w:val="0"/>
              </w:rPr>
            </w:pPr>
            <w:r w:rsidRPr="00012813">
              <w:rPr>
                <w:rStyle w:val="Styl1"/>
              </w:rPr>
              <w:t>Content</w:t>
            </w:r>
          </w:p>
        </w:tc>
        <w:tc>
          <w:tcPr>
            <w:tcW w:w="8998" w:type="dxa"/>
            <w:gridSpan w:val="4"/>
          </w:tcPr>
          <w:p w:rsidR="006F3ABF" w:rsidRPr="00DB3AEC" w:rsidRDefault="007C2058" w:rsidP="007C2058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  <w:color w:val="auto"/>
              </w:rPr>
              <w:t>Cr</w:t>
            </w:r>
            <w:r w:rsidR="00470C54">
              <w:rPr>
                <w:rStyle w:val="Styl1"/>
                <w:color w:val="auto"/>
              </w:rPr>
              <w:t>e</w:t>
            </w:r>
            <w:r w:rsidRPr="007C2058">
              <w:rPr>
                <w:rStyle w:val="Styl1"/>
                <w:color w:val="auto"/>
              </w:rPr>
              <w:t xml:space="preserve">ation and use of mnemotechnic </w:t>
            </w:r>
            <w:r w:rsidR="00837EC4">
              <w:rPr>
                <w:rStyle w:val="Styl1"/>
                <w:color w:val="auto"/>
              </w:rPr>
              <w:t>ways for the rereading of perso</w:t>
            </w:r>
            <w:r w:rsidRPr="007C2058">
              <w:rPr>
                <w:rStyle w:val="Styl1"/>
                <w:color w:val="auto"/>
              </w:rPr>
              <w:t>nal wr</w:t>
            </w:r>
            <w:r>
              <w:rPr>
                <w:rStyle w:val="Styl1"/>
                <w:color w:val="auto"/>
              </w:rPr>
              <w:t>itten</w:t>
            </w:r>
            <w:r w:rsidRPr="007C2058">
              <w:rPr>
                <w:rStyle w:val="Styl1"/>
                <w:color w:val="auto"/>
              </w:rPr>
              <w:t xml:space="preserve"> productions</w:t>
            </w:r>
            <w:r w:rsidR="00106663">
              <w:rPr>
                <w:rStyle w:val="Styl1"/>
                <w:color w:val="auto"/>
              </w:rPr>
              <w:t xml:space="preserve"> (examples in inclosed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06F60962" wp14:editId="27D2B9C3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BF" w:rsidRPr="00F14589" w:rsidRDefault="00E41EE9" w:rsidP="00E41EE9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4"/>
                <w:szCs w:val="28"/>
                <w:lang w:val="cs-CZ" w:eastAsia="cs-CZ"/>
              </w:rPr>
              <w:t>permanent</w:t>
            </w:r>
            <w:r w:rsidR="006F3ABF"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="006F3ABF"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415B9B" w:rsidRPr="00E72B87" w:rsidTr="00405761"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sz w:val="28"/>
                <w:szCs w:val="28"/>
              </w:rPr>
            </w:pPr>
            <w:r w:rsidRPr="007C2058">
              <w:rPr>
                <w:rStyle w:val="Styl1"/>
              </w:rPr>
              <w:t>Goals (Skills/Competences)</w:t>
            </w:r>
          </w:p>
        </w:tc>
        <w:tc>
          <w:tcPr>
            <w:tcW w:w="13631" w:type="dxa"/>
            <w:gridSpan w:val="5"/>
          </w:tcPr>
          <w:p w:rsidR="009B42DF" w:rsidRPr="007C2058" w:rsidRDefault="00837EC4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</w:t>
            </w:r>
            <w:r w:rsidR="007C2058" w:rsidRPr="007C2058">
              <w:rPr>
                <w:sz w:val="24"/>
                <w:szCs w:val="24"/>
              </w:rPr>
              <w:t xml:space="preserve"> the rereading skill and be able to correct mistakes by oneself</w:t>
            </w:r>
            <w:r w:rsidR="009B42DF" w:rsidRPr="007C2058">
              <w:rPr>
                <w:sz w:val="24"/>
                <w:szCs w:val="24"/>
              </w:rPr>
              <w:t xml:space="preserve"> </w:t>
            </w:r>
          </w:p>
          <w:p w:rsidR="009B42DF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 w:rsidRPr="007C2058">
              <w:rPr>
                <w:sz w:val="24"/>
                <w:szCs w:val="24"/>
              </w:rPr>
              <w:t>Deve</w:t>
            </w:r>
            <w:r w:rsidR="007C7B71">
              <w:rPr>
                <w:sz w:val="24"/>
                <w:szCs w:val="24"/>
              </w:rPr>
              <w:t xml:space="preserve">lop the autonomy to improve </w:t>
            </w:r>
            <w:r w:rsidR="00837EC4">
              <w:rPr>
                <w:sz w:val="24"/>
                <w:szCs w:val="24"/>
              </w:rPr>
              <w:t>spelling</w:t>
            </w:r>
            <w:r w:rsidRPr="007C2058">
              <w:rPr>
                <w:sz w:val="24"/>
                <w:szCs w:val="24"/>
              </w:rPr>
              <w:t xml:space="preserve"> competences</w:t>
            </w:r>
          </w:p>
          <w:p w:rsidR="00BF6507" w:rsidRPr="007C2058" w:rsidRDefault="00BF6507" w:rsidP="00BF6507">
            <w:pPr>
              <w:spacing w:after="0" w:line="240" w:lineRule="auto"/>
              <w:rPr>
                <w:sz w:val="24"/>
                <w:szCs w:val="24"/>
              </w:rPr>
            </w:pPr>
            <w:r w:rsidRPr="00BF6507">
              <w:rPr>
                <w:sz w:val="24"/>
                <w:szCs w:val="24"/>
              </w:rPr>
              <w:t>Improvement of autonomy to have a self-correction</w:t>
            </w:r>
          </w:p>
        </w:tc>
        <w:bookmarkStart w:id="0" w:name="_GoBack"/>
        <w:bookmarkEnd w:id="0"/>
      </w:tr>
      <w:tr w:rsidR="00415B9B" w:rsidTr="00405761"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Material</w:t>
            </w:r>
          </w:p>
        </w:tc>
        <w:tc>
          <w:tcPr>
            <w:tcW w:w="13631" w:type="dxa"/>
            <w:gridSpan w:val="5"/>
          </w:tcPr>
          <w:p w:rsidR="006F3ABF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 w:rsidRPr="007C2058">
              <w:rPr>
                <w:sz w:val="24"/>
                <w:szCs w:val="24"/>
              </w:rPr>
              <w:t>Paper, color pencils, laminator and paper for it, scratch</w:t>
            </w:r>
            <w:r w:rsidR="00CA5B19" w:rsidRPr="007C2058">
              <w:rPr>
                <w:sz w:val="24"/>
                <w:szCs w:val="24"/>
              </w:rPr>
              <w:t xml:space="preserve"> </w:t>
            </w:r>
          </w:p>
          <w:p w:rsidR="007C2058" w:rsidRPr="007C2058" w:rsidRDefault="007C2058" w:rsidP="007C20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also do it with a computer. In that case you need a printer.</w:t>
            </w:r>
          </w:p>
        </w:tc>
      </w:tr>
      <w:tr w:rsidR="00415B9B" w:rsidRPr="00E72B87" w:rsidTr="00405761">
        <w:trPr>
          <w:trHeight w:val="1202"/>
        </w:trPr>
        <w:tc>
          <w:tcPr>
            <w:tcW w:w="2388" w:type="dxa"/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Procedure:</w:t>
            </w:r>
          </w:p>
        </w:tc>
        <w:tc>
          <w:tcPr>
            <w:tcW w:w="13631" w:type="dxa"/>
            <w:gridSpan w:val="5"/>
          </w:tcPr>
          <w:p w:rsidR="006F3ABF" w:rsidRPr="00BF6507" w:rsidRDefault="006F3ABF" w:rsidP="004057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 xml:space="preserve">- </w:t>
            </w:r>
            <w:r w:rsidR="00BF6507">
              <w:rPr>
                <w:rFonts w:asciiTheme="minorHAnsi" w:hAnsiTheme="minorHAnsi" w:cstheme="minorHAnsi"/>
              </w:rPr>
              <w:t>S</w:t>
            </w:r>
            <w:r w:rsidR="007C2058" w:rsidRPr="00BF6507">
              <w:rPr>
                <w:rFonts w:asciiTheme="minorHAnsi" w:hAnsiTheme="minorHAnsi" w:cstheme="minorHAnsi"/>
              </w:rPr>
              <w:t>tarting from a written production already corrected by the teacher, the pupil point</w:t>
            </w:r>
            <w:r w:rsidR="00837EC4" w:rsidRPr="00BF6507">
              <w:rPr>
                <w:rFonts w:asciiTheme="minorHAnsi" w:hAnsiTheme="minorHAnsi" w:cstheme="minorHAnsi"/>
              </w:rPr>
              <w:t>s</w:t>
            </w:r>
            <w:r w:rsidR="00BF6507">
              <w:rPr>
                <w:rFonts w:asciiTheme="minorHAnsi" w:hAnsiTheme="minorHAnsi" w:cstheme="minorHAnsi"/>
              </w:rPr>
              <w:t xml:space="preserve"> out a repeated</w:t>
            </w:r>
            <w:r w:rsidR="007C2058" w:rsidRPr="00BF6507">
              <w:rPr>
                <w:rFonts w:asciiTheme="minorHAnsi" w:hAnsiTheme="minorHAnsi" w:cstheme="minorHAnsi"/>
              </w:rPr>
              <w:t xml:space="preserve"> mistake (punctuation, </w:t>
            </w:r>
            <w:r w:rsidR="00106663" w:rsidRPr="00BF6507">
              <w:rPr>
                <w:rFonts w:asciiTheme="minorHAnsi" w:hAnsiTheme="minorHAnsi" w:cstheme="minorHAnsi"/>
              </w:rPr>
              <w:t>verb</w:t>
            </w:r>
            <w:r w:rsidR="007C7B71">
              <w:rPr>
                <w:rFonts w:asciiTheme="minorHAnsi" w:hAnsiTheme="minorHAnsi" w:cstheme="minorHAnsi"/>
              </w:rPr>
              <w:t xml:space="preserve"> and subject agreement</w:t>
            </w:r>
            <w:r w:rsidR="00106663" w:rsidRPr="00BF6507">
              <w:rPr>
                <w:rFonts w:asciiTheme="minorHAnsi" w:hAnsiTheme="minorHAnsi" w:cstheme="minorHAnsi"/>
              </w:rPr>
              <w:t>, capital letters</w:t>
            </w:r>
            <w:r w:rsidR="00837EC4" w:rsidRPr="00BF6507">
              <w:rPr>
                <w:rFonts w:asciiTheme="minorHAnsi" w:hAnsiTheme="minorHAnsi" w:cstheme="minorHAnsi"/>
              </w:rPr>
              <w:t>, grammar…</w:t>
            </w:r>
            <w:r w:rsidR="00106663" w:rsidRPr="00BF6507">
              <w:rPr>
                <w:rFonts w:asciiTheme="minorHAnsi" w:hAnsiTheme="minorHAnsi" w:cstheme="minorHAnsi"/>
              </w:rPr>
              <w:t>)</w:t>
            </w:r>
            <w:r w:rsidR="00CA5B19" w:rsidRPr="00BF6507">
              <w:rPr>
                <w:rFonts w:asciiTheme="minorHAnsi" w:hAnsiTheme="minorHAnsi" w:cstheme="minorHAnsi"/>
              </w:rPr>
              <w:t xml:space="preserve"> </w:t>
            </w:r>
          </w:p>
          <w:p w:rsidR="006F3ABF" w:rsidRPr="00BF6507" w:rsidRDefault="006F3ABF" w:rsidP="004057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EE2EE4" w:rsidRPr="00BF6507">
              <w:rPr>
                <w:rFonts w:asciiTheme="minorHAnsi" w:hAnsiTheme="minorHAnsi" w:cstheme="minorHAnsi"/>
              </w:rPr>
              <w:t xml:space="preserve"> </w:t>
            </w:r>
            <w:r w:rsidR="00BF6507">
              <w:rPr>
                <w:rFonts w:asciiTheme="minorHAnsi" w:hAnsiTheme="minorHAnsi" w:cstheme="minorHAnsi"/>
              </w:rPr>
              <w:t>To remedy those repeated</w:t>
            </w:r>
            <w:r w:rsidR="00106663" w:rsidRPr="00BF6507">
              <w:rPr>
                <w:rFonts w:asciiTheme="minorHAnsi" w:hAnsiTheme="minorHAnsi" w:cstheme="minorHAnsi"/>
              </w:rPr>
              <w:t xml:space="preserve"> mistakes, the pupil create</w:t>
            </w:r>
            <w:r w:rsidR="00837EC4" w:rsidRPr="00BF6507">
              <w:rPr>
                <w:rFonts w:asciiTheme="minorHAnsi" w:hAnsiTheme="minorHAnsi" w:cstheme="minorHAnsi"/>
              </w:rPr>
              <w:t>s a perso</w:t>
            </w:r>
            <w:r w:rsidR="00BF6507">
              <w:rPr>
                <w:rFonts w:asciiTheme="minorHAnsi" w:hAnsiTheme="minorHAnsi" w:cstheme="minorHAnsi"/>
              </w:rPr>
              <w:t>nal “remind</w:t>
            </w:r>
            <w:r w:rsidR="00106663" w:rsidRPr="00BF6507">
              <w:rPr>
                <w:rFonts w:asciiTheme="minorHAnsi" w:hAnsiTheme="minorHAnsi" w:cstheme="minorHAnsi"/>
              </w:rPr>
              <w:t xml:space="preserve"> card” (examples in the enclosed card)</w:t>
            </w:r>
            <w:r w:rsidR="00EE2EE4" w:rsidRPr="00BF6507">
              <w:rPr>
                <w:rFonts w:asciiTheme="minorHAnsi" w:hAnsiTheme="minorHAnsi" w:cstheme="minorHAnsi"/>
              </w:rPr>
              <w:t xml:space="preserve"> </w:t>
            </w:r>
          </w:p>
          <w:p w:rsidR="006F3ABF" w:rsidRPr="00BF6507" w:rsidRDefault="006F3ABF" w:rsidP="004057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E6209E" w:rsidRPr="00BF6507">
              <w:rPr>
                <w:rFonts w:asciiTheme="minorHAnsi" w:hAnsiTheme="minorHAnsi" w:cstheme="minorHAnsi"/>
              </w:rPr>
              <w:t xml:space="preserve"> </w:t>
            </w:r>
            <w:r w:rsidR="00BF6507">
              <w:rPr>
                <w:rFonts w:asciiTheme="minorHAnsi" w:hAnsiTheme="minorHAnsi" w:cstheme="minorHAnsi"/>
              </w:rPr>
              <w:t>T</w:t>
            </w:r>
            <w:r w:rsidR="00106663" w:rsidRPr="00BF6507">
              <w:rPr>
                <w:rFonts w:asciiTheme="minorHAnsi" w:hAnsiTheme="minorHAnsi" w:cstheme="minorHAnsi"/>
              </w:rPr>
              <w:t>his card is illustrated by a picture chosen by the pupil</w:t>
            </w:r>
          </w:p>
          <w:p w:rsidR="006F3ABF" w:rsidRPr="00E72B87" w:rsidRDefault="00C511AC" w:rsidP="00405761">
            <w:pPr>
              <w:pStyle w:val="NormalWeb"/>
              <w:spacing w:before="0" w:beforeAutospacing="0" w:after="0" w:afterAutospacing="0"/>
            </w:pPr>
            <w:r w:rsidRPr="00BF6507">
              <w:rPr>
                <w:rFonts w:asciiTheme="minorHAnsi" w:hAnsiTheme="minorHAnsi" w:cstheme="minorHAnsi"/>
              </w:rPr>
              <w:t>-</w:t>
            </w:r>
            <w:r w:rsidR="002D6BA1" w:rsidRPr="00BF6507">
              <w:rPr>
                <w:rFonts w:asciiTheme="minorHAnsi" w:hAnsiTheme="minorHAnsi" w:cstheme="minorHAnsi"/>
              </w:rPr>
              <w:t xml:space="preserve"> </w:t>
            </w:r>
            <w:r w:rsidR="00106663" w:rsidRPr="00BF6507">
              <w:rPr>
                <w:rFonts w:asciiTheme="minorHAnsi" w:hAnsiTheme="minorHAnsi" w:cstheme="minorHAnsi"/>
              </w:rPr>
              <w:t>The pupil put</w:t>
            </w:r>
            <w:r w:rsidR="00837EC4" w:rsidRPr="00BF6507">
              <w:rPr>
                <w:rFonts w:asciiTheme="minorHAnsi" w:hAnsiTheme="minorHAnsi" w:cstheme="minorHAnsi"/>
              </w:rPr>
              <w:t>s</w:t>
            </w:r>
            <w:r w:rsidR="00106663" w:rsidRPr="00BF6507">
              <w:rPr>
                <w:rFonts w:asciiTheme="minorHAnsi" w:hAnsiTheme="minorHAnsi" w:cstheme="minorHAnsi"/>
              </w:rPr>
              <w:t xml:space="preserve"> this card with a scratch on his desk (so the card can be removed or changed according to the evolution of the pupil)</w:t>
            </w:r>
            <w:r w:rsidRPr="00BF65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15B9B" w:rsidRPr="00E72B87" w:rsidTr="00405761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Modifications</w:t>
            </w:r>
          </w:p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6F3ABF" w:rsidRPr="00E72B87" w:rsidRDefault="006F3ABF" w:rsidP="00405761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2D336E" wp14:editId="181AC3ED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5A099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106663" w:rsidRPr="00E72B87" w:rsidTr="00405761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Success</w:t>
            </w:r>
          </w:p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 xml:space="preserve">factors  </w:t>
            </w:r>
            <w:r w:rsidRPr="007C2058">
              <w:rPr>
                <w:rStyle w:val="Styl1"/>
                <w:noProof/>
                <w:lang w:val="fr-BE" w:eastAsia="fr-BE"/>
              </w:rPr>
              <w:drawing>
                <wp:anchor distT="0" distB="0" distL="114300" distR="114300" simplePos="0" relativeHeight="251661824" behindDoc="0" locked="0" layoutInCell="1" allowOverlap="1" wp14:anchorId="55DB2114" wp14:editId="5290EF2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A61767" w:rsidRDefault="00106663" w:rsidP="00A6176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cards can be adapted</w:t>
            </w:r>
            <w:r w:rsidR="007C7B71">
              <w:rPr>
                <w:sz w:val="24"/>
                <w:szCs w:val="24"/>
              </w:rPr>
              <w:t xml:space="preserve"> according to the pupil's </w:t>
            </w:r>
            <w:r>
              <w:rPr>
                <w:sz w:val="24"/>
                <w:szCs w:val="24"/>
              </w:rPr>
              <w:t>difficulties</w:t>
            </w:r>
          </w:p>
          <w:p w:rsidR="000A35E4" w:rsidRPr="00A61767" w:rsidRDefault="00106663" w:rsidP="0010666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Individualised by the pupil himself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3ABF" w:rsidRPr="007C2058" w:rsidRDefault="006F3ABF" w:rsidP="00405761">
            <w:pPr>
              <w:spacing w:after="0" w:line="240" w:lineRule="auto"/>
              <w:rPr>
                <w:rStyle w:val="Styl1"/>
              </w:rPr>
            </w:pPr>
            <w:r w:rsidRPr="007C2058">
              <w:rPr>
                <w:rStyle w:val="Styl1"/>
              </w:rPr>
              <w:t>Pitfalls</w:t>
            </w:r>
          </w:p>
          <w:p w:rsidR="006F3ABF" w:rsidRDefault="006F3ABF" w:rsidP="0040576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5D2F1070" wp14:editId="719691B2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6F3ABF" w:rsidRDefault="00106663" w:rsidP="00A6176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Wrong conception of </w:t>
            </w:r>
            <w:r w:rsidR="00415B9B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card </w:t>
            </w:r>
            <w:r w:rsidR="00415B9B">
              <w:rPr>
                <w:sz w:val="24"/>
                <w:szCs w:val="24"/>
              </w:rPr>
              <w:t xml:space="preserve">(if </w:t>
            </w:r>
            <w:r>
              <w:rPr>
                <w:sz w:val="24"/>
                <w:szCs w:val="24"/>
              </w:rPr>
              <w:t>unadapted to the difficulties</w:t>
            </w:r>
            <w:r w:rsidR="00415B9B">
              <w:rPr>
                <w:sz w:val="24"/>
                <w:szCs w:val="24"/>
              </w:rPr>
              <w:t>)</w:t>
            </w:r>
          </w:p>
          <w:p w:rsidR="00A61767" w:rsidRPr="00A61767" w:rsidRDefault="00415B9B" w:rsidP="00BF650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too </w:t>
            </w:r>
            <w:r w:rsidR="00837EC4">
              <w:rPr>
                <w:sz w:val="24"/>
                <w:szCs w:val="24"/>
              </w:rPr>
              <w:t>light</w:t>
            </w:r>
            <w:r>
              <w:rPr>
                <w:sz w:val="24"/>
                <w:szCs w:val="24"/>
              </w:rPr>
              <w:t xml:space="preserve"> or not systematic u</w:t>
            </w:r>
            <w:r w:rsidR="00BF6507"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>of the card</w:t>
            </w:r>
          </w:p>
        </w:tc>
      </w:tr>
      <w:tr w:rsidR="006F3ABF" w:rsidTr="00405761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ABF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385E9C" w:rsidRDefault="007A19FF"/>
    <w:sectPr w:rsidR="00385E9C" w:rsidSect="006F3ABF">
      <w:headerReference w:type="defaul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FF" w:rsidRDefault="007A19FF" w:rsidP="006F3ABF">
      <w:pPr>
        <w:spacing w:after="0" w:line="240" w:lineRule="auto"/>
      </w:pPr>
      <w:r>
        <w:separator/>
      </w:r>
    </w:p>
  </w:endnote>
  <w:endnote w:type="continuationSeparator" w:id="0">
    <w:p w:rsidR="007A19FF" w:rsidRDefault="007A19FF" w:rsidP="006F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FF" w:rsidRDefault="007A19FF" w:rsidP="006F3ABF">
      <w:pPr>
        <w:spacing w:after="0" w:line="240" w:lineRule="auto"/>
      </w:pPr>
      <w:r>
        <w:separator/>
      </w:r>
    </w:p>
  </w:footnote>
  <w:footnote w:type="continuationSeparator" w:id="0">
    <w:p w:rsidR="007A19FF" w:rsidRDefault="007A19FF" w:rsidP="006F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BF" w:rsidRDefault="006F3ABF" w:rsidP="006F3ABF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0564C14F" wp14:editId="05589F8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33ED0836" wp14:editId="2760D75C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4932B2CC" wp14:editId="390215C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  <w:p w:rsidR="006F3ABF" w:rsidRDefault="006F3ABF">
    <w:pPr>
      <w:pStyle w:val="En-tte"/>
    </w:pPr>
  </w:p>
  <w:p w:rsidR="006F3ABF" w:rsidRDefault="006F3AB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D2011"/>
    <w:multiLevelType w:val="hybridMultilevel"/>
    <w:tmpl w:val="C762833C"/>
    <w:lvl w:ilvl="0" w:tplc="69C078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F"/>
    <w:rsid w:val="000A35E4"/>
    <w:rsid w:val="000D58F0"/>
    <w:rsid w:val="00106663"/>
    <w:rsid w:val="00230598"/>
    <w:rsid w:val="002D4AC5"/>
    <w:rsid w:val="002D6BA1"/>
    <w:rsid w:val="00415B9B"/>
    <w:rsid w:val="00470C54"/>
    <w:rsid w:val="005A0B98"/>
    <w:rsid w:val="006F3ABF"/>
    <w:rsid w:val="007457F3"/>
    <w:rsid w:val="007A19FF"/>
    <w:rsid w:val="007C2058"/>
    <w:rsid w:val="007C7B71"/>
    <w:rsid w:val="00837EC4"/>
    <w:rsid w:val="00985A19"/>
    <w:rsid w:val="009B42DF"/>
    <w:rsid w:val="009B7EE6"/>
    <w:rsid w:val="00A61767"/>
    <w:rsid w:val="00BF6507"/>
    <w:rsid w:val="00C511AC"/>
    <w:rsid w:val="00CA5B19"/>
    <w:rsid w:val="00E41EE9"/>
    <w:rsid w:val="00E6209E"/>
    <w:rsid w:val="00E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7645A7-3B20-4003-9E17-79D97EBF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BF"/>
    <w:pPr>
      <w:spacing w:after="200" w:line="276" w:lineRule="auto"/>
    </w:pPr>
    <w:rPr>
      <w:rFonts w:ascii="Calibri" w:eastAsia="Times New Roman" w:hAnsi="Calibri" w:cs="Times New Roman"/>
      <w:lang w:val="sl-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3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Policepardfaut"/>
    <w:uiPriority w:val="99"/>
    <w:rsid w:val="006F3ABF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ieddepage">
    <w:name w:val="footer"/>
    <w:basedOn w:val="Normal"/>
    <w:link w:val="Pieddepag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aragraphedeliste">
    <w:name w:val="List Paragraph"/>
    <w:basedOn w:val="Normal"/>
    <w:uiPriority w:val="34"/>
    <w:qFormat/>
    <w:rsid w:val="009B42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C54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2017-02-15T13:14:00Z</dcterms:created>
  <dcterms:modified xsi:type="dcterms:W3CDTF">2017-02-15T13:14:00Z</dcterms:modified>
</cp:coreProperties>
</file>