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2779CFD5" w:rsidR="00B800E4" w:rsidRPr="00DB3AEC" w:rsidRDefault="00B800E4" w:rsidP="00DB3AEC">
            <w:pPr>
              <w:pStyle w:val="Normaalweb"/>
              <w:spacing w:before="0" w:beforeAutospacing="0" w:after="0" w:afterAutospacing="0"/>
              <w:rPr>
                <w:rStyle w:val="Styl1"/>
                <w:color w:val="000080"/>
                <w:kern w:val="24"/>
              </w:rPr>
            </w:pPr>
            <w:r>
              <w:rPr>
                <w:b/>
                <w:bCs/>
                <w:noProof/>
                <w:color w:val="365F91"/>
                <w:sz w:val="28"/>
                <w:szCs w:val="28"/>
                <w:lang w:val="nl-BE" w:eastAsia="nl-BE"/>
              </w:rPr>
              <w:drawing>
                <wp:inline distT="0" distB="0" distL="0" distR="0" wp14:anchorId="041F7B4F" wp14:editId="4CB350E1">
                  <wp:extent cx="648001" cy="771901"/>
                  <wp:effectExtent l="0" t="0" r="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452" cy="772439"/>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ormaalweb"/>
              <w:spacing w:before="0" w:beforeAutospacing="0" w:after="0" w:afterAutospacing="0"/>
              <w:rPr>
                <w:rStyle w:val="Styl1"/>
                <w:color w:val="000080"/>
                <w:kern w:val="24"/>
              </w:rPr>
            </w:pPr>
          </w:p>
          <w:p w14:paraId="3FE2E61A" w14:textId="0928C38C" w:rsidR="00B800E4" w:rsidRPr="00DB3AEC" w:rsidRDefault="00F32E4B" w:rsidP="00DB3AEC">
            <w:pPr>
              <w:pStyle w:val="Normaalweb"/>
              <w:spacing w:before="0" w:beforeAutospacing="0" w:after="0" w:afterAutospacing="0"/>
              <w:rPr>
                <w:rStyle w:val="Styl1"/>
                <w:color w:val="000080"/>
                <w:kern w:val="24"/>
              </w:rPr>
            </w:pPr>
            <w:r>
              <w:rPr>
                <w:noProof/>
                <w:lang w:val="nl-BE" w:eastAsia="nl-B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20C45552" w:rsidR="00B800E4" w:rsidRPr="00B47077" w:rsidRDefault="00B800E4"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20C45552" w:rsidR="00B800E4" w:rsidRPr="00B47077" w:rsidRDefault="00B800E4" w:rsidP="001E361B">
                            <w:pPr>
                              <w:jc w:val="center"/>
                              <w:rPr>
                                <w:sz w:val="16"/>
                              </w:rPr>
                            </w:pP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F242A4">
            <w:pPr>
              <w:tabs>
                <w:tab w:val="left" w:pos="742"/>
              </w:tabs>
              <w:spacing w:after="0" w:line="240" w:lineRule="auto"/>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0D367C7A"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t xml:space="preserve">  </w:t>
            </w:r>
            <w:r w:rsidR="00B52CC6">
              <w:rPr>
                <w:noProof/>
                <w:lang w:val="nl-BE" w:eastAsia="nl-BE"/>
              </w:rPr>
              <w:drawing>
                <wp:inline distT="0" distB="0" distL="0" distR="0" wp14:anchorId="58AF355D" wp14:editId="3B12B398">
                  <wp:extent cx="353695" cy="353695"/>
                  <wp:effectExtent l="0" t="0" r="8255"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1263F69C" w:rsidR="00B800E4" w:rsidRPr="00E72B87" w:rsidRDefault="00965F7D" w:rsidP="00F242A4">
            <w:pPr>
              <w:spacing w:after="0" w:line="240" w:lineRule="auto"/>
              <w:rPr>
                <w:rStyle w:val="Styl1"/>
              </w:rPr>
            </w:pPr>
            <w:r>
              <w:rPr>
                <w:rStyle w:val="Styl1"/>
              </w:rPr>
              <w:t>Equality of gender</w:t>
            </w:r>
            <w:r w:rsidR="00F242A4">
              <w:rPr>
                <w:rStyle w:val="Styl1"/>
              </w:rPr>
              <w:t xml:space="preserve"> in </w:t>
            </w:r>
            <w:r w:rsidR="00D21A31">
              <w:rPr>
                <w:rStyle w:val="Styl1"/>
              </w:rPr>
              <w:t xml:space="preserve">politics and other organisations in </w:t>
            </w:r>
            <w:r w:rsidR="00F242A4">
              <w:rPr>
                <w:rStyle w:val="Styl1"/>
              </w:rPr>
              <w:t>our world of today.</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758A7DA8" w14:textId="2A2A6F4F" w:rsidR="00F32E4B" w:rsidRPr="00DB3AEC" w:rsidRDefault="00F242A4" w:rsidP="00F242A4">
            <w:pPr>
              <w:spacing w:after="0" w:line="240" w:lineRule="auto"/>
              <w:rPr>
                <w:rStyle w:val="Styl1"/>
                <w:color w:val="auto"/>
              </w:rPr>
            </w:pPr>
            <w:r w:rsidRPr="00F242A4">
              <w:rPr>
                <w:rStyle w:val="Styl1"/>
                <w:b w:val="0"/>
                <w:color w:val="auto"/>
                <w:sz w:val="24"/>
                <w:szCs w:val="24"/>
              </w:rPr>
              <w:t>This is an awareness ra</w:t>
            </w:r>
            <w:r>
              <w:rPr>
                <w:rStyle w:val="Styl1"/>
                <w:b w:val="0"/>
                <w:color w:val="auto"/>
                <w:sz w:val="24"/>
                <w:szCs w:val="24"/>
              </w:rPr>
              <w:t>ising activity to draw</w:t>
            </w:r>
            <w:r w:rsidRPr="00F242A4">
              <w:rPr>
                <w:rStyle w:val="Styl1"/>
                <w:b w:val="0"/>
                <w:color w:val="auto"/>
                <w:sz w:val="24"/>
                <w:szCs w:val="24"/>
              </w:rPr>
              <w:t xml:space="preserve"> students' attention on gender issues in our world with the focus on </w:t>
            </w:r>
            <w:r w:rsidR="00D21A31">
              <w:rPr>
                <w:rStyle w:val="Styl1"/>
                <w:b w:val="0"/>
                <w:color w:val="auto"/>
                <w:sz w:val="24"/>
                <w:szCs w:val="24"/>
              </w:rPr>
              <w:t>(</w:t>
            </w:r>
            <w:r w:rsidRPr="00F242A4">
              <w:rPr>
                <w:rStyle w:val="Styl1"/>
                <w:b w:val="0"/>
                <w:color w:val="auto"/>
                <w:sz w:val="24"/>
                <w:szCs w:val="24"/>
              </w:rPr>
              <w:t>official</w:t>
            </w:r>
            <w:r>
              <w:rPr>
                <w:rStyle w:val="Styl1"/>
                <w:b w:val="0"/>
                <w:color w:val="auto"/>
                <w:sz w:val="24"/>
                <w:szCs w:val="24"/>
              </w:rPr>
              <w:t>)</w:t>
            </w:r>
            <w:r w:rsidRPr="00F242A4">
              <w:rPr>
                <w:rStyle w:val="Styl1"/>
                <w:b w:val="0"/>
                <w:color w:val="auto"/>
                <w:sz w:val="24"/>
                <w:szCs w:val="24"/>
              </w:rPr>
              <w:t xml:space="preserve"> organisations.</w:t>
            </w:r>
            <w:r>
              <w:rPr>
                <w:rStyle w:val="Styl1"/>
                <w:b w:val="0"/>
                <w:color w:val="auto"/>
                <w:sz w:val="24"/>
                <w:szCs w:val="24"/>
              </w:rPr>
              <w:t xml:space="preserve"> </w:t>
            </w:r>
            <w:r w:rsidR="002130EB">
              <w:rPr>
                <w:rStyle w:val="Styl1"/>
                <w:b w:val="0"/>
                <w:color w:val="auto"/>
                <w:sz w:val="24"/>
                <w:szCs w:val="24"/>
              </w:rPr>
              <w:t xml:space="preserve"> This activity is inspired by Netley Primary School, London</w:t>
            </w: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nl-BE" w:eastAsia="nl-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26129F64"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B52CC6">
              <w:rPr>
                <w:noProof/>
                <w:sz w:val="28"/>
                <w:szCs w:val="28"/>
                <w:lang w:val="en-US"/>
              </w:rPr>
              <w:t>2 hours</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073E6EFD" w14:textId="30102F2C" w:rsidR="00B800E4" w:rsidRPr="00E72B87" w:rsidRDefault="00D21A31" w:rsidP="00F55EFF">
            <w:pPr>
              <w:spacing w:after="0" w:line="240" w:lineRule="auto"/>
              <w:rPr>
                <w:sz w:val="24"/>
                <w:szCs w:val="24"/>
              </w:rPr>
            </w:pPr>
            <w:r>
              <w:rPr>
                <w:sz w:val="24"/>
                <w:szCs w:val="24"/>
              </w:rPr>
              <w:t>Students</w:t>
            </w:r>
            <w:r w:rsidR="00965F7D">
              <w:rPr>
                <w:sz w:val="24"/>
                <w:szCs w:val="24"/>
              </w:rPr>
              <w:t xml:space="preserve"> are aware of gender issues in the world  </w:t>
            </w:r>
            <w:r w:rsidR="00916EB2">
              <w:rPr>
                <w:sz w:val="24"/>
                <w:szCs w:val="24"/>
              </w:rPr>
              <w:t xml:space="preserve">. Students become aware of unequal (political) </w:t>
            </w:r>
            <w:r w:rsidR="00070C15">
              <w:rPr>
                <w:sz w:val="24"/>
                <w:szCs w:val="24"/>
              </w:rPr>
              <w:t>participation chances for women, more specific in organizations around the world and more specifically near by (in our own environment)</w:t>
            </w: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1345D71C" w14:textId="30A84D7A" w:rsidR="00E50955" w:rsidRDefault="00B52CC6" w:rsidP="00E72B87">
            <w:pPr>
              <w:spacing w:after="0" w:line="240" w:lineRule="auto"/>
              <w:rPr>
                <w:sz w:val="24"/>
                <w:szCs w:val="24"/>
              </w:rPr>
            </w:pPr>
            <w:r>
              <w:rPr>
                <w:sz w:val="24"/>
                <w:szCs w:val="24"/>
              </w:rPr>
              <w:t xml:space="preserve">All kind of </w:t>
            </w:r>
            <w:r w:rsidRPr="00B52CC6">
              <w:rPr>
                <w:sz w:val="24"/>
                <w:szCs w:val="24"/>
              </w:rPr>
              <w:t>material to make posters</w:t>
            </w:r>
            <w:r>
              <w:rPr>
                <w:sz w:val="24"/>
                <w:szCs w:val="24"/>
              </w:rPr>
              <w:t>: m</w:t>
            </w:r>
            <w:r w:rsidR="00965F7D">
              <w:rPr>
                <w:sz w:val="24"/>
                <w:szCs w:val="24"/>
              </w:rPr>
              <w:t>agazines, newspapers, internet</w:t>
            </w:r>
            <w:r>
              <w:rPr>
                <w:sz w:val="24"/>
                <w:szCs w:val="24"/>
              </w:rPr>
              <w:t>, scissors, glue</w:t>
            </w:r>
            <w:r w:rsidR="00070C15">
              <w:rPr>
                <w:sz w:val="24"/>
                <w:szCs w:val="24"/>
              </w:rPr>
              <w:t>.</w:t>
            </w:r>
          </w:p>
          <w:p w14:paraId="48BEE796" w14:textId="77777777" w:rsidR="00AD5FE7" w:rsidRDefault="00AD5FE7" w:rsidP="00E72B87">
            <w:pPr>
              <w:spacing w:after="0" w:line="240" w:lineRule="auto"/>
              <w:rPr>
                <w:sz w:val="24"/>
                <w:szCs w:val="24"/>
              </w:rPr>
            </w:pP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BCC19E3" w14:textId="3C04F42F" w:rsidR="00965F7D" w:rsidRDefault="00B800E4" w:rsidP="00DB3AEC">
            <w:pPr>
              <w:pStyle w:val="Normaalweb"/>
              <w:spacing w:before="0" w:beforeAutospacing="0" w:after="0" w:afterAutospacing="0"/>
            </w:pPr>
            <w:r>
              <w:t xml:space="preserve">- </w:t>
            </w:r>
            <w:r w:rsidR="00965F7D">
              <w:t xml:space="preserve"> Teacher</w:t>
            </w:r>
            <w:r w:rsidR="00F242A4">
              <w:t>s</w:t>
            </w:r>
            <w:r w:rsidR="00965F7D">
              <w:t xml:space="preserve"> give an introduction on gender and politics and other organisations</w:t>
            </w:r>
            <w:r w:rsidR="00070C15">
              <w:t xml:space="preserve">, this lesson provides a frame </w:t>
            </w:r>
            <w:proofErr w:type="spellStart"/>
            <w:r w:rsidR="00070C15">
              <w:t>or</w:t>
            </w:r>
            <w:proofErr w:type="spellEnd"/>
            <w:r w:rsidR="00070C15">
              <w:t xml:space="preserve"> reference around the issue. This can be done with an article in the newspaper, an image, after which the students can guess what the subject will be.</w:t>
            </w:r>
            <w:bookmarkStart w:id="0" w:name="_GoBack"/>
            <w:bookmarkEnd w:id="0"/>
          </w:p>
          <w:p w14:paraId="5DE73FC0" w14:textId="0ACE2EDE" w:rsidR="00965F7D" w:rsidRDefault="00965F7D" w:rsidP="00DB3AEC">
            <w:pPr>
              <w:pStyle w:val="Normaalweb"/>
              <w:spacing w:before="0" w:beforeAutospacing="0" w:after="0" w:afterAutospacing="0"/>
            </w:pPr>
            <w:r>
              <w:t>-  Students look in magazines, newspaper, on the internet for pictures of  pictures of official groups, e.g. parliament, banks, ….around the world, but especially in their own country.</w:t>
            </w:r>
            <w:r w:rsidR="00070C15">
              <w:t xml:space="preserve"> The teacher decides if the sources are broad or more narrow (e.g. only newspapers)</w:t>
            </w:r>
          </w:p>
          <w:p w14:paraId="69C4C186" w14:textId="32BB8335" w:rsidR="00965F7D" w:rsidRDefault="00965F7D" w:rsidP="00DB3AEC">
            <w:pPr>
              <w:pStyle w:val="Normaalweb"/>
              <w:spacing w:before="0" w:beforeAutospacing="0" w:after="0" w:afterAutospacing="0"/>
            </w:pPr>
            <w:r>
              <w:t>-  Students make a poster with these pictures.</w:t>
            </w:r>
          </w:p>
          <w:p w14:paraId="3285E7A5" w14:textId="77777777" w:rsidR="00F242A4" w:rsidRDefault="00965F7D" w:rsidP="00DB3AEC">
            <w:pPr>
              <w:pStyle w:val="Normaalweb"/>
              <w:spacing w:before="0" w:beforeAutospacing="0" w:after="0" w:afterAutospacing="0"/>
            </w:pPr>
            <w:r>
              <w:t>-  Students ‘erase’ (students can choose how to do this) the men from the pictures</w:t>
            </w:r>
          </w:p>
          <w:p w14:paraId="7A7CAEFE" w14:textId="6F212478" w:rsidR="00F242A4" w:rsidRDefault="00594640" w:rsidP="00DB3AEC">
            <w:pPr>
              <w:pStyle w:val="Normaalweb"/>
              <w:spacing w:before="0" w:beforeAutospacing="0" w:after="0" w:afterAutospacing="0"/>
            </w:pPr>
            <w:r>
              <w:t>-  Students attac</w:t>
            </w:r>
            <w:r w:rsidR="00916EB2">
              <w:t>h</w:t>
            </w:r>
            <w:r w:rsidR="00F242A4">
              <w:t xml:space="preserve"> these pictures next to the complete pictures.</w:t>
            </w:r>
          </w:p>
          <w:p w14:paraId="30C04DDE" w14:textId="18294D6F" w:rsidR="00B800E4" w:rsidRDefault="00F242A4" w:rsidP="00F242A4">
            <w:pPr>
              <w:pStyle w:val="Normaalweb"/>
              <w:spacing w:before="0" w:beforeAutospacing="0" w:after="0" w:afterAutospacing="0"/>
            </w:pPr>
            <w:r>
              <w:t>-  Teacher organises a dialogu</w:t>
            </w:r>
            <w:r w:rsidR="00070C15">
              <w:t>e in groups around the posters with all the students. This dialogue is about the facts on the material and the thoughts and ideas it provides. Students are invited to give their opinion in an open, respectful dialogue. If needed, a personal reflection time can be included. In that case, the students bring their individual preparation to the dialogue.</w:t>
            </w:r>
          </w:p>
          <w:p w14:paraId="6401CD9D" w14:textId="32806883" w:rsidR="00F242A4" w:rsidRDefault="00916EB2" w:rsidP="00F242A4">
            <w:pPr>
              <w:pStyle w:val="Normaalweb"/>
              <w:spacing w:before="0" w:beforeAutospacing="0" w:after="0" w:afterAutospacing="0"/>
            </w:pPr>
            <w:r>
              <w:t>-  T</w:t>
            </w:r>
            <w:r w:rsidR="00F242A4">
              <w:t>he posters are fixed on the walls outside of the classroom, example: the British parl</w:t>
            </w:r>
            <w:r>
              <w:t>iament with and without the men:</w:t>
            </w:r>
          </w:p>
          <w:p w14:paraId="01FC9832" w14:textId="77777777" w:rsidR="00F242A4" w:rsidRDefault="00F242A4" w:rsidP="00F242A4">
            <w:pPr>
              <w:pStyle w:val="Normaalweb"/>
              <w:spacing w:before="0" w:beforeAutospacing="0" w:after="0" w:afterAutospacing="0"/>
            </w:pPr>
          </w:p>
          <w:p w14:paraId="4C78C76F" w14:textId="77777777" w:rsidR="00F242A4" w:rsidRDefault="00F242A4" w:rsidP="00F242A4">
            <w:pPr>
              <w:pStyle w:val="Normaalweb"/>
              <w:spacing w:before="0" w:beforeAutospacing="0" w:after="0" w:afterAutospacing="0"/>
            </w:pPr>
            <w:r>
              <w:rPr>
                <w:noProof/>
                <w:lang w:val="nl-BE" w:eastAsia="nl-BE"/>
              </w:rPr>
              <w:drawing>
                <wp:inline distT="0" distB="0" distL="0" distR="0" wp14:anchorId="124727CA" wp14:editId="14E88EA6">
                  <wp:extent cx="1148080" cy="645264"/>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796" cy="663652"/>
                          </a:xfrm>
                          <a:prstGeom prst="rect">
                            <a:avLst/>
                          </a:prstGeom>
                          <a:noFill/>
                        </pic:spPr>
                      </pic:pic>
                    </a:graphicData>
                  </a:graphic>
                </wp:inline>
              </w:drawing>
            </w:r>
            <w:r>
              <w:rPr>
                <w:noProof/>
                <w:lang w:val="nl-BE" w:eastAsia="nl-BE"/>
              </w:rPr>
              <w:drawing>
                <wp:inline distT="0" distB="0" distL="0" distR="0" wp14:anchorId="7CB14DCB" wp14:editId="3EEA5E5F">
                  <wp:extent cx="1134110" cy="63804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025" cy="648684"/>
                          </a:xfrm>
                          <a:prstGeom prst="rect">
                            <a:avLst/>
                          </a:prstGeom>
                          <a:noFill/>
                        </pic:spPr>
                      </pic:pic>
                    </a:graphicData>
                  </a:graphic>
                </wp:inline>
              </w:drawing>
            </w:r>
          </w:p>
          <w:p w14:paraId="02F09372" w14:textId="77777777" w:rsidR="00B52CC6" w:rsidRDefault="00B52CC6" w:rsidP="00F242A4">
            <w:pPr>
              <w:pStyle w:val="Normaalweb"/>
              <w:spacing w:before="0" w:beforeAutospacing="0" w:after="0" w:afterAutospacing="0"/>
            </w:pPr>
          </w:p>
          <w:p w14:paraId="76830D60" w14:textId="77777777" w:rsidR="00B52CC6" w:rsidRDefault="00B52CC6" w:rsidP="00F242A4">
            <w:pPr>
              <w:pStyle w:val="Normaalweb"/>
              <w:spacing w:before="0" w:beforeAutospacing="0" w:after="0" w:afterAutospacing="0"/>
            </w:pPr>
          </w:p>
          <w:p w14:paraId="5D47F67B" w14:textId="1304AE34" w:rsidR="00B52CC6" w:rsidRPr="00E72B87" w:rsidRDefault="00B52CC6" w:rsidP="00F242A4">
            <w:pPr>
              <w:pStyle w:val="Normaalweb"/>
              <w:spacing w:before="0" w:beforeAutospacing="0" w:after="0" w:afterAutospacing="0"/>
            </w:pPr>
            <w:r>
              <w:t xml:space="preserve">More information about the global goals:  </w:t>
            </w:r>
            <w:hyperlink r:id="rId12" w:history="1">
              <w:r w:rsidRPr="00F02B3F">
                <w:rPr>
                  <w:rStyle w:val="Hyperlink"/>
                </w:rPr>
                <w:t>www.globalgoals.org</w:t>
              </w:r>
            </w:hyperlink>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nl-BE" w:eastAsia="nl-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0072F"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lastRenderedPageBreak/>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nl-BE" w:eastAsia="nl-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60F44CB9" w14:textId="0DAADED5" w:rsidR="00070C15" w:rsidRDefault="00070C15" w:rsidP="00F242A4">
            <w:pPr>
              <w:spacing w:after="0" w:line="240" w:lineRule="auto"/>
              <w:rPr>
                <w:sz w:val="24"/>
                <w:szCs w:val="24"/>
              </w:rPr>
            </w:pPr>
            <w:r>
              <w:rPr>
                <w:sz w:val="24"/>
                <w:szCs w:val="24"/>
              </w:rPr>
              <w:t>This activity should be framed with the students, prior to the activity. This can be an introduction to »gender« in general.</w:t>
            </w:r>
          </w:p>
          <w:p w14:paraId="03896DFF" w14:textId="33DA8385" w:rsidR="00B800E4" w:rsidRPr="00E72B87" w:rsidRDefault="00F242A4" w:rsidP="00F242A4">
            <w:pPr>
              <w:spacing w:after="0" w:line="240" w:lineRule="auto"/>
              <w:rPr>
                <w:sz w:val="24"/>
                <w:szCs w:val="24"/>
              </w:rPr>
            </w:pPr>
            <w:r>
              <w:rPr>
                <w:sz w:val="24"/>
                <w:szCs w:val="24"/>
              </w:rPr>
              <w:t>Students go back from time to time to the posters. New ideas on gen</w:t>
            </w:r>
            <w:r w:rsidR="00594640">
              <w:rPr>
                <w:sz w:val="24"/>
                <w:szCs w:val="24"/>
              </w:rPr>
              <w:t>d</w:t>
            </w:r>
            <w:r>
              <w:rPr>
                <w:sz w:val="24"/>
                <w:szCs w:val="24"/>
              </w:rPr>
              <w:t>er-issues can be challenged by the posters.</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nl-BE" w:eastAsia="nl-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nl-BE" w:eastAsia="nl-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02EF707"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nl-BE" w:eastAsia="nl-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nl-BE" w:eastAsia="nl-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default" r:id="rId15"/>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D059" w14:textId="77777777" w:rsidR="005B4D6A" w:rsidRDefault="005B4D6A" w:rsidP="00001C39">
      <w:pPr>
        <w:spacing w:after="0" w:line="240" w:lineRule="auto"/>
      </w:pPr>
      <w:r>
        <w:separator/>
      </w:r>
    </w:p>
  </w:endnote>
  <w:endnote w:type="continuationSeparator" w:id="0">
    <w:p w14:paraId="0EFA2DCC" w14:textId="77777777" w:rsidR="005B4D6A" w:rsidRDefault="005B4D6A"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ush455B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D489" w14:textId="77777777" w:rsidR="005B4D6A" w:rsidRDefault="005B4D6A" w:rsidP="00001C39">
      <w:pPr>
        <w:spacing w:after="0" w:line="240" w:lineRule="auto"/>
      </w:pPr>
      <w:r>
        <w:separator/>
      </w:r>
    </w:p>
  </w:footnote>
  <w:footnote w:type="continuationSeparator" w:id="0">
    <w:p w14:paraId="2CEA6800" w14:textId="77777777" w:rsidR="005B4D6A" w:rsidRDefault="005B4D6A"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2224" w14:textId="50821BD2" w:rsidR="00542706" w:rsidRPr="00542706" w:rsidRDefault="001E361B" w:rsidP="00542706">
    <w:pPr>
      <w:pStyle w:val="Koptekst"/>
      <w:rPr>
        <w:rFonts w:eastAsia="Calibri"/>
        <w:sz w:val="16"/>
        <w:szCs w:val="16"/>
        <w:lang w:val="nl-BE"/>
      </w:rPr>
    </w:pPr>
    <w:r>
      <w:rPr>
        <w:noProof/>
        <w:lang w:val="nl-BE" w:eastAsia="nl-BE"/>
      </w:rPr>
      <w:drawing>
        <wp:anchor distT="0" distB="0" distL="114300" distR="114300" simplePos="0" relativeHeight="251663360" behindDoc="0" locked="0" layoutInCell="1" allowOverlap="1" wp14:anchorId="5E551B0F" wp14:editId="49100503">
          <wp:simplePos x="0" y="0"/>
          <wp:positionH relativeFrom="margin">
            <wp:posOffset>7795895</wp:posOffset>
          </wp:positionH>
          <wp:positionV relativeFrom="paragraph">
            <wp:posOffset>-208915</wp:posOffset>
          </wp:positionV>
          <wp:extent cx="1339215" cy="382270"/>
          <wp:effectExtent l="0" t="0" r="0" b="0"/>
          <wp:wrapTight wrapText="bothSides">
            <wp:wrapPolygon edited="0">
              <wp:start x="0" y="0"/>
              <wp:lineTo x="0" y="20452"/>
              <wp:lineTo x="21201" y="20452"/>
              <wp:lineTo x="21201"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822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0C1B">
      <w:rPr>
        <w:noProof/>
        <w:lang w:val="nl-BE" w:eastAsia="nl-B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nl-BE" w:eastAsia="nl-B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tab/>
    </w:r>
    <w:r w:rsidR="00542706">
      <w:t xml:space="preserve">                                                                                                                                                                                   </w:t>
    </w:r>
    <w:r w:rsidR="00542706" w:rsidRPr="00542706">
      <w:rPr>
        <w:rFonts w:eastAsia="Calibri"/>
        <w:sz w:val="16"/>
        <w:szCs w:val="16"/>
        <w:lang w:val="nl-BE"/>
      </w:rPr>
      <w:t>2015-1-BE02-KA201-012252</w:t>
    </w:r>
  </w:p>
  <w:p w14:paraId="5F8179F5" w14:textId="0791E7A1" w:rsidR="001E361B" w:rsidRDefault="001E361B" w:rsidP="00F625E7">
    <w:pPr>
      <w:pStyle w:val="Koptekst"/>
      <w:tabs>
        <w:tab w:val="clear" w:pos="4536"/>
        <w:tab w:val="clear" w:pos="9072"/>
        <w:tab w:val="left" w:pos="12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11056"/>
    <w:multiLevelType w:val="hybridMultilevel"/>
    <w:tmpl w:val="4E4C0E10"/>
    <w:lvl w:ilvl="0" w:tplc="EB98CD52">
      <w:numFmt w:val="bullet"/>
      <w:lvlText w:val="-"/>
      <w:lvlJc w:val="left"/>
      <w:pPr>
        <w:ind w:left="720" w:hanging="360"/>
      </w:pPr>
      <w:rPr>
        <w:rFonts w:ascii="Calibri" w:eastAsiaTheme="minorEastAsia" w:hAnsi="Calibri" w:cstheme="minorBidi" w:hint="default"/>
        <w:b/>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22D31"/>
    <w:rsid w:val="00035842"/>
    <w:rsid w:val="00040E62"/>
    <w:rsid w:val="000465CA"/>
    <w:rsid w:val="00053CEC"/>
    <w:rsid w:val="000640AE"/>
    <w:rsid w:val="00070C15"/>
    <w:rsid w:val="000A59DF"/>
    <w:rsid w:val="000A613F"/>
    <w:rsid w:val="000B197C"/>
    <w:rsid w:val="000C27CA"/>
    <w:rsid w:val="000D40E8"/>
    <w:rsid w:val="000E158B"/>
    <w:rsid w:val="000E2021"/>
    <w:rsid w:val="000E79A6"/>
    <w:rsid w:val="00122A17"/>
    <w:rsid w:val="00134BCA"/>
    <w:rsid w:val="00143C8F"/>
    <w:rsid w:val="00185D4E"/>
    <w:rsid w:val="001E361B"/>
    <w:rsid w:val="002130EB"/>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E693D"/>
    <w:rsid w:val="004F23FD"/>
    <w:rsid w:val="00500BC1"/>
    <w:rsid w:val="00525DE6"/>
    <w:rsid w:val="00542706"/>
    <w:rsid w:val="00563556"/>
    <w:rsid w:val="005667F3"/>
    <w:rsid w:val="00584864"/>
    <w:rsid w:val="00594640"/>
    <w:rsid w:val="0059534D"/>
    <w:rsid w:val="005B4D6A"/>
    <w:rsid w:val="005D74FD"/>
    <w:rsid w:val="0061704A"/>
    <w:rsid w:val="006314A9"/>
    <w:rsid w:val="0067627D"/>
    <w:rsid w:val="00677EFC"/>
    <w:rsid w:val="006941AA"/>
    <w:rsid w:val="00725394"/>
    <w:rsid w:val="0078315F"/>
    <w:rsid w:val="007A451B"/>
    <w:rsid w:val="007C6F89"/>
    <w:rsid w:val="007F784D"/>
    <w:rsid w:val="00811F30"/>
    <w:rsid w:val="00821E6C"/>
    <w:rsid w:val="00872A16"/>
    <w:rsid w:val="00891762"/>
    <w:rsid w:val="008B5060"/>
    <w:rsid w:val="008D4753"/>
    <w:rsid w:val="00904238"/>
    <w:rsid w:val="00916EB2"/>
    <w:rsid w:val="00941C3C"/>
    <w:rsid w:val="009549CD"/>
    <w:rsid w:val="00965F7D"/>
    <w:rsid w:val="00973B1C"/>
    <w:rsid w:val="00974BBA"/>
    <w:rsid w:val="00990929"/>
    <w:rsid w:val="00991B5C"/>
    <w:rsid w:val="009C736A"/>
    <w:rsid w:val="009F7ADF"/>
    <w:rsid w:val="00A843CB"/>
    <w:rsid w:val="00A85808"/>
    <w:rsid w:val="00AA6190"/>
    <w:rsid w:val="00AD5FE7"/>
    <w:rsid w:val="00B1100A"/>
    <w:rsid w:val="00B47077"/>
    <w:rsid w:val="00B52CC6"/>
    <w:rsid w:val="00B800E4"/>
    <w:rsid w:val="00C14F27"/>
    <w:rsid w:val="00C43393"/>
    <w:rsid w:val="00C71203"/>
    <w:rsid w:val="00C80753"/>
    <w:rsid w:val="00CA68B7"/>
    <w:rsid w:val="00CB08B4"/>
    <w:rsid w:val="00CB1EDD"/>
    <w:rsid w:val="00CF5D5F"/>
    <w:rsid w:val="00CF68C0"/>
    <w:rsid w:val="00D02E2D"/>
    <w:rsid w:val="00D21A31"/>
    <w:rsid w:val="00D535C2"/>
    <w:rsid w:val="00D85892"/>
    <w:rsid w:val="00D879C5"/>
    <w:rsid w:val="00DB0433"/>
    <w:rsid w:val="00DB3AEC"/>
    <w:rsid w:val="00DE0D46"/>
    <w:rsid w:val="00DF3A3C"/>
    <w:rsid w:val="00E00BF8"/>
    <w:rsid w:val="00E44341"/>
    <w:rsid w:val="00E50955"/>
    <w:rsid w:val="00E72B87"/>
    <w:rsid w:val="00EC1929"/>
    <w:rsid w:val="00ED35D7"/>
    <w:rsid w:val="00EE3745"/>
    <w:rsid w:val="00F14589"/>
    <w:rsid w:val="00F242A4"/>
    <w:rsid w:val="00F26A2B"/>
    <w:rsid w:val="00F32E4B"/>
    <w:rsid w:val="00F41953"/>
    <w:rsid w:val="00F55EFF"/>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3F52EA90-6553-4FBB-9743-DBA13A7D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FD4EEB"/>
    <w:pPr>
      <w:spacing w:after="200" w:line="276" w:lineRule="auto"/>
    </w:pPr>
    <w:rPr>
      <w:lang w:val="sl-SI" w:eastAsia="en-US"/>
    </w:rPr>
  </w:style>
  <w:style w:type="paragraph" w:styleId="Kop1">
    <w:name w:val="heading 1"/>
    <w:basedOn w:val="Standaard"/>
    <w:next w:val="Standaard"/>
    <w:link w:val="Kop1Char"/>
    <w:uiPriority w:val="99"/>
    <w:qFormat/>
    <w:rsid w:val="00FD4EEB"/>
    <w:pPr>
      <w:keepNext/>
      <w:keepLines/>
      <w:spacing w:before="480" w:after="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FD4EEB"/>
    <w:pPr>
      <w:keepNext/>
      <w:keepLines/>
      <w:spacing w:before="200" w:after="0"/>
      <w:outlineLvl w:val="1"/>
    </w:pPr>
    <w:rPr>
      <w:rFonts w:ascii="Cambria" w:hAnsi="Cambria"/>
      <w:b/>
      <w:bCs/>
      <w:color w:val="4F81BD"/>
      <w:sz w:val="26"/>
      <w:szCs w:val="26"/>
    </w:rPr>
  </w:style>
  <w:style w:type="paragraph" w:styleId="Kop3">
    <w:name w:val="heading 3"/>
    <w:basedOn w:val="Standaard"/>
    <w:next w:val="Standaard"/>
    <w:link w:val="Kop3Char"/>
    <w:uiPriority w:val="99"/>
    <w:qFormat/>
    <w:rsid w:val="00FD4EEB"/>
    <w:pPr>
      <w:keepNext/>
      <w:keepLines/>
      <w:spacing w:before="200" w:after="0"/>
      <w:outlineLvl w:val="2"/>
    </w:pPr>
    <w:rPr>
      <w:rFonts w:ascii="Cambria" w:hAnsi="Cambria"/>
      <w:b/>
      <w:bCs/>
      <w:color w:val="4F81BD"/>
    </w:rPr>
  </w:style>
  <w:style w:type="paragraph" w:styleId="Kop4">
    <w:name w:val="heading 4"/>
    <w:basedOn w:val="Standaard"/>
    <w:next w:val="Standaard"/>
    <w:link w:val="Kop4Char"/>
    <w:uiPriority w:val="99"/>
    <w:qFormat/>
    <w:rsid w:val="00FD4EEB"/>
    <w:pPr>
      <w:keepNext/>
      <w:keepLines/>
      <w:spacing w:before="200" w:after="0"/>
      <w:outlineLvl w:val="3"/>
    </w:pPr>
    <w:rPr>
      <w:rFonts w:ascii="Cambria" w:hAnsi="Cambria"/>
      <w:b/>
      <w:bCs/>
      <w:i/>
      <w:iCs/>
      <w:color w:val="4F81BD"/>
    </w:rPr>
  </w:style>
  <w:style w:type="paragraph" w:styleId="Kop5">
    <w:name w:val="heading 5"/>
    <w:basedOn w:val="Standaard"/>
    <w:next w:val="Standaard"/>
    <w:link w:val="Kop5Char"/>
    <w:uiPriority w:val="99"/>
    <w:qFormat/>
    <w:rsid w:val="00FD4EEB"/>
    <w:pPr>
      <w:keepNext/>
      <w:keepLines/>
      <w:spacing w:before="200" w:after="0"/>
      <w:outlineLvl w:val="4"/>
    </w:pPr>
    <w:rPr>
      <w:rFonts w:ascii="Cambria" w:hAnsi="Cambria"/>
      <w:color w:val="243F60"/>
    </w:rPr>
  </w:style>
  <w:style w:type="paragraph" w:styleId="Kop6">
    <w:name w:val="heading 6"/>
    <w:basedOn w:val="Standaard"/>
    <w:next w:val="Standaard"/>
    <w:link w:val="Kop6Char"/>
    <w:uiPriority w:val="99"/>
    <w:qFormat/>
    <w:rsid w:val="00FD4EEB"/>
    <w:pPr>
      <w:keepNext/>
      <w:keepLines/>
      <w:spacing w:before="200" w:after="0"/>
      <w:outlineLvl w:val="5"/>
    </w:pPr>
    <w:rPr>
      <w:rFonts w:ascii="Cambria" w:hAnsi="Cambria"/>
      <w:i/>
      <w:iCs/>
      <w:color w:val="243F60"/>
    </w:rPr>
  </w:style>
  <w:style w:type="paragraph" w:styleId="Kop7">
    <w:name w:val="heading 7"/>
    <w:basedOn w:val="Standaard"/>
    <w:next w:val="Standaard"/>
    <w:link w:val="Kop7Char"/>
    <w:uiPriority w:val="99"/>
    <w:qFormat/>
    <w:rsid w:val="00FD4EEB"/>
    <w:pPr>
      <w:keepNext/>
      <w:keepLines/>
      <w:spacing w:before="200" w:after="0"/>
      <w:outlineLvl w:val="6"/>
    </w:pPr>
    <w:rPr>
      <w:rFonts w:ascii="Cambria" w:hAnsi="Cambria"/>
      <w:i/>
      <w:iCs/>
      <w:color w:val="404040"/>
    </w:rPr>
  </w:style>
  <w:style w:type="paragraph" w:styleId="Kop8">
    <w:name w:val="heading 8"/>
    <w:basedOn w:val="Standaard"/>
    <w:next w:val="Standaard"/>
    <w:link w:val="Kop8Char"/>
    <w:uiPriority w:val="99"/>
    <w:qFormat/>
    <w:rsid w:val="00FD4EEB"/>
    <w:pPr>
      <w:keepNext/>
      <w:keepLines/>
      <w:spacing w:before="200" w:after="0"/>
      <w:outlineLvl w:val="7"/>
    </w:pPr>
    <w:rPr>
      <w:rFonts w:ascii="Cambria" w:hAnsi="Cambria"/>
      <w:color w:val="4F81BD"/>
      <w:sz w:val="20"/>
      <w:szCs w:val="20"/>
    </w:rPr>
  </w:style>
  <w:style w:type="paragraph" w:styleId="Kop9">
    <w:name w:val="heading 9"/>
    <w:basedOn w:val="Standaard"/>
    <w:next w:val="Standaard"/>
    <w:link w:val="Kop9Char"/>
    <w:uiPriority w:val="99"/>
    <w:qFormat/>
    <w:rsid w:val="00FD4EEB"/>
    <w:pPr>
      <w:keepNext/>
      <w:keepLines/>
      <w:spacing w:before="200" w:after="0"/>
      <w:outlineLvl w:val="8"/>
    </w:pPr>
    <w:rPr>
      <w:rFonts w:ascii="Cambria"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D4EEB"/>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FD4EEB"/>
    <w:rPr>
      <w:rFonts w:ascii="Cambria" w:hAnsi="Cambria" w:cs="Times New Roman"/>
      <w:b/>
      <w:bCs/>
      <w:color w:val="4F81BD"/>
      <w:sz w:val="26"/>
      <w:szCs w:val="26"/>
    </w:rPr>
  </w:style>
  <w:style w:type="character" w:customStyle="1" w:styleId="Kop3Char">
    <w:name w:val="Kop 3 Char"/>
    <w:basedOn w:val="Standaardalinea-lettertype"/>
    <w:link w:val="Kop3"/>
    <w:uiPriority w:val="99"/>
    <w:semiHidden/>
    <w:locked/>
    <w:rsid w:val="00FD4EEB"/>
    <w:rPr>
      <w:rFonts w:ascii="Cambria" w:hAnsi="Cambria" w:cs="Times New Roman"/>
      <w:b/>
      <w:bCs/>
      <w:color w:val="4F81BD"/>
    </w:rPr>
  </w:style>
  <w:style w:type="character" w:customStyle="1" w:styleId="Kop4Char">
    <w:name w:val="Kop 4 Char"/>
    <w:basedOn w:val="Standaardalinea-lettertype"/>
    <w:link w:val="Kop4"/>
    <w:uiPriority w:val="99"/>
    <w:semiHidden/>
    <w:locked/>
    <w:rsid w:val="00FD4EEB"/>
    <w:rPr>
      <w:rFonts w:ascii="Cambria" w:hAnsi="Cambria" w:cs="Times New Roman"/>
      <w:b/>
      <w:bCs/>
      <w:i/>
      <w:iCs/>
      <w:color w:val="4F81BD"/>
    </w:rPr>
  </w:style>
  <w:style w:type="character" w:customStyle="1" w:styleId="Kop5Char">
    <w:name w:val="Kop 5 Char"/>
    <w:basedOn w:val="Standaardalinea-lettertype"/>
    <w:link w:val="Kop5"/>
    <w:uiPriority w:val="99"/>
    <w:semiHidden/>
    <w:locked/>
    <w:rsid w:val="00FD4EEB"/>
    <w:rPr>
      <w:rFonts w:ascii="Cambria" w:hAnsi="Cambria" w:cs="Times New Roman"/>
      <w:color w:val="243F60"/>
    </w:rPr>
  </w:style>
  <w:style w:type="character" w:customStyle="1" w:styleId="Kop6Char">
    <w:name w:val="Kop 6 Char"/>
    <w:basedOn w:val="Standaardalinea-lettertype"/>
    <w:link w:val="Kop6"/>
    <w:uiPriority w:val="99"/>
    <w:semiHidden/>
    <w:locked/>
    <w:rsid w:val="00FD4EEB"/>
    <w:rPr>
      <w:rFonts w:ascii="Cambria" w:hAnsi="Cambria" w:cs="Times New Roman"/>
      <w:i/>
      <w:iCs/>
      <w:color w:val="243F60"/>
    </w:rPr>
  </w:style>
  <w:style w:type="character" w:customStyle="1" w:styleId="Kop7Char">
    <w:name w:val="Kop 7 Char"/>
    <w:basedOn w:val="Standaardalinea-lettertype"/>
    <w:link w:val="Kop7"/>
    <w:uiPriority w:val="99"/>
    <w:semiHidden/>
    <w:locked/>
    <w:rsid w:val="00FD4EEB"/>
    <w:rPr>
      <w:rFonts w:ascii="Cambria" w:hAnsi="Cambria" w:cs="Times New Roman"/>
      <w:i/>
      <w:iCs/>
      <w:color w:val="404040"/>
    </w:rPr>
  </w:style>
  <w:style w:type="character" w:customStyle="1" w:styleId="Kop8Char">
    <w:name w:val="Kop 8 Char"/>
    <w:basedOn w:val="Standaardalinea-lettertype"/>
    <w:link w:val="Kop8"/>
    <w:uiPriority w:val="99"/>
    <w:semiHidden/>
    <w:locked/>
    <w:rsid w:val="00FD4EEB"/>
    <w:rPr>
      <w:rFonts w:ascii="Cambria" w:hAnsi="Cambria" w:cs="Times New Roman"/>
      <w:color w:val="4F81BD"/>
      <w:sz w:val="20"/>
      <w:szCs w:val="20"/>
    </w:rPr>
  </w:style>
  <w:style w:type="character" w:customStyle="1" w:styleId="Kop9Char">
    <w:name w:val="Kop 9 Char"/>
    <w:basedOn w:val="Standaardalinea-lettertype"/>
    <w:link w:val="Kop9"/>
    <w:uiPriority w:val="99"/>
    <w:semiHidden/>
    <w:locked/>
    <w:rsid w:val="00FD4EEB"/>
    <w:rPr>
      <w:rFonts w:ascii="Cambria" w:hAnsi="Cambria" w:cs="Times New Roman"/>
      <w:i/>
      <w:iCs/>
      <w:color w:val="404040"/>
      <w:sz w:val="20"/>
      <w:szCs w:val="20"/>
    </w:rPr>
  </w:style>
  <w:style w:type="paragraph" w:styleId="Normaalweb">
    <w:name w:val="Normal (Web)"/>
    <w:basedOn w:val="Standa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kstvantijdelijkeaanduiding">
    <w:name w:val="Placeholder Text"/>
    <w:basedOn w:val="Standaardalinea-lettertype"/>
    <w:uiPriority w:val="99"/>
    <w:semiHidden/>
    <w:rsid w:val="007C6F89"/>
    <w:rPr>
      <w:rFonts w:cs="Times New Roman"/>
      <w:color w:val="808080"/>
    </w:rPr>
  </w:style>
  <w:style w:type="paragraph" w:styleId="Ballontekst">
    <w:name w:val="Balloon Text"/>
    <w:basedOn w:val="Standaard"/>
    <w:link w:val="BallontekstChar"/>
    <w:uiPriority w:val="99"/>
    <w:semiHidden/>
    <w:rsid w:val="007C6F8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C6F89"/>
    <w:rPr>
      <w:rFonts w:ascii="Tahoma" w:hAnsi="Tahoma" w:cs="Tahoma"/>
      <w:sz w:val="16"/>
      <w:szCs w:val="16"/>
    </w:rPr>
  </w:style>
  <w:style w:type="table" w:styleId="Tabelraster">
    <w:name w:val="Table Grid"/>
    <w:basedOn w:val="Standaardtabe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99"/>
    <w:qFormat/>
    <w:rsid w:val="00FD4EEB"/>
    <w:pPr>
      <w:spacing w:line="240" w:lineRule="auto"/>
    </w:pPr>
    <w:rPr>
      <w:b/>
      <w:bCs/>
      <w:color w:val="4F81BD"/>
      <w:sz w:val="18"/>
      <w:szCs w:val="18"/>
    </w:rPr>
  </w:style>
  <w:style w:type="paragraph" w:styleId="Titel">
    <w:name w:val="Title"/>
    <w:basedOn w:val="Standaard"/>
    <w:next w:val="Standaard"/>
    <w:link w:val="Titel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99"/>
    <w:locked/>
    <w:rsid w:val="00FD4EEB"/>
    <w:rPr>
      <w:rFonts w:ascii="Cambria" w:hAnsi="Cambria" w:cs="Times New Roman"/>
      <w:color w:val="17365D"/>
      <w:spacing w:val="5"/>
      <w:kern w:val="28"/>
      <w:sz w:val="52"/>
      <w:szCs w:val="52"/>
    </w:rPr>
  </w:style>
  <w:style w:type="paragraph" w:styleId="Ondertitel">
    <w:name w:val="Subtitle"/>
    <w:basedOn w:val="Standaard"/>
    <w:next w:val="Standaard"/>
    <w:link w:val="OndertitelChar"/>
    <w:uiPriority w:val="99"/>
    <w:qFormat/>
    <w:rsid w:val="00FD4EEB"/>
    <w:pPr>
      <w:numPr>
        <w:ilvl w:val="1"/>
      </w:numPr>
    </w:pPr>
    <w:rPr>
      <w:rFonts w:ascii="Cambria" w:hAnsi="Cambria"/>
      <w:i/>
      <w:iCs/>
      <w:color w:val="4F81BD"/>
      <w:spacing w:val="15"/>
      <w:sz w:val="24"/>
      <w:szCs w:val="24"/>
    </w:rPr>
  </w:style>
  <w:style w:type="character" w:customStyle="1" w:styleId="OndertitelChar">
    <w:name w:val="Ondertitel Char"/>
    <w:basedOn w:val="Standaardalinea-lettertype"/>
    <w:link w:val="Ondertitel"/>
    <w:uiPriority w:val="99"/>
    <w:locked/>
    <w:rsid w:val="00FD4EEB"/>
    <w:rPr>
      <w:rFonts w:ascii="Cambria" w:hAnsi="Cambria" w:cs="Times New Roman"/>
      <w:i/>
      <w:iCs/>
      <w:color w:val="4F81BD"/>
      <w:spacing w:val="15"/>
      <w:sz w:val="24"/>
      <w:szCs w:val="24"/>
    </w:rPr>
  </w:style>
  <w:style w:type="character" w:styleId="Zwaar">
    <w:name w:val="Strong"/>
    <w:basedOn w:val="Standaardalinea-lettertype"/>
    <w:uiPriority w:val="99"/>
    <w:qFormat/>
    <w:rsid w:val="00FD4EEB"/>
    <w:rPr>
      <w:rFonts w:cs="Times New Roman"/>
      <w:b/>
      <w:bCs/>
    </w:rPr>
  </w:style>
  <w:style w:type="character" w:styleId="Nadruk">
    <w:name w:val="Emphasis"/>
    <w:basedOn w:val="Standaardalinea-lettertype"/>
    <w:uiPriority w:val="99"/>
    <w:qFormat/>
    <w:rsid w:val="00FD4EEB"/>
    <w:rPr>
      <w:rFonts w:cs="Times New Roman"/>
      <w:i/>
      <w:iCs/>
    </w:rPr>
  </w:style>
  <w:style w:type="paragraph" w:styleId="Geenafstand">
    <w:name w:val="No Spacing"/>
    <w:uiPriority w:val="99"/>
    <w:qFormat/>
    <w:rsid w:val="00FD4EEB"/>
    <w:rPr>
      <w:lang w:val="sl-SI" w:eastAsia="en-US"/>
    </w:rPr>
  </w:style>
  <w:style w:type="paragraph" w:styleId="Lijstalinea">
    <w:name w:val="List Paragraph"/>
    <w:basedOn w:val="Standaard"/>
    <w:uiPriority w:val="99"/>
    <w:qFormat/>
    <w:rsid w:val="00FD4EEB"/>
    <w:pPr>
      <w:ind w:left="720"/>
      <w:contextualSpacing/>
    </w:pPr>
  </w:style>
  <w:style w:type="paragraph" w:styleId="Citaat">
    <w:name w:val="Quote"/>
    <w:basedOn w:val="Standaard"/>
    <w:next w:val="Standaard"/>
    <w:link w:val="CitaatChar"/>
    <w:uiPriority w:val="99"/>
    <w:qFormat/>
    <w:rsid w:val="00FD4EEB"/>
    <w:rPr>
      <w:i/>
      <w:iCs/>
      <w:color w:val="000000"/>
    </w:rPr>
  </w:style>
  <w:style w:type="character" w:customStyle="1" w:styleId="CitaatChar">
    <w:name w:val="Citaat Char"/>
    <w:basedOn w:val="Standaardalinea-lettertype"/>
    <w:link w:val="Citaat"/>
    <w:uiPriority w:val="99"/>
    <w:locked/>
    <w:rsid w:val="00FD4EEB"/>
    <w:rPr>
      <w:rFonts w:cs="Times New Roman"/>
      <w:i/>
      <w:iCs/>
      <w:color w:val="000000"/>
    </w:rPr>
  </w:style>
  <w:style w:type="paragraph" w:styleId="Duidelijkcitaat">
    <w:name w:val="Intense Quote"/>
    <w:basedOn w:val="Standaard"/>
    <w:next w:val="Standaard"/>
    <w:link w:val="DuidelijkcitaatChar"/>
    <w:uiPriority w:val="99"/>
    <w:qFormat/>
    <w:rsid w:val="00FD4EEB"/>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99"/>
    <w:locked/>
    <w:rsid w:val="00FD4EEB"/>
    <w:rPr>
      <w:rFonts w:cs="Times New Roman"/>
      <w:b/>
      <w:bCs/>
      <w:i/>
      <w:iCs/>
      <w:color w:val="4F81BD"/>
    </w:rPr>
  </w:style>
  <w:style w:type="character" w:styleId="Subtielebenadrukking">
    <w:name w:val="Subtle Emphasis"/>
    <w:basedOn w:val="Standaardalinea-lettertype"/>
    <w:uiPriority w:val="99"/>
    <w:qFormat/>
    <w:rsid w:val="00FD4EEB"/>
    <w:rPr>
      <w:rFonts w:cs="Times New Roman"/>
      <w:i/>
      <w:iCs/>
      <w:color w:val="808080"/>
    </w:rPr>
  </w:style>
  <w:style w:type="character" w:styleId="Intensievebenadrukking">
    <w:name w:val="Intense Emphasis"/>
    <w:basedOn w:val="Standaardalinea-lettertype"/>
    <w:uiPriority w:val="99"/>
    <w:qFormat/>
    <w:rsid w:val="00FD4EEB"/>
    <w:rPr>
      <w:rFonts w:cs="Times New Roman"/>
      <w:b/>
      <w:bCs/>
      <w:i/>
      <w:iCs/>
      <w:color w:val="4F81BD"/>
    </w:rPr>
  </w:style>
  <w:style w:type="character" w:styleId="Subtieleverwijzing">
    <w:name w:val="Subtle Reference"/>
    <w:basedOn w:val="Standaardalinea-lettertype"/>
    <w:uiPriority w:val="99"/>
    <w:qFormat/>
    <w:rsid w:val="00FD4EEB"/>
    <w:rPr>
      <w:rFonts w:cs="Times New Roman"/>
      <w:smallCaps/>
      <w:color w:val="C0504D"/>
      <w:u w:val="single"/>
    </w:rPr>
  </w:style>
  <w:style w:type="character" w:styleId="Intensieveverwijzing">
    <w:name w:val="Intense Reference"/>
    <w:basedOn w:val="Standaardalinea-lettertype"/>
    <w:uiPriority w:val="99"/>
    <w:qFormat/>
    <w:rsid w:val="00FD4EEB"/>
    <w:rPr>
      <w:rFonts w:cs="Times New Roman"/>
      <w:b/>
      <w:bCs/>
      <w:smallCaps/>
      <w:color w:val="C0504D"/>
      <w:spacing w:val="5"/>
      <w:u w:val="single"/>
    </w:rPr>
  </w:style>
  <w:style w:type="character" w:styleId="Titelvanboek">
    <w:name w:val="Book Title"/>
    <w:basedOn w:val="Standaardalinea-lettertype"/>
    <w:uiPriority w:val="99"/>
    <w:qFormat/>
    <w:rsid w:val="00FD4EEB"/>
    <w:rPr>
      <w:rFonts w:cs="Times New Roman"/>
      <w:b/>
      <w:bCs/>
      <w:smallCaps/>
      <w:spacing w:val="5"/>
    </w:rPr>
  </w:style>
  <w:style w:type="paragraph" w:styleId="Kopvaninhoudsopgave">
    <w:name w:val="TOC Heading"/>
    <w:basedOn w:val="Kop1"/>
    <w:next w:val="Standaard"/>
    <w:uiPriority w:val="99"/>
    <w:qFormat/>
    <w:rsid w:val="00FD4EEB"/>
    <w:pPr>
      <w:outlineLvl w:val="9"/>
    </w:pPr>
  </w:style>
  <w:style w:type="character" w:customStyle="1" w:styleId="Styl1">
    <w:name w:val="Styl1"/>
    <w:basedOn w:val="Kop1Char"/>
    <w:uiPriority w:val="99"/>
    <w:rsid w:val="00FD4EEB"/>
    <w:rPr>
      <w:rFonts w:ascii="Calibri" w:hAnsi="Calibri" w:cs="Times New Roman"/>
      <w:b/>
      <w:bCs/>
      <w:color w:val="365F91"/>
      <w:sz w:val="28"/>
      <w:szCs w:val="28"/>
    </w:rPr>
  </w:style>
  <w:style w:type="paragraph" w:styleId="Koptekst">
    <w:name w:val="header"/>
    <w:basedOn w:val="Standaard"/>
    <w:link w:val="KoptekstChar"/>
    <w:uiPriority w:val="99"/>
    <w:rsid w:val="00001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001C39"/>
    <w:rPr>
      <w:rFonts w:cs="Times New Roman"/>
    </w:rPr>
  </w:style>
  <w:style w:type="paragraph" w:styleId="Voettekst">
    <w:name w:val="footer"/>
    <w:basedOn w:val="Standaard"/>
    <w:link w:val="VoettekstChar"/>
    <w:uiPriority w:val="99"/>
    <w:rsid w:val="00001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001C39"/>
    <w:rPr>
      <w:rFonts w:cs="Times New Roman"/>
    </w:rPr>
  </w:style>
  <w:style w:type="paragraph" w:styleId="Eindnoottekst">
    <w:name w:val="endnote text"/>
    <w:basedOn w:val="Standaard"/>
    <w:link w:val="EindnoottekstChar"/>
    <w:uiPriority w:val="99"/>
    <w:semiHidden/>
    <w:rsid w:val="00001C39"/>
    <w:pPr>
      <w:spacing w:after="0" w:line="240" w:lineRule="auto"/>
    </w:pPr>
    <w:rPr>
      <w:sz w:val="20"/>
      <w:szCs w:val="20"/>
    </w:rPr>
  </w:style>
  <w:style w:type="character" w:customStyle="1" w:styleId="EindnoottekstChar">
    <w:name w:val="Eindnoottekst Char"/>
    <w:basedOn w:val="Standaardalinea-lettertype"/>
    <w:link w:val="Eindnoottekst"/>
    <w:uiPriority w:val="99"/>
    <w:semiHidden/>
    <w:locked/>
    <w:rsid w:val="00001C39"/>
    <w:rPr>
      <w:rFonts w:cs="Times New Roman"/>
      <w:sz w:val="20"/>
      <w:szCs w:val="20"/>
    </w:rPr>
  </w:style>
  <w:style w:type="character" w:styleId="Eindnootmarkering">
    <w:name w:val="endnote reference"/>
    <w:basedOn w:val="Standaardalinea-lettertype"/>
    <w:uiPriority w:val="99"/>
    <w:semiHidden/>
    <w:rsid w:val="00001C39"/>
    <w:rPr>
      <w:rFonts w:cs="Times New Roman"/>
      <w:vertAlign w:val="superscript"/>
    </w:rPr>
  </w:style>
  <w:style w:type="character" w:styleId="Hyperlink">
    <w:name w:val="Hyperlink"/>
    <w:basedOn w:val="Standaardalinea-lettertype"/>
    <w:uiPriority w:val="99"/>
    <w:unhideWhenUsed/>
    <w:locked/>
    <w:rsid w:val="00965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lobalgoal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380</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Name:</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Clissen Marleen</cp:lastModifiedBy>
  <cp:revision>7</cp:revision>
  <cp:lastPrinted>2016-10-03T09:12:00Z</cp:lastPrinted>
  <dcterms:created xsi:type="dcterms:W3CDTF">2016-11-23T06:32:00Z</dcterms:created>
  <dcterms:modified xsi:type="dcterms:W3CDTF">2017-02-16T15:48:00Z</dcterms:modified>
</cp:coreProperties>
</file>