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F9" w:rsidRPr="007B758D" w:rsidRDefault="000D61F9">
      <w:pPr>
        <w:rPr>
          <w:rFonts w:ascii="Arial" w:hAnsi="Arial" w:cs="Arial"/>
          <w:b/>
          <w:sz w:val="24"/>
          <w:szCs w:val="24"/>
        </w:rPr>
      </w:pPr>
      <w:r w:rsidRPr="007B758D">
        <w:rPr>
          <w:rFonts w:ascii="Arial" w:hAnsi="Arial" w:cs="Arial"/>
          <w:b/>
          <w:sz w:val="24"/>
          <w:szCs w:val="24"/>
        </w:rPr>
        <w:t>ORODJA IN STROJI ZA OBDELAVO KOVIN</w:t>
      </w:r>
      <w:r>
        <w:rPr>
          <w:rFonts w:ascii="Arial" w:hAnsi="Arial" w:cs="Arial"/>
          <w:b/>
          <w:sz w:val="24"/>
          <w:szCs w:val="24"/>
        </w:rPr>
        <w:t xml:space="preserve"> (povzetek – delovni list)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Postopke zarisovanja in merjenja izvajamo z zarisovalnimi in merilnimi pripomočki. Zapiši imena orodij na sliki ter namen uporabe!</w:t>
      </w:r>
    </w:p>
    <w:tbl>
      <w:tblPr>
        <w:tblpPr w:leftFromText="141" w:rightFromText="141" w:vertAnchor="page" w:horzAnchor="margin" w:tblpXSpec="right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2"/>
        <w:gridCol w:w="3583"/>
      </w:tblGrid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  <w:r w:rsidRPr="007B758D">
              <w:rPr>
                <w:rFonts w:ascii="Arial" w:hAnsi="Arial" w:cs="Arial"/>
                <w:sz w:val="24"/>
                <w:szCs w:val="24"/>
              </w:rPr>
              <w:t>Orodje</w:t>
            </w: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  <w:r w:rsidRPr="007B758D">
              <w:rPr>
                <w:rFonts w:ascii="Arial" w:hAnsi="Arial" w:cs="Arial"/>
                <w:sz w:val="24"/>
                <w:szCs w:val="24"/>
              </w:rPr>
              <w:t>Namen</w:t>
            </w: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F9" w:rsidRPr="007B758D" w:rsidTr="007B758D">
        <w:tc>
          <w:tcPr>
            <w:tcW w:w="2262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</w:tcPr>
          <w:p w:rsidR="000D61F9" w:rsidRPr="007B758D" w:rsidRDefault="000D61F9" w:rsidP="007B75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alt="DSCN3812" style="position:absolute;margin-left:1.35pt;margin-top:4.8pt;width:203.25pt;height:109.5pt;z-index:251642880;visibility:visible;mso-position-horizontal-relative:text;mso-position-vertical-relative:text">
            <v:imagedata r:id="rId4" o:title="" blacklevel="5898f"/>
            <w10:wrap type="square"/>
          </v:shape>
        </w:pic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Pri obdelavi kovin velikokrat uporabljamo orodja, ki so prikazana na sliki. Pravilno imenuj prikazano skupino orodij in zapiši, čemu služijo!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3" o:spid="_x0000_s1027" type="#_x0000_t75" alt="DSCN3800" style="position:absolute;margin-left:.25pt;margin-top:.6pt;width:171.5pt;height:109.25pt;z-index:251643904;visibility:visible">
            <v:imagedata r:id="rId5" o:title="" gain="1.25" blacklevel="5898f"/>
            <w10:wrap type="square"/>
          </v:shape>
        </w:pic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Orodja se imenujejo 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Namenjene so 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4" o:spid="_x0000_s1028" type="#_x0000_t75" alt="DSCN3801" style="position:absolute;margin-left:1.35pt;margin-top:8.7pt;width:135pt;height:109.5pt;z-index:251644928;visibility:visible">
            <v:imagedata r:id="rId6" o:title="" gain="1.25" blacklevel="3932f"/>
            <w10:wrap type="square"/>
          </v:shape>
        </w:pic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čem so bistvene razlike med prikazanima orodjema? 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 ____________________________________________________Zakaj? ______________________________________________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Pri preoblikovanju kovin pogosto uporabljamo orodja in pripomočke, ki so prikazani na naslednjih slikah. Zapiši njihova imena in namen uporabe!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5" o:spid="_x0000_s1029" type="#_x0000_t75" alt="DSCN3781" style="position:absolute;margin-left:1.35pt;margin-top:.35pt;width:107.25pt;height:137.05pt;z-index:251645952;visibility:visible">
            <v:imagedata r:id="rId7" o:title="" gain="1.25" blacklevel="3932f"/>
            <w10:wrap type="square"/>
          </v:shape>
        </w:pic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pripomočka: __________________________________________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uporabe: __________________________________________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Posebna varnost pri uporabi (delu): 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 w:rsidP="00FC300D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28" o:spid="_x0000_s1030" type="#_x0000_t75" alt="DSCN3793" style="position:absolute;margin-left:1.35pt;margin-top:6.35pt;width:135pt;height:98.75pt;z-index:251661312;visibility:visible">
            <v:imagedata r:id="rId8" o:title="" gain="1.25" blacklevel="3932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Vrsta orodja: _________________________________________</w:t>
      </w:r>
    </w:p>
    <w:p w:rsidR="000D61F9" w:rsidRDefault="000D61F9" w:rsidP="00FC300D">
      <w:pPr>
        <w:rPr>
          <w:rFonts w:ascii="Arial" w:hAnsi="Arial" w:cs="Arial"/>
          <w:sz w:val="24"/>
          <w:szCs w:val="24"/>
        </w:rPr>
      </w:pPr>
    </w:p>
    <w:p w:rsidR="000D61F9" w:rsidRDefault="000D61F9" w:rsidP="00FC3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uporabe: ______________________________________</w:t>
      </w:r>
    </w:p>
    <w:p w:rsidR="000D61F9" w:rsidRDefault="000D61F9" w:rsidP="00FC300D">
      <w:pPr>
        <w:rPr>
          <w:rFonts w:ascii="Arial" w:hAnsi="Arial" w:cs="Arial"/>
          <w:sz w:val="24"/>
          <w:szCs w:val="24"/>
        </w:rPr>
      </w:pPr>
    </w:p>
    <w:p w:rsidR="000D61F9" w:rsidRDefault="000D61F9" w:rsidP="00675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Vrsta orodja: _________________________________________</w:t>
      </w:r>
    </w:p>
    <w:p w:rsidR="000D61F9" w:rsidRDefault="000D61F9" w:rsidP="006750D4">
      <w:pPr>
        <w:rPr>
          <w:rFonts w:ascii="Arial" w:hAnsi="Arial" w:cs="Arial"/>
          <w:sz w:val="24"/>
          <w:szCs w:val="24"/>
        </w:rPr>
      </w:pPr>
    </w:p>
    <w:p w:rsidR="000D61F9" w:rsidRDefault="000D61F9" w:rsidP="00675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uporabe: 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  <w:t xml:space="preserve">Skupina orodij, ki so prikazana na sliki se imenuje _________________________________. 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Zapiši natančnejše ime posameznega orodja in pripiši, čemu je namenjeno!</w:t>
      </w:r>
    </w:p>
    <w:p w:rsidR="000D61F9" w:rsidRDefault="000D61F9" w:rsidP="00E2793F">
      <w:pPr>
        <w:ind w:firstLine="708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10" o:spid="_x0000_s1031" type="#_x0000_t75" alt="DSCN3798" style="position:absolute;left:0;text-align:left;margin-left:1.35pt;margin-top:3.6pt;width:131.45pt;height:333pt;z-index:251648000;visibility:visible">
            <v:imagedata r:id="rId9" o:title="" gain="1.25" blacklevel="5898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Ime orodja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Namen uporabe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Gradiva velikokrat obdelujemo s postopki odrezovanja.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12" o:spid="_x0000_s1032" type="#_x0000_t75" alt="DSCN3786" style="position:absolute;margin-left:1.35pt;margin-top:2.15pt;width:207pt;height:77.65pt;z-index:251649024;visibility:visible">
            <v:imagedata r:id="rId10" o:title="" gain="1.25" blacklevel="5898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Ime orodja: ___________________________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uporabe: ___________________________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Posebna varnost pri uporabi (delu): _________________________________________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Sliki prikazujeta rezili žage za kovino in žage za les.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takšna razlika v velikosti zob?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14" o:spid="_x0000_s1033" type="#_x0000_t75" alt="DSCN3816" style="position:absolute;margin-left:100.35pt;margin-top:-16.8pt;width:81pt;height:54pt;z-index:251651072;visibility:visible">
            <v:imagedata r:id="rId11" o:title="" gain="1.25" blacklevel="3932f"/>
            <w10:wrap type="square"/>
          </v:shape>
        </w:pict>
      </w:r>
      <w:r>
        <w:rPr>
          <w:noProof/>
        </w:rPr>
        <w:pict>
          <v:shape id="Slika 13" o:spid="_x0000_s1034" type="#_x0000_t75" alt="DSCN3816" style="position:absolute;margin-left:1.35pt;margin-top:-16.8pt;width:92.7pt;height:51.5pt;z-index:251650048;visibility:visible">
            <v:imagedata r:id="rId12" o:title="" gain="1.25" blacklevel="9830f"/>
            <w10:wrap type="square"/>
          </v:shape>
        </w:pic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0D61F9" w:rsidRDefault="000D61F9" w:rsidP="00A10DB6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6" o:spid="_x0000_s1035" type="#_x0000_t75" alt="DSCN3783" style="position:absolute;margin-left:1.35pt;margin-top:7.25pt;width:108.05pt;height:157.2pt;z-index:251646976;visibility:visible">
            <v:imagedata r:id="rId13" o:title="" gain="1.25"/>
            <w10:wrap type="square"/>
          </v:shape>
        </w:pic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imenuje stroj, prikazan na sliki? 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Čemu je namenjen? 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obdelavo potrebuje orodje, ki se imenuje 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postopek obdelave gradiv s tem strojem (ne pozabi na varnost)!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noProof/>
        </w:rPr>
        <w:pict>
          <v:shape id="Slika 16" o:spid="_x0000_s1036" type="#_x0000_t75" alt="DSCN3807" style="position:absolute;margin-left:1.35pt;margin-top:-3pt;width:105.6pt;height:117pt;z-index:251653120;visibility:visible">
            <v:imagedata r:id="rId14" o:title="" gain="1.25" blacklevel="5898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Katero vrsto orodij prikazuje slika? ____________________________</w:t>
      </w:r>
    </w:p>
    <w:p w:rsidR="000D61F9" w:rsidRDefault="000D61F9" w:rsidP="00B0662E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15" o:spid="_x0000_s1037" type="#_x0000_t75" alt="DSCN3808" style="position:absolute;margin-left:2.4pt;margin-top:10.2pt;width:261.1pt;height:70.05pt;z-index:251652096;visibility:visible">
            <v:imagedata r:id="rId15" o:title="" gain="1.25"/>
            <w10:wrap type="square"/>
          </v:shape>
        </w:pict>
      </w:r>
      <w:r>
        <w:rPr>
          <w:rFonts w:ascii="Arial" w:hAnsi="Arial" w:cs="Arial"/>
          <w:sz w:val="24"/>
          <w:szCs w:val="24"/>
        </w:rPr>
        <w:t>Glede na obliko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preseka jih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razdelimo na: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okrogle,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kvadratne,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trikotne in</w:t>
      </w:r>
    </w:p>
    <w:p w:rsidR="000D61F9" w:rsidRPr="007612F1" w:rsidRDefault="000D61F9" w:rsidP="006C6E1F">
      <w:pPr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- ploščate.</w:t>
      </w:r>
      <w:r w:rsidRPr="00D33A47">
        <w:rPr>
          <w:sz w:val="40"/>
          <w:szCs w:val="40"/>
        </w:rPr>
        <w:t xml:space="preserve"> </w:t>
      </w:r>
    </w:p>
    <w:p w:rsidR="000D61F9" w:rsidRPr="007612F1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17" o:spid="_x0000_s1038" type="#_x0000_t75" alt="DSCN3811" style="position:absolute;margin-left:-114.6pt;margin-top:5.65pt;width:158.1pt;height:123.95pt;z-index:251654144;visibility:visible">
            <v:imagedata r:id="rId16" o:title="" gain="1.25" blacklevel="3932f"/>
            <w10:wrap type="square"/>
          </v:shape>
        </w:pic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Obdelavi kovin</w:t>
      </w:r>
      <w:r w:rsidRPr="00761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namenjena pila s številko ____. 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158.1pt;margin-top:12.6pt;width:36pt;height:36pt;z-index:251655168" filled="f" stroked="f">
            <v:textbox>
              <w:txbxContent>
                <w:p w:rsidR="000D61F9" w:rsidRPr="007A5658" w:rsidRDefault="000D61F9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C"/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59.1pt;margin-top:12.6pt;width:36pt;height:36pt;z-index:251656192" filled="f" stroked="f">
            <v:textbox>
              <w:txbxContent>
                <w:p w:rsidR="000D61F9" w:rsidRPr="007A5658" w:rsidRDefault="000D61F9" w:rsidP="007A5658">
                  <w:pPr>
                    <w:rPr>
                      <w:color w:val="FFFFFF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D"/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>Po čem to spoznaš? 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Čemu je namenjena pila z oznako 2? _________________________________________________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z eno besedo imenujemo te pile? 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25" o:spid="_x0000_s1041" type="#_x0000_t75" alt="DSCN3796" style="position:absolute;margin-left:1.35pt;margin-top:16.85pt;width:3in;height:102.35pt;z-index:251659264;visibility:visible">
            <v:imagedata r:id="rId17" o:title="" gain="1.25" blacklevel="5898f"/>
            <w10:wrap type="square"/>
          </v:shape>
        </w:pict>
      </w:r>
      <w:r>
        <w:rPr>
          <w:rFonts w:ascii="Arial" w:hAnsi="Arial" w:cs="Arial"/>
          <w:sz w:val="24"/>
          <w:szCs w:val="24"/>
        </w:rPr>
        <w:t xml:space="preserve">5. Sestavne dele je potrebno spojiti.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lahko dele ponovno razstavimo, govorimo o </w:t>
      </w:r>
      <w:r w:rsidRPr="00552D49">
        <w:rPr>
          <w:rFonts w:ascii="Arial" w:hAnsi="Arial" w:cs="Arial"/>
          <w:sz w:val="24"/>
          <w:szCs w:val="24"/>
        </w:rPr>
        <w:t>____________________________________.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imenujejo na sliki prikazani elementi (gradniki) za izvedbo razstavljivih zvez?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Pravilno imenuj sestavne dele za izvedbo vijačne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2" type="#_x0000_t202" style="position:absolute;margin-left:-207pt;margin-top:.65pt;width:34.65pt;height:36pt;z-index:251663360" o:regroupid="1" filled="f" stroked="f">
            <v:textbox style="mso-next-textbox:#_x0000_s1042">
              <w:txbxContent>
                <w:p w:rsidR="000D61F9" w:rsidRPr="007A5658" w:rsidRDefault="000D61F9" w:rsidP="00D85291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C"/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1in;margin-top:.65pt;width:34.65pt;height:36pt;z-index:251665408" o:regroupid="1" filled="f" stroked="f">
            <v:textbox style="mso-next-textbox:#_x0000_s1043">
              <w:txbxContent>
                <w:p w:rsidR="000D61F9" w:rsidRPr="007D596B" w:rsidRDefault="000D61F9" w:rsidP="007D596B">
                  <w:r>
                    <w:rPr>
                      <w:color w:val="FFFFFF"/>
                      <w:sz w:val="40"/>
                      <w:szCs w:val="40"/>
                    </w:rPr>
                    <w:sym w:font="Wingdings" w:char="F08E"/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135pt;margin-top:.65pt;width:34.65pt;height:36pt;z-index:251664384" o:regroupid="1" filled="f" stroked="f">
            <v:textbox style="mso-next-textbox:#_x0000_s1044">
              <w:txbxContent>
                <w:p w:rsidR="000D61F9" w:rsidRPr="007A5658" w:rsidRDefault="000D61F9" w:rsidP="00D85291">
                  <w:pPr>
                    <w:rPr>
                      <w:color w:val="FFFFFF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D"/>
                  </w:r>
                </w:p>
              </w:txbxContent>
            </v:textbox>
          </v:shape>
        </w:pict>
      </w:r>
      <w:r>
        <w:rPr>
          <w:noProof/>
        </w:rPr>
        <w:pict>
          <v:shape id="Slika 26" o:spid="_x0000_s1045" type="#_x0000_t75" alt="DSCN3797" style="position:absolute;margin-left:1.35pt;margin-top:.65pt;width:3in;height:63pt;z-index:251662336;visibility:visible">
            <v:imagedata r:id="rId18" o:title="" gain="1.25" blacklevel="3932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zveze: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2 - 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3 - 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 w:rsidP="00F75422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privijanje vijakov potrebujemo posebno orodje. 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6" type="#_x0000_t202" style="position:absolute;margin-left:-153pt;margin-top:10.25pt;width:34.65pt;height:36pt;z-index:251666432" filled="f" stroked="f">
            <v:textbox style="mso-next-textbox:#_x0000_s1046">
              <w:txbxContent>
                <w:p w:rsidR="000D61F9" w:rsidRPr="007A5658" w:rsidRDefault="000D61F9" w:rsidP="00DD25C5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C"/>
                  </w:r>
                </w:p>
              </w:txbxContent>
            </v:textbox>
          </v:shape>
        </w:pict>
      </w:r>
      <w:r>
        <w:rPr>
          <w:noProof/>
        </w:rPr>
        <w:pict>
          <v:shape id="Slika 23" o:spid="_x0000_s1047" type="#_x0000_t75" alt="DSCN3794" style="position:absolute;margin-left:1.35pt;margin-top:1.25pt;width:162pt;height:79pt;z-index:251658240;visibility:visible">
            <v:imagedata r:id="rId19" o:title="" gain="1.25" blacklevel="5898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Orodji na sliki spadata v skupino z imenom ____________.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Delimo jih na: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8" type="#_x0000_t202" style="position:absolute;margin-left:-126pt;margin-top:9.65pt;width:34.65pt;height:36pt;z-index:251668480" filled="f" stroked="f">
            <v:textbox style="mso-next-textbox:#_x0000_s1048">
              <w:txbxContent>
                <w:p w:rsidR="000D61F9" w:rsidRPr="007A5658" w:rsidRDefault="000D61F9" w:rsidP="00DD25C5">
                  <w:pPr>
                    <w:rPr>
                      <w:color w:val="FFFFFF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D"/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>1 - 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2 - _____________________________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9" type="#_x0000_t202" style="position:absolute;margin-left:-126pt;margin-top:6.5pt;width:34.65pt;height:36pt;z-index:251667456" filled="f" stroked="f">
            <v:textbox style="mso-next-textbox:#_x0000_s1049">
              <w:txbxContent>
                <w:p w:rsidR="000D61F9" w:rsidRPr="007A5658" w:rsidRDefault="000D61F9" w:rsidP="00DD25C5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C"/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-108pt;margin-top:36.05pt;width:34.65pt;height:36pt;z-index:251669504" filled="f" stroked="f">
            <v:textbox style="mso-next-textbox:#_x0000_s1050">
              <w:txbxContent>
                <w:p w:rsidR="000D61F9" w:rsidRPr="007A5658" w:rsidRDefault="000D61F9" w:rsidP="00D843D5">
                  <w:pPr>
                    <w:rPr>
                      <w:color w:val="FFFFFF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D"/>
                  </w:r>
                </w:p>
              </w:txbxContent>
            </v:textbox>
          </v:shape>
        </w:pict>
      </w:r>
      <w:r>
        <w:rPr>
          <w:noProof/>
        </w:rPr>
        <w:pict>
          <v:shape id="Slika 27" o:spid="_x0000_s1051" type="#_x0000_t75" alt="DSCN3803" style="position:absolute;margin-left:-171pt;margin-top:13.25pt;width:162pt;height:59.85pt;z-index:251660288;visibility:visible">
            <v:imagedata r:id="rId20" o:title="" gain="1.25" blacklevel="3932f"/>
            <w10:wrap type="square"/>
          </v:shape>
        </w:pict>
      </w:r>
      <w:r>
        <w:rPr>
          <w:rFonts w:ascii="Arial" w:hAnsi="Arial" w:cs="Arial"/>
          <w:sz w:val="24"/>
          <w:szCs w:val="24"/>
        </w:rPr>
        <w:t>Slika prikazuje _____________________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 w:rsidP="00C23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_____________________________</w:t>
      </w:r>
    </w:p>
    <w:p w:rsidR="000D61F9" w:rsidRDefault="000D61F9" w:rsidP="00C234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2 - _____________________________</w:t>
      </w:r>
    </w:p>
    <w:p w:rsidR="000D61F9" w:rsidRDefault="000D61F9" w:rsidP="00C234EC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Slika 22" o:spid="_x0000_s1052" type="#_x0000_t75" alt="DSCN3817" style="position:absolute;margin-left:379.35pt;margin-top:2.45pt;width:116.95pt;height:117.4pt;z-index:251657216;visibility:visible">
            <v:imagedata r:id="rId21" o:title="" gain="1.25" blacklevel="1966f"/>
            <w10:wrap type="square"/>
          </v:shape>
        </w:pict>
      </w:r>
      <w:r>
        <w:rPr>
          <w:noProof/>
        </w:rPr>
        <w:pict>
          <v:shape id="_x0000_s1053" type="#_x0000_t202" style="position:absolute;margin-left:460.35pt;margin-top:5pt;width:34.65pt;height:36pt;z-index:251672576" filled="f" stroked="f">
            <v:textbox style="mso-next-textbox:#_x0000_s1053">
              <w:txbxContent>
                <w:p w:rsidR="000D61F9" w:rsidRPr="007D596B" w:rsidRDefault="000D61F9" w:rsidP="00717CC2">
                  <w:r>
                    <w:rPr>
                      <w:color w:val="FFFFFF"/>
                      <w:sz w:val="40"/>
                      <w:szCs w:val="40"/>
                    </w:rPr>
                    <w:sym w:font="Wingdings" w:char="F08E"/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424.35pt;margin-top:5pt;width:34.65pt;height:36pt;z-index:251671552" filled="f" stroked="f">
            <v:textbox style="mso-next-textbox:#_x0000_s1054">
              <w:txbxContent>
                <w:p w:rsidR="000D61F9" w:rsidRPr="007A5658" w:rsidRDefault="000D61F9" w:rsidP="00717CC2">
                  <w:pPr>
                    <w:rPr>
                      <w:color w:val="FFFFFF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D"/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Kadar delov ne moremo ponovno razstaviti ali če pri razstavljanju uničimo spojni element, govorimo o </w:t>
      </w:r>
      <w:r w:rsidRPr="00552D49">
        <w:rPr>
          <w:rFonts w:ascii="Arial" w:hAnsi="Arial" w:cs="Arial"/>
          <w:sz w:val="24"/>
          <w:szCs w:val="24"/>
        </w:rPr>
        <w:t>__________________________.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5" type="#_x0000_t202" style="position:absolute;margin-left:397.35pt;margin-top:12.8pt;width:34.65pt;height:36pt;z-index:251670528" filled="f" stroked="f">
            <v:textbox style="mso-next-textbox:#_x0000_s1055">
              <w:txbxContent>
                <w:p w:rsidR="000D61F9" w:rsidRPr="007A5658" w:rsidRDefault="000D61F9" w:rsidP="00CE5002">
                  <w:pPr>
                    <w:rPr>
                      <w:color w:val="FFFFFF"/>
                      <w:sz w:val="40"/>
                      <w:szCs w:val="40"/>
                    </w:rPr>
                  </w:pPr>
                  <w:r w:rsidRPr="007A5658">
                    <w:rPr>
                      <w:color w:val="FFFFFF"/>
                      <w:sz w:val="40"/>
                      <w:szCs w:val="40"/>
                    </w:rPr>
                    <w:sym w:font="Wingdings" w:char="F08C"/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>Kako se imenuje postopek spajanja kovin, ki ga izvedemo s priborom, ki je prikazan na sliki? _______________________</w:t>
      </w:r>
    </w:p>
    <w:p w:rsidR="000D61F9" w:rsidRDefault="000D61F9" w:rsidP="00C24F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Pravilno imenuj dele pribora, ki so prikazani na sliki!</w:t>
      </w:r>
    </w:p>
    <w:p w:rsidR="000D61F9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_______________, 2 - ______________, 3 - ________________</w:t>
      </w:r>
    </w:p>
    <w:p w:rsidR="000D61F9" w:rsidRDefault="000D61F9">
      <w:pPr>
        <w:rPr>
          <w:rFonts w:ascii="Arial" w:hAnsi="Arial" w:cs="Arial"/>
          <w:sz w:val="24"/>
          <w:szCs w:val="24"/>
        </w:rPr>
      </w:pPr>
    </w:p>
    <w:p w:rsidR="000D61F9" w:rsidRPr="007612F1" w:rsidRDefault="000D6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nerazstavljive zveze spadajo tudi varjenje, lepljenje in kovičenje. Kako se imenuje spojni element pri kovičenju? ________________.</w:t>
      </w:r>
    </w:p>
    <w:sectPr w:rsidR="000D61F9" w:rsidRPr="007612F1" w:rsidSect="00C65558">
      <w:pgSz w:w="11906" w:h="16838"/>
      <w:pgMar w:top="964" w:right="851" w:bottom="96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006"/>
    <w:rsid w:val="00051108"/>
    <w:rsid w:val="000536DB"/>
    <w:rsid w:val="00064BFC"/>
    <w:rsid w:val="00066D7A"/>
    <w:rsid w:val="00071EA4"/>
    <w:rsid w:val="00074E71"/>
    <w:rsid w:val="000929DA"/>
    <w:rsid w:val="000A6E37"/>
    <w:rsid w:val="000C2992"/>
    <w:rsid w:val="000C7ABB"/>
    <w:rsid w:val="000D61F9"/>
    <w:rsid w:val="000F4D57"/>
    <w:rsid w:val="000F62AD"/>
    <w:rsid w:val="00104175"/>
    <w:rsid w:val="001315AC"/>
    <w:rsid w:val="00135F93"/>
    <w:rsid w:val="00160CB7"/>
    <w:rsid w:val="001610CA"/>
    <w:rsid w:val="00187B1E"/>
    <w:rsid w:val="001A360F"/>
    <w:rsid w:val="001A389B"/>
    <w:rsid w:val="001E068B"/>
    <w:rsid w:val="001F09EC"/>
    <w:rsid w:val="00202888"/>
    <w:rsid w:val="00203D17"/>
    <w:rsid w:val="00231A5B"/>
    <w:rsid w:val="00232BEB"/>
    <w:rsid w:val="00265EC8"/>
    <w:rsid w:val="0029754D"/>
    <w:rsid w:val="002A1E6C"/>
    <w:rsid w:val="002A4646"/>
    <w:rsid w:val="002D2DBE"/>
    <w:rsid w:val="002E0846"/>
    <w:rsid w:val="002E187E"/>
    <w:rsid w:val="003016AD"/>
    <w:rsid w:val="0030560F"/>
    <w:rsid w:val="00311DAD"/>
    <w:rsid w:val="00312F6F"/>
    <w:rsid w:val="00330E3C"/>
    <w:rsid w:val="00331F76"/>
    <w:rsid w:val="00341F8F"/>
    <w:rsid w:val="0037135D"/>
    <w:rsid w:val="0039112F"/>
    <w:rsid w:val="003A1F56"/>
    <w:rsid w:val="003A5916"/>
    <w:rsid w:val="003F553F"/>
    <w:rsid w:val="00424B7A"/>
    <w:rsid w:val="004434BA"/>
    <w:rsid w:val="0046373E"/>
    <w:rsid w:val="0049659E"/>
    <w:rsid w:val="004A1B96"/>
    <w:rsid w:val="004B470E"/>
    <w:rsid w:val="004D0A15"/>
    <w:rsid w:val="00531C50"/>
    <w:rsid w:val="00552D49"/>
    <w:rsid w:val="00557B7A"/>
    <w:rsid w:val="00573514"/>
    <w:rsid w:val="0058473F"/>
    <w:rsid w:val="005975F8"/>
    <w:rsid w:val="005A60A3"/>
    <w:rsid w:val="005D1CF5"/>
    <w:rsid w:val="005E6657"/>
    <w:rsid w:val="006169A3"/>
    <w:rsid w:val="006439FB"/>
    <w:rsid w:val="006524C9"/>
    <w:rsid w:val="00654C26"/>
    <w:rsid w:val="00674897"/>
    <w:rsid w:val="006750D4"/>
    <w:rsid w:val="006758BE"/>
    <w:rsid w:val="006C59CA"/>
    <w:rsid w:val="006C6E1F"/>
    <w:rsid w:val="006D7AF1"/>
    <w:rsid w:val="00704CA0"/>
    <w:rsid w:val="007052A3"/>
    <w:rsid w:val="00711368"/>
    <w:rsid w:val="00717CC2"/>
    <w:rsid w:val="007464D1"/>
    <w:rsid w:val="007612F1"/>
    <w:rsid w:val="00763C8C"/>
    <w:rsid w:val="00793B28"/>
    <w:rsid w:val="007A5658"/>
    <w:rsid w:val="007B758D"/>
    <w:rsid w:val="007C51CF"/>
    <w:rsid w:val="007C586E"/>
    <w:rsid w:val="007D06F5"/>
    <w:rsid w:val="007D596B"/>
    <w:rsid w:val="007F2F21"/>
    <w:rsid w:val="007F687B"/>
    <w:rsid w:val="007F7843"/>
    <w:rsid w:val="00801770"/>
    <w:rsid w:val="008405A4"/>
    <w:rsid w:val="0086799E"/>
    <w:rsid w:val="00870B6F"/>
    <w:rsid w:val="00874007"/>
    <w:rsid w:val="008834D5"/>
    <w:rsid w:val="008835BB"/>
    <w:rsid w:val="008B43AD"/>
    <w:rsid w:val="008B6FC0"/>
    <w:rsid w:val="008E3678"/>
    <w:rsid w:val="008E57D0"/>
    <w:rsid w:val="008F25EC"/>
    <w:rsid w:val="00907C74"/>
    <w:rsid w:val="00920B70"/>
    <w:rsid w:val="009430A9"/>
    <w:rsid w:val="0094702D"/>
    <w:rsid w:val="009470AB"/>
    <w:rsid w:val="00947BB1"/>
    <w:rsid w:val="009A01ED"/>
    <w:rsid w:val="009B3D2E"/>
    <w:rsid w:val="009B5564"/>
    <w:rsid w:val="009E5006"/>
    <w:rsid w:val="009F35D7"/>
    <w:rsid w:val="00A10DB6"/>
    <w:rsid w:val="00A24922"/>
    <w:rsid w:val="00A73997"/>
    <w:rsid w:val="00AB53AC"/>
    <w:rsid w:val="00AE217C"/>
    <w:rsid w:val="00AF61F9"/>
    <w:rsid w:val="00B0662E"/>
    <w:rsid w:val="00B436CB"/>
    <w:rsid w:val="00B4536D"/>
    <w:rsid w:val="00BA54D4"/>
    <w:rsid w:val="00BA5727"/>
    <w:rsid w:val="00BB1154"/>
    <w:rsid w:val="00BB3D8A"/>
    <w:rsid w:val="00BB7BEB"/>
    <w:rsid w:val="00BD1E65"/>
    <w:rsid w:val="00BD350B"/>
    <w:rsid w:val="00BE1D1C"/>
    <w:rsid w:val="00BE692D"/>
    <w:rsid w:val="00BF7AE4"/>
    <w:rsid w:val="00C158C6"/>
    <w:rsid w:val="00C16D3A"/>
    <w:rsid w:val="00C234EC"/>
    <w:rsid w:val="00C24F46"/>
    <w:rsid w:val="00C27B9D"/>
    <w:rsid w:val="00C365F5"/>
    <w:rsid w:val="00C44D6A"/>
    <w:rsid w:val="00C65558"/>
    <w:rsid w:val="00C8348E"/>
    <w:rsid w:val="00CA56EC"/>
    <w:rsid w:val="00CB5C3A"/>
    <w:rsid w:val="00CE249F"/>
    <w:rsid w:val="00CE5002"/>
    <w:rsid w:val="00D17595"/>
    <w:rsid w:val="00D33A47"/>
    <w:rsid w:val="00D3718D"/>
    <w:rsid w:val="00D448F8"/>
    <w:rsid w:val="00D843D5"/>
    <w:rsid w:val="00D85291"/>
    <w:rsid w:val="00D86373"/>
    <w:rsid w:val="00DA0B3D"/>
    <w:rsid w:val="00DB51D5"/>
    <w:rsid w:val="00DC5244"/>
    <w:rsid w:val="00DD25C5"/>
    <w:rsid w:val="00DD79B2"/>
    <w:rsid w:val="00DE08A9"/>
    <w:rsid w:val="00DE190C"/>
    <w:rsid w:val="00DE5B17"/>
    <w:rsid w:val="00DF55D6"/>
    <w:rsid w:val="00E2793F"/>
    <w:rsid w:val="00EA63F5"/>
    <w:rsid w:val="00EB5721"/>
    <w:rsid w:val="00F33BE7"/>
    <w:rsid w:val="00F3543B"/>
    <w:rsid w:val="00F52000"/>
    <w:rsid w:val="00F55D62"/>
    <w:rsid w:val="00F6625B"/>
    <w:rsid w:val="00F75422"/>
    <w:rsid w:val="00F97D2A"/>
    <w:rsid w:val="00FA7796"/>
    <w:rsid w:val="00FC300D"/>
    <w:rsid w:val="00FD19F0"/>
    <w:rsid w:val="00FE62FB"/>
    <w:rsid w:val="00FE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7B"/>
    <w:rPr>
      <w:sz w:val="20"/>
      <w:szCs w:val="20"/>
    </w:rPr>
  </w:style>
  <w:style w:type="paragraph" w:styleId="Heading1">
    <w:name w:val="heading 1"/>
    <w:aliases w:val="N1"/>
    <w:basedOn w:val="Normal"/>
    <w:next w:val="Besedilo1"/>
    <w:link w:val="Heading1Char"/>
    <w:uiPriority w:val="99"/>
    <w:qFormat/>
    <w:rsid w:val="007F687B"/>
    <w:pPr>
      <w:keepNext/>
      <w:spacing w:before="240" w:after="60"/>
      <w:outlineLvl w:val="0"/>
    </w:pPr>
    <w:rPr>
      <w:rFonts w:ascii="Comic Sans MS" w:hAnsi="Comic Sans MS"/>
      <w:b/>
      <w:noProof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1 Char"/>
    <w:basedOn w:val="DefaultParagraphFont"/>
    <w:link w:val="Heading1"/>
    <w:uiPriority w:val="9"/>
    <w:rsid w:val="00A36D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esedilo1">
    <w:name w:val="Besedilo1"/>
    <w:basedOn w:val="PlainText"/>
    <w:uiPriority w:val="99"/>
    <w:rsid w:val="007F687B"/>
    <w:rPr>
      <w:rFonts w:ascii="Comic Sans MS" w:hAnsi="Comic Sans MS"/>
      <w:sz w:val="24"/>
    </w:rPr>
  </w:style>
  <w:style w:type="paragraph" w:styleId="PlainText">
    <w:name w:val="Plain Text"/>
    <w:basedOn w:val="Normal"/>
    <w:link w:val="PlainTextChar"/>
    <w:uiPriority w:val="99"/>
    <w:rsid w:val="007F687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6D6C"/>
    <w:rPr>
      <w:rFonts w:ascii="Courier New" w:hAnsi="Courier New" w:cs="Courier New"/>
      <w:sz w:val="20"/>
      <w:szCs w:val="20"/>
    </w:rPr>
  </w:style>
  <w:style w:type="paragraph" w:customStyle="1" w:styleId="RNbesedilo">
    <w:name w:val="RN_besedilo"/>
    <w:uiPriority w:val="99"/>
    <w:rsid w:val="007F687B"/>
    <w:pPr>
      <w:spacing w:line="360" w:lineRule="auto"/>
    </w:pPr>
    <w:rPr>
      <w:rFonts w:ascii="Arial" w:hAnsi="Arial"/>
      <w:noProof/>
      <w:sz w:val="24"/>
      <w:szCs w:val="20"/>
    </w:rPr>
  </w:style>
  <w:style w:type="table" w:styleId="TableGrid">
    <w:name w:val="Table Grid"/>
    <w:basedOn w:val="TableNormal"/>
    <w:uiPriority w:val="99"/>
    <w:rsid w:val="008740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D6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663</Words>
  <Characters>3781</Characters>
  <Application>Microsoft Office Outlook</Application>
  <DocSecurity>0</DocSecurity>
  <Lines>0</Lines>
  <Paragraphs>0</Paragraphs>
  <ScaleCrop>false</ScaleCrop>
  <Company>ošbi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ORODJA IN STROJI ZA OBDELAVO KOVIN</dc:title>
  <dc:subject/>
  <dc:creator>Martin KNUPLEŽ</dc:creator>
  <cp:keywords/>
  <dc:description/>
  <cp:lastModifiedBy>VIZ II. OSNOVNA ŠOLA</cp:lastModifiedBy>
  <cp:revision>2</cp:revision>
  <cp:lastPrinted>2007-02-23T09:42:00Z</cp:lastPrinted>
  <dcterms:created xsi:type="dcterms:W3CDTF">2011-03-04T11:49:00Z</dcterms:created>
  <dcterms:modified xsi:type="dcterms:W3CDTF">2011-03-04T11:49:00Z</dcterms:modified>
</cp:coreProperties>
</file>