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EA" w:rsidRPr="006E43EA" w:rsidRDefault="006E43EA" w:rsidP="006E43EA">
      <w:pPr>
        <w:jc w:val="center"/>
        <w:rPr>
          <w:rFonts w:ascii="Times New Roman" w:hAnsi="Times New Roman" w:cs="Times New Roman"/>
          <w:b/>
          <w:sz w:val="28"/>
          <w:szCs w:val="28"/>
        </w:rPr>
      </w:pPr>
      <w:r>
        <w:rPr>
          <w:rFonts w:ascii="Times New Roman" w:hAnsi="Times New Roman" w:cs="Times New Roman"/>
          <w:b/>
          <w:sz w:val="28"/>
          <w:szCs w:val="28"/>
        </w:rPr>
        <w:t>KOMUNIKACIJSKE VEŠČINE IN DRUGA ZNANJA IZ TRANSAKCIJSKE ANALIZE ZA BOLJŠE POUČEVANJE</w:t>
      </w:r>
    </w:p>
    <w:p w:rsidR="006E43EA" w:rsidRDefault="006E43EA" w:rsidP="006E43EA">
      <w:pPr>
        <w:jc w:val="center"/>
        <w:rPr>
          <w:rFonts w:ascii="Times New Roman" w:hAnsi="Times New Roman" w:cs="Times New Roman"/>
          <w:b/>
          <w:sz w:val="28"/>
          <w:szCs w:val="28"/>
        </w:rPr>
      </w:pPr>
      <w:r>
        <w:rPr>
          <w:rFonts w:ascii="Times New Roman" w:hAnsi="Times New Roman" w:cs="Times New Roman"/>
          <w:b/>
          <w:sz w:val="28"/>
          <w:szCs w:val="28"/>
        </w:rPr>
        <w:t>COMMUNICATION SKILLS AND OTHER TRANSACTIONAL ANALYSIS KNOWLEDGE FOR BETTER TEACHING</w:t>
      </w:r>
    </w:p>
    <w:p w:rsidR="006E43EA" w:rsidRDefault="006E43EA" w:rsidP="006E43EA">
      <w:pPr>
        <w:spacing w:after="0" w:line="240" w:lineRule="auto"/>
        <w:jc w:val="center"/>
      </w:pPr>
    </w:p>
    <w:p w:rsidR="006E43EA" w:rsidRPr="00AB1487" w:rsidRDefault="006E43EA" w:rsidP="006E43EA">
      <w:pPr>
        <w:spacing w:after="0" w:line="240" w:lineRule="auto"/>
        <w:jc w:val="center"/>
        <w:rPr>
          <w:rFonts w:ascii="Times New Roman" w:hAnsi="Times New Roman" w:cs="Times New Roman"/>
        </w:rPr>
      </w:pPr>
      <w:r w:rsidRPr="00AB1487">
        <w:rPr>
          <w:rFonts w:ascii="Times New Roman" w:hAnsi="Times New Roman" w:cs="Times New Roman"/>
        </w:rPr>
        <w:t>Irena Lukić</w:t>
      </w:r>
    </w:p>
    <w:p w:rsidR="006E43EA" w:rsidRPr="00AB1487" w:rsidRDefault="006E43EA" w:rsidP="006E43EA">
      <w:pPr>
        <w:spacing w:after="0" w:line="240" w:lineRule="auto"/>
        <w:jc w:val="center"/>
        <w:rPr>
          <w:rFonts w:ascii="Times New Roman" w:hAnsi="Times New Roman" w:cs="Times New Roman"/>
        </w:rPr>
      </w:pPr>
      <w:r w:rsidRPr="00AB1487">
        <w:rPr>
          <w:rFonts w:ascii="Times New Roman" w:hAnsi="Times New Roman" w:cs="Times New Roman"/>
        </w:rPr>
        <w:t>Osnovna šola Spodnja Šiška</w:t>
      </w:r>
    </w:p>
    <w:p w:rsidR="006E43EA" w:rsidRDefault="0045146F" w:rsidP="006E43EA">
      <w:pPr>
        <w:spacing w:after="0" w:line="240" w:lineRule="auto"/>
        <w:jc w:val="center"/>
        <w:rPr>
          <w:rFonts w:ascii="Times New Roman" w:hAnsi="Times New Roman" w:cs="Times New Roman"/>
        </w:rPr>
      </w:pPr>
      <w:hyperlink r:id="rId4" w:history="1">
        <w:r w:rsidR="006E43EA" w:rsidRPr="005C2A03">
          <w:rPr>
            <w:rStyle w:val="Hiperpovezava"/>
            <w:rFonts w:ascii="Times New Roman" w:hAnsi="Times New Roman" w:cs="Times New Roman"/>
          </w:rPr>
          <w:t>irena.lukic@guest.arnes.si</w:t>
        </w:r>
      </w:hyperlink>
    </w:p>
    <w:p w:rsidR="006E43EA" w:rsidRDefault="006E43EA" w:rsidP="006E43EA">
      <w:pPr>
        <w:pStyle w:val="Navadensplet"/>
        <w:spacing w:before="0" w:beforeAutospacing="0" w:after="240" w:afterAutospacing="0"/>
        <w:rPr>
          <w:b/>
          <w:bCs/>
          <w:i/>
        </w:rPr>
      </w:pPr>
    </w:p>
    <w:p w:rsidR="006E43EA" w:rsidRPr="00494740" w:rsidRDefault="0045146F" w:rsidP="006E43EA">
      <w:pPr>
        <w:pStyle w:val="Navadensplet"/>
        <w:spacing w:before="0" w:beforeAutospacing="0" w:after="240" w:afterAutospacing="0"/>
        <w:jc w:val="center"/>
        <w:rPr>
          <w:i/>
        </w:rPr>
      </w:pPr>
      <w:r>
        <w:rPr>
          <w:b/>
          <w:bCs/>
          <w:i/>
        </w:rPr>
        <w:t>Izvleček</w:t>
      </w:r>
      <w:bookmarkStart w:id="0" w:name="_GoBack"/>
      <w:bookmarkEnd w:id="0"/>
    </w:p>
    <w:p w:rsidR="006E43EA" w:rsidRPr="006E43EA" w:rsidRDefault="006E43EA" w:rsidP="006E43EA">
      <w:pPr>
        <w:spacing w:line="240" w:lineRule="auto"/>
        <w:jc w:val="both"/>
        <w:rPr>
          <w:rFonts w:ascii="Times New Roman" w:hAnsi="Times New Roman" w:cs="Times New Roman"/>
          <w:i/>
          <w:sz w:val="24"/>
          <w:szCs w:val="24"/>
        </w:rPr>
      </w:pPr>
      <w:r w:rsidRPr="00BE4AAA">
        <w:rPr>
          <w:rFonts w:ascii="Times New Roman" w:hAnsi="Times New Roman" w:cs="Times New Roman"/>
          <w:i/>
          <w:sz w:val="24"/>
          <w:szCs w:val="24"/>
        </w:rPr>
        <w:t>Transakcijska analiza (TA) je</w:t>
      </w:r>
      <w:r>
        <w:rPr>
          <w:rFonts w:ascii="Times New Roman" w:hAnsi="Times New Roman" w:cs="Times New Roman"/>
          <w:i/>
          <w:sz w:val="24"/>
          <w:szCs w:val="24"/>
        </w:rPr>
        <w:t xml:space="preserve"> teorija osebnosti, ki</w:t>
      </w:r>
      <w:r>
        <w:rPr>
          <w:i/>
        </w:rPr>
        <w:t xml:space="preserve"> se je razvila iz psihoanalize, </w:t>
      </w:r>
      <w:r>
        <w:rPr>
          <w:rFonts w:ascii="Times New Roman" w:hAnsi="Times New Roman" w:cs="Times New Roman"/>
          <w:i/>
          <w:sz w:val="24"/>
          <w:szCs w:val="24"/>
        </w:rPr>
        <w:t>in</w:t>
      </w:r>
      <w:r w:rsidRPr="00BE4AAA">
        <w:rPr>
          <w:rFonts w:ascii="Times New Roman" w:hAnsi="Times New Roman" w:cs="Times New Roman"/>
          <w:i/>
          <w:sz w:val="24"/>
          <w:szCs w:val="24"/>
        </w:rPr>
        <w:t>, ki nam ponuja možnost za razumevanje sebe in drugih. Zavedamo se, da poučevanje nima le akademskega cilja, temveč  vključuje tudi razvijanje odnosa z učenci in pomoč učencem pri razvijanje lastnih emocionalnih veščin. Neprimernega obnašanja učencev ne smemo tolerirati, a takemu vedenju se tudi ne smemo zoperstaviti na agresiven način. Kako voditi učence k primernemu vedenju? Gre za situacijo, ko učitelj ščiti svojo avtoriteto in vzpostavlja kontrolo nad razredom npr. 30 učencev. Preventiva, pregovori in kompromis so verjetno boljše možnosti kot neprestano prepiranje z učenci. Ključne ideje TA, o kateri</w:t>
      </w:r>
      <w:r>
        <w:rPr>
          <w:i/>
        </w:rPr>
        <w:t>h bomo govorili v predavanju so</w:t>
      </w:r>
      <w:r w:rsidRPr="00BE4AAA">
        <w:rPr>
          <w:rFonts w:ascii="Times New Roman" w:hAnsi="Times New Roman" w:cs="Times New Roman"/>
          <w:i/>
          <w:sz w:val="24"/>
          <w:szCs w:val="24"/>
        </w:rPr>
        <w:t xml:space="preserve">: strouki (pogojni in brezpogojni strouk ter negativni in pozitivni strouk), potreba po pozornosti, učenje po modelu in ego stanja (ego stanje otroka, ego stanje odraslega in ego stanje starša). Z znanji iz omenjenih področij lahko lažje upravljamo s svojim vedenjem in z vedenjem učencev. Posledično lažje dosežemo akademske cilje ter opremimo sebe in učence s socialnimi veščinami, kar je znanje pomembno za celotno življenje. Dodatna nagrada učitelju je preventiva pred lastnim emocionalnim izgorevanjem. </w:t>
      </w:r>
    </w:p>
    <w:p w:rsidR="006E43EA" w:rsidRDefault="006E43EA" w:rsidP="006E43EA">
      <w:pPr>
        <w:spacing w:line="240" w:lineRule="auto"/>
        <w:jc w:val="both"/>
        <w:rPr>
          <w:rFonts w:ascii="Times New Roman" w:hAnsi="Times New Roman" w:cs="Times New Roman"/>
          <w:i/>
          <w:sz w:val="24"/>
          <w:szCs w:val="24"/>
        </w:rPr>
      </w:pPr>
      <w:r w:rsidRPr="00494740">
        <w:rPr>
          <w:rFonts w:ascii="Times New Roman" w:hAnsi="Times New Roman" w:cs="Times New Roman"/>
          <w:b/>
          <w:i/>
          <w:sz w:val="24"/>
          <w:szCs w:val="24"/>
        </w:rPr>
        <w:t>Ključne besede:</w:t>
      </w:r>
      <w:r w:rsidRPr="00BE4AAA">
        <w:rPr>
          <w:rFonts w:ascii="Times New Roman" w:hAnsi="Times New Roman" w:cs="Times New Roman"/>
          <w:i/>
          <w:sz w:val="24"/>
          <w:szCs w:val="24"/>
        </w:rPr>
        <w:t xml:space="preserve"> poučevanje, transakcijska analiza, strouki, ego stanja, upravljanje z vedenjem, komunikacijske veščine</w:t>
      </w:r>
    </w:p>
    <w:p w:rsidR="006E43EA" w:rsidRDefault="006E43EA" w:rsidP="006E43EA">
      <w:pPr>
        <w:pStyle w:val="Navadensplet"/>
        <w:jc w:val="center"/>
        <w:rPr>
          <w:b/>
          <w:bCs/>
          <w:i/>
          <w:lang w:val="en-GB"/>
        </w:rPr>
      </w:pPr>
    </w:p>
    <w:p w:rsidR="006E43EA" w:rsidRPr="006E43EA" w:rsidRDefault="006E43EA" w:rsidP="006E43EA">
      <w:pPr>
        <w:pStyle w:val="Navadensplet"/>
        <w:jc w:val="center"/>
        <w:rPr>
          <w:i/>
          <w:lang w:val="en-GB"/>
        </w:rPr>
      </w:pPr>
      <w:r w:rsidRPr="009D332D">
        <w:rPr>
          <w:b/>
          <w:bCs/>
          <w:i/>
          <w:lang w:val="en-GB"/>
        </w:rPr>
        <w:t>Abstract</w:t>
      </w:r>
    </w:p>
    <w:p w:rsidR="006E43EA" w:rsidRPr="006E43EA" w:rsidRDefault="006E43EA" w:rsidP="006E43EA">
      <w:pPr>
        <w:spacing w:line="240" w:lineRule="auto"/>
        <w:jc w:val="both"/>
        <w:rPr>
          <w:rFonts w:ascii="Times New Roman" w:hAnsi="Times New Roman" w:cs="Times New Roman"/>
          <w:i/>
          <w:sz w:val="24"/>
          <w:szCs w:val="24"/>
        </w:rPr>
      </w:pPr>
      <w:r w:rsidRPr="00BE4AAA">
        <w:rPr>
          <w:rFonts w:ascii="Times New Roman" w:hAnsi="Times New Roman" w:cs="Times New Roman"/>
          <w:i/>
          <w:sz w:val="24"/>
          <w:szCs w:val="24"/>
        </w:rPr>
        <w:t xml:space="preserve">Transactional Analysis (TA) is a </w:t>
      </w:r>
      <w:r>
        <w:rPr>
          <w:rFonts w:ascii="Times New Roman" w:hAnsi="Times New Roman" w:cs="Times New Roman"/>
          <w:i/>
          <w:sz w:val="24"/>
          <w:szCs w:val="24"/>
        </w:rPr>
        <w:t xml:space="preserve">theory of personality which has its beginnings in psychoanalysis </w:t>
      </w:r>
      <w:r w:rsidRPr="00BE4AAA">
        <w:rPr>
          <w:rFonts w:ascii="Times New Roman" w:hAnsi="Times New Roman" w:cs="Times New Roman"/>
          <w:i/>
          <w:sz w:val="24"/>
          <w:szCs w:val="24"/>
        </w:rPr>
        <w:t>giving us a way of psychologically understanding ourselves and others. Teaching has not got just academic goal. Teaching is also about forming a relationship with (all) pupils and helping them develop their emotional</w:t>
      </w:r>
      <w:r>
        <w:rPr>
          <w:rFonts w:ascii="Times New Roman" w:hAnsi="Times New Roman" w:cs="Times New Roman"/>
          <w:i/>
          <w:sz w:val="24"/>
          <w:szCs w:val="24"/>
        </w:rPr>
        <w:t xml:space="preserve"> skills. Bad pupils'</w:t>
      </w:r>
      <w:r w:rsidRPr="00BE4AAA">
        <w:rPr>
          <w:rFonts w:ascii="Times New Roman" w:hAnsi="Times New Roman" w:cs="Times New Roman"/>
          <w:i/>
          <w:sz w:val="24"/>
          <w:szCs w:val="24"/>
        </w:rPr>
        <w:t xml:space="preserve"> behavior must never be ignored, but it does not always need to be confronted in an aggressive manner. How can teachers get the pupils to behave? It is a case of one individual asserting their authority and control over a class of (let us say) 30 pupils. Prevention, negotiation and compromise are maybe better alternatives than continually arguing with pupils. The key ideas in TA which we shall discuss in our class are strokes (conditional </w:t>
      </w:r>
      <w:r>
        <w:rPr>
          <w:rFonts w:ascii="Times New Roman" w:hAnsi="Times New Roman" w:cs="Times New Roman"/>
          <w:i/>
          <w:sz w:val="24"/>
          <w:szCs w:val="24"/>
        </w:rPr>
        <w:t>stroke, unconditional stroke</w:t>
      </w:r>
      <w:r w:rsidRPr="00BE4AAA">
        <w:rPr>
          <w:rFonts w:ascii="Times New Roman" w:hAnsi="Times New Roman" w:cs="Times New Roman"/>
          <w:i/>
          <w:sz w:val="24"/>
          <w:szCs w:val="24"/>
        </w:rPr>
        <w:t xml:space="preserve"> , </w:t>
      </w:r>
      <w:r>
        <w:rPr>
          <w:rFonts w:ascii="Times New Roman" w:hAnsi="Times New Roman" w:cs="Times New Roman"/>
          <w:i/>
          <w:sz w:val="24"/>
          <w:szCs w:val="24"/>
        </w:rPr>
        <w:t>negative stroke, positive stroke</w:t>
      </w:r>
      <w:r w:rsidRPr="00BE4AAA">
        <w:rPr>
          <w:rFonts w:ascii="Times New Roman" w:hAnsi="Times New Roman" w:cs="Times New Roman"/>
          <w:i/>
          <w:sz w:val="24"/>
          <w:szCs w:val="24"/>
        </w:rPr>
        <w:t>), stimulus hunger, role modelling</w:t>
      </w:r>
      <w:r>
        <w:rPr>
          <w:rFonts w:ascii="Times New Roman" w:hAnsi="Times New Roman" w:cs="Times New Roman"/>
          <w:i/>
          <w:sz w:val="24"/>
          <w:szCs w:val="24"/>
        </w:rPr>
        <w:t>,</w:t>
      </w:r>
      <w:r w:rsidRPr="00BE4AAA">
        <w:rPr>
          <w:rFonts w:ascii="Times New Roman" w:hAnsi="Times New Roman" w:cs="Times New Roman"/>
          <w:i/>
          <w:sz w:val="24"/>
          <w:szCs w:val="24"/>
        </w:rPr>
        <w:t xml:space="preserve"> and ego states (Child ego state, Aduld ego state and Parent ego state). With this knowledge w</w:t>
      </w:r>
      <w:r>
        <w:rPr>
          <w:rFonts w:ascii="Times New Roman" w:hAnsi="Times New Roman" w:cs="Times New Roman"/>
          <w:i/>
          <w:sz w:val="24"/>
          <w:szCs w:val="24"/>
        </w:rPr>
        <w:t>e can easier manage our and pupils'</w:t>
      </w:r>
      <w:r w:rsidRPr="00BE4AAA">
        <w:rPr>
          <w:rFonts w:ascii="Times New Roman" w:hAnsi="Times New Roman" w:cs="Times New Roman"/>
          <w:i/>
          <w:sz w:val="24"/>
          <w:szCs w:val="24"/>
        </w:rPr>
        <w:t xml:space="preserve"> behavior. Consequently</w:t>
      </w:r>
      <w:r>
        <w:rPr>
          <w:rFonts w:ascii="Times New Roman" w:hAnsi="Times New Roman" w:cs="Times New Roman"/>
          <w:i/>
          <w:sz w:val="24"/>
          <w:szCs w:val="24"/>
        </w:rPr>
        <w:t>,</w:t>
      </w:r>
      <w:r w:rsidRPr="00BE4AAA">
        <w:rPr>
          <w:rFonts w:ascii="Times New Roman" w:hAnsi="Times New Roman" w:cs="Times New Roman"/>
          <w:i/>
          <w:sz w:val="24"/>
          <w:szCs w:val="24"/>
        </w:rPr>
        <w:t xml:space="preserve"> we can easier ac</w:t>
      </w:r>
      <w:r>
        <w:rPr>
          <w:rFonts w:ascii="Times New Roman" w:hAnsi="Times New Roman" w:cs="Times New Roman"/>
          <w:i/>
          <w:sz w:val="24"/>
          <w:szCs w:val="24"/>
        </w:rPr>
        <w:t>hieve academic goals and equipourselves a</w:t>
      </w:r>
      <w:r w:rsidRPr="00BE4AAA">
        <w:rPr>
          <w:rFonts w:ascii="Times New Roman" w:hAnsi="Times New Roman" w:cs="Times New Roman"/>
          <w:i/>
          <w:sz w:val="24"/>
          <w:szCs w:val="24"/>
        </w:rPr>
        <w:t>nd pupils with social skills important for</w:t>
      </w:r>
      <w:r>
        <w:rPr>
          <w:rFonts w:ascii="Times New Roman" w:hAnsi="Times New Roman" w:cs="Times New Roman"/>
          <w:i/>
          <w:sz w:val="24"/>
          <w:szCs w:val="24"/>
        </w:rPr>
        <w:t xml:space="preserve"> life</w:t>
      </w:r>
      <w:r w:rsidRPr="00BE4AAA">
        <w:rPr>
          <w:rFonts w:ascii="Times New Roman" w:hAnsi="Times New Roman" w:cs="Times New Roman"/>
          <w:i/>
          <w:sz w:val="24"/>
          <w:szCs w:val="24"/>
        </w:rPr>
        <w:t>. Additional award for teacher is emotional prevention.</w:t>
      </w:r>
    </w:p>
    <w:p w:rsidR="006E43EA" w:rsidRPr="006E43EA" w:rsidRDefault="006E43EA" w:rsidP="006E43EA">
      <w:pPr>
        <w:spacing w:line="240" w:lineRule="auto"/>
        <w:jc w:val="both"/>
        <w:rPr>
          <w:i/>
        </w:rPr>
      </w:pPr>
      <w:r w:rsidRPr="00494740">
        <w:rPr>
          <w:rFonts w:ascii="Times New Roman" w:hAnsi="Times New Roman" w:cs="Times New Roman"/>
          <w:b/>
          <w:i/>
          <w:sz w:val="24"/>
          <w:szCs w:val="24"/>
        </w:rPr>
        <w:lastRenderedPageBreak/>
        <w:t>Key words:</w:t>
      </w:r>
      <w:r w:rsidRPr="00BE4AAA">
        <w:rPr>
          <w:rFonts w:ascii="Times New Roman" w:hAnsi="Times New Roman" w:cs="Times New Roman"/>
          <w:i/>
          <w:sz w:val="24"/>
          <w:szCs w:val="24"/>
        </w:rPr>
        <w:t xml:space="preserve"> teaching, Transactional Analysis, strokes, ego states, behavioral management, communication skills</w:t>
      </w:r>
    </w:p>
    <w:sectPr w:rsidR="006E43EA" w:rsidRPr="006E43EA" w:rsidSect="00EC0F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70"/>
    <w:rsid w:val="00021730"/>
    <w:rsid w:val="00040C4B"/>
    <w:rsid w:val="000C5599"/>
    <w:rsid w:val="00130DB3"/>
    <w:rsid w:val="001D6202"/>
    <w:rsid w:val="002607EF"/>
    <w:rsid w:val="004005BC"/>
    <w:rsid w:val="0045146F"/>
    <w:rsid w:val="0050035C"/>
    <w:rsid w:val="0056680E"/>
    <w:rsid w:val="005D69C3"/>
    <w:rsid w:val="00683B2A"/>
    <w:rsid w:val="006E43EA"/>
    <w:rsid w:val="006F65AC"/>
    <w:rsid w:val="008A02AE"/>
    <w:rsid w:val="008B2369"/>
    <w:rsid w:val="00935ACC"/>
    <w:rsid w:val="00A00BC5"/>
    <w:rsid w:val="00A2212A"/>
    <w:rsid w:val="00B5274D"/>
    <w:rsid w:val="00C11F97"/>
    <w:rsid w:val="00CB298D"/>
    <w:rsid w:val="00E74070"/>
    <w:rsid w:val="00EC0F6D"/>
    <w:rsid w:val="00FF5E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EDB91-796A-46FF-9B74-A2F4540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274D"/>
    <w:rPr>
      <w:rFonts w:eastAsiaTheme="minorEastAsia"/>
      <w:lang w:eastAsia="sl-SI"/>
    </w:rPr>
  </w:style>
  <w:style w:type="paragraph" w:styleId="Naslov1">
    <w:name w:val="heading 1"/>
    <w:basedOn w:val="Navaden"/>
    <w:link w:val="Naslov1Znak"/>
    <w:uiPriority w:val="9"/>
    <w:qFormat/>
    <w:rsid w:val="008A02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avaden"/>
    <w:link w:val="Naslov2Znak"/>
    <w:uiPriority w:val="9"/>
    <w:qFormat/>
    <w:rsid w:val="008A02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A02AE"/>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8A02AE"/>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8A02AE"/>
    <w:rPr>
      <w:color w:val="0000FF"/>
      <w:u w:val="single"/>
    </w:rPr>
  </w:style>
  <w:style w:type="character" w:customStyle="1" w:styleId="plainlinksneverexpand">
    <w:name w:val="plainlinksneverexpand"/>
    <w:basedOn w:val="Privzetapisavaodstavka"/>
    <w:rsid w:val="008A02AE"/>
  </w:style>
  <w:style w:type="character" w:styleId="KodaHTML">
    <w:name w:val="HTML Code"/>
    <w:basedOn w:val="Privzetapisavaodstavka"/>
    <w:uiPriority w:val="99"/>
    <w:semiHidden/>
    <w:unhideWhenUsed/>
    <w:rsid w:val="008A02AE"/>
    <w:rPr>
      <w:rFonts w:ascii="Courier New" w:eastAsia="Times New Roman" w:hAnsi="Courier New" w:cs="Courier New"/>
      <w:sz w:val="20"/>
      <w:szCs w:val="20"/>
    </w:rPr>
  </w:style>
  <w:style w:type="character" w:customStyle="1" w:styleId="nowrap">
    <w:name w:val="nowrap"/>
    <w:basedOn w:val="Privzetapisavaodstavka"/>
    <w:rsid w:val="008A02AE"/>
  </w:style>
  <w:style w:type="paragraph" w:styleId="Navadensplet">
    <w:name w:val="Normal (Web)"/>
    <w:basedOn w:val="Navaden"/>
    <w:unhideWhenUsed/>
    <w:rsid w:val="008A02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Privzetapisavaodstavka"/>
    <w:rsid w:val="008A02AE"/>
  </w:style>
  <w:style w:type="paragraph" w:styleId="Besedilooblaka">
    <w:name w:val="Balloon Text"/>
    <w:basedOn w:val="Navaden"/>
    <w:link w:val="BesedilooblakaZnak"/>
    <w:uiPriority w:val="99"/>
    <w:semiHidden/>
    <w:unhideWhenUsed/>
    <w:rsid w:val="008A02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A02AE"/>
    <w:rPr>
      <w:rFonts w:ascii="Tahoma" w:hAnsi="Tahoma" w:cs="Tahoma"/>
      <w:sz w:val="16"/>
      <w:szCs w:val="16"/>
    </w:rPr>
  </w:style>
  <w:style w:type="character" w:styleId="Pripombasklic">
    <w:name w:val="annotation reference"/>
    <w:basedOn w:val="Privzetapisavaodstavka"/>
    <w:uiPriority w:val="99"/>
    <w:semiHidden/>
    <w:unhideWhenUsed/>
    <w:rsid w:val="006F65AC"/>
    <w:rPr>
      <w:sz w:val="16"/>
      <w:szCs w:val="16"/>
    </w:rPr>
  </w:style>
  <w:style w:type="paragraph" w:styleId="Pripombabesedilo">
    <w:name w:val="annotation text"/>
    <w:basedOn w:val="Navaden"/>
    <w:link w:val="PripombabesediloZnak"/>
    <w:uiPriority w:val="99"/>
    <w:semiHidden/>
    <w:unhideWhenUsed/>
    <w:rsid w:val="006F65A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F65AC"/>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6F65AC"/>
    <w:rPr>
      <w:b/>
      <w:bCs/>
    </w:rPr>
  </w:style>
  <w:style w:type="character" w:customStyle="1" w:styleId="ZadevapripombeZnak">
    <w:name w:val="Zadeva pripombe Znak"/>
    <w:basedOn w:val="PripombabesediloZnak"/>
    <w:link w:val="Zadevapripombe"/>
    <w:uiPriority w:val="99"/>
    <w:semiHidden/>
    <w:rsid w:val="006F65AC"/>
    <w:rPr>
      <w:rFonts w:eastAsiaTheme="minorEastAsia"/>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32139">
      <w:bodyDiv w:val="1"/>
      <w:marLeft w:val="0"/>
      <w:marRight w:val="0"/>
      <w:marTop w:val="0"/>
      <w:marBottom w:val="0"/>
      <w:divBdr>
        <w:top w:val="none" w:sz="0" w:space="0" w:color="auto"/>
        <w:left w:val="none" w:sz="0" w:space="0" w:color="auto"/>
        <w:bottom w:val="none" w:sz="0" w:space="0" w:color="auto"/>
        <w:right w:val="none" w:sz="0" w:space="0" w:color="auto"/>
      </w:divBdr>
      <w:divsChild>
        <w:div w:id="117186673">
          <w:marLeft w:val="0"/>
          <w:marRight w:val="0"/>
          <w:marTop w:val="0"/>
          <w:marBottom w:val="0"/>
          <w:divBdr>
            <w:top w:val="none" w:sz="0" w:space="0" w:color="auto"/>
            <w:left w:val="none" w:sz="0" w:space="0" w:color="auto"/>
            <w:bottom w:val="none" w:sz="0" w:space="0" w:color="auto"/>
            <w:right w:val="none" w:sz="0" w:space="0" w:color="auto"/>
          </w:divBdr>
          <w:divsChild>
            <w:div w:id="1449273989">
              <w:marLeft w:val="0"/>
              <w:marRight w:val="0"/>
              <w:marTop w:val="0"/>
              <w:marBottom w:val="0"/>
              <w:divBdr>
                <w:top w:val="none" w:sz="0" w:space="0" w:color="auto"/>
                <w:left w:val="none" w:sz="0" w:space="0" w:color="auto"/>
                <w:bottom w:val="none" w:sz="0" w:space="0" w:color="auto"/>
                <w:right w:val="none" w:sz="0" w:space="0" w:color="auto"/>
              </w:divBdr>
            </w:div>
            <w:div w:id="1416437842">
              <w:marLeft w:val="0"/>
              <w:marRight w:val="0"/>
              <w:marTop w:val="0"/>
              <w:marBottom w:val="0"/>
              <w:divBdr>
                <w:top w:val="none" w:sz="0" w:space="0" w:color="auto"/>
                <w:left w:val="none" w:sz="0" w:space="0" w:color="auto"/>
                <w:bottom w:val="none" w:sz="0" w:space="0" w:color="auto"/>
                <w:right w:val="none" w:sz="0" w:space="0" w:color="auto"/>
              </w:divBdr>
            </w:div>
            <w:div w:id="2054889828">
              <w:marLeft w:val="0"/>
              <w:marRight w:val="0"/>
              <w:marTop w:val="0"/>
              <w:marBottom w:val="0"/>
              <w:divBdr>
                <w:top w:val="none" w:sz="0" w:space="0" w:color="auto"/>
                <w:left w:val="none" w:sz="0" w:space="0" w:color="auto"/>
                <w:bottom w:val="none" w:sz="0" w:space="0" w:color="auto"/>
                <w:right w:val="none" w:sz="0" w:space="0" w:color="auto"/>
              </w:divBdr>
              <w:divsChild>
                <w:div w:id="203374369">
                  <w:marLeft w:val="0"/>
                  <w:marRight w:val="0"/>
                  <w:marTop w:val="0"/>
                  <w:marBottom w:val="0"/>
                  <w:divBdr>
                    <w:top w:val="none" w:sz="0" w:space="0" w:color="auto"/>
                    <w:left w:val="none" w:sz="0" w:space="0" w:color="auto"/>
                    <w:bottom w:val="none" w:sz="0" w:space="0" w:color="auto"/>
                    <w:right w:val="none" w:sz="0" w:space="0" w:color="auto"/>
                  </w:divBdr>
                </w:div>
                <w:div w:id="895631407">
                  <w:marLeft w:val="0"/>
                  <w:marRight w:val="0"/>
                  <w:marTop w:val="0"/>
                  <w:marBottom w:val="0"/>
                  <w:divBdr>
                    <w:top w:val="none" w:sz="0" w:space="0" w:color="auto"/>
                    <w:left w:val="none" w:sz="0" w:space="0" w:color="auto"/>
                    <w:bottom w:val="none" w:sz="0" w:space="0" w:color="auto"/>
                    <w:right w:val="none" w:sz="0" w:space="0" w:color="auto"/>
                  </w:divBdr>
                  <w:divsChild>
                    <w:div w:id="20467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90792">
      <w:bodyDiv w:val="1"/>
      <w:marLeft w:val="0"/>
      <w:marRight w:val="0"/>
      <w:marTop w:val="0"/>
      <w:marBottom w:val="0"/>
      <w:divBdr>
        <w:top w:val="none" w:sz="0" w:space="0" w:color="auto"/>
        <w:left w:val="none" w:sz="0" w:space="0" w:color="auto"/>
        <w:bottom w:val="none" w:sz="0" w:space="0" w:color="auto"/>
        <w:right w:val="none" w:sz="0" w:space="0" w:color="auto"/>
      </w:divBdr>
      <w:divsChild>
        <w:div w:id="512454353">
          <w:marLeft w:val="0"/>
          <w:marRight w:val="0"/>
          <w:marTop w:val="0"/>
          <w:marBottom w:val="0"/>
          <w:divBdr>
            <w:top w:val="none" w:sz="0" w:space="0" w:color="auto"/>
            <w:left w:val="none" w:sz="0" w:space="0" w:color="auto"/>
            <w:bottom w:val="none" w:sz="0" w:space="0" w:color="auto"/>
            <w:right w:val="none" w:sz="0" w:space="0" w:color="auto"/>
          </w:divBdr>
          <w:divsChild>
            <w:div w:id="1634558154">
              <w:marLeft w:val="0"/>
              <w:marRight w:val="0"/>
              <w:marTop w:val="0"/>
              <w:marBottom w:val="0"/>
              <w:divBdr>
                <w:top w:val="none" w:sz="0" w:space="0" w:color="auto"/>
                <w:left w:val="none" w:sz="0" w:space="0" w:color="auto"/>
                <w:bottom w:val="none" w:sz="0" w:space="0" w:color="auto"/>
                <w:right w:val="none" w:sz="0" w:space="0" w:color="auto"/>
              </w:divBdr>
            </w:div>
            <w:div w:id="1001082737">
              <w:marLeft w:val="0"/>
              <w:marRight w:val="0"/>
              <w:marTop w:val="0"/>
              <w:marBottom w:val="0"/>
              <w:divBdr>
                <w:top w:val="none" w:sz="0" w:space="0" w:color="auto"/>
                <w:left w:val="none" w:sz="0" w:space="0" w:color="auto"/>
                <w:bottom w:val="none" w:sz="0" w:space="0" w:color="auto"/>
                <w:right w:val="none" w:sz="0" w:space="0" w:color="auto"/>
              </w:divBdr>
            </w:div>
            <w:div w:id="690685973">
              <w:marLeft w:val="0"/>
              <w:marRight w:val="0"/>
              <w:marTop w:val="0"/>
              <w:marBottom w:val="0"/>
              <w:divBdr>
                <w:top w:val="none" w:sz="0" w:space="0" w:color="auto"/>
                <w:left w:val="none" w:sz="0" w:space="0" w:color="auto"/>
                <w:bottom w:val="none" w:sz="0" w:space="0" w:color="auto"/>
                <w:right w:val="none" w:sz="0" w:space="0" w:color="auto"/>
              </w:divBdr>
              <w:divsChild>
                <w:div w:id="800078068">
                  <w:marLeft w:val="0"/>
                  <w:marRight w:val="0"/>
                  <w:marTop w:val="0"/>
                  <w:marBottom w:val="0"/>
                  <w:divBdr>
                    <w:top w:val="none" w:sz="0" w:space="0" w:color="auto"/>
                    <w:left w:val="none" w:sz="0" w:space="0" w:color="auto"/>
                    <w:bottom w:val="none" w:sz="0" w:space="0" w:color="auto"/>
                    <w:right w:val="none" w:sz="0" w:space="0" w:color="auto"/>
                  </w:divBdr>
                </w:div>
                <w:div w:id="1152407777">
                  <w:marLeft w:val="0"/>
                  <w:marRight w:val="0"/>
                  <w:marTop w:val="0"/>
                  <w:marBottom w:val="0"/>
                  <w:divBdr>
                    <w:top w:val="none" w:sz="0" w:space="0" w:color="auto"/>
                    <w:left w:val="none" w:sz="0" w:space="0" w:color="auto"/>
                    <w:bottom w:val="none" w:sz="0" w:space="0" w:color="auto"/>
                    <w:right w:val="none" w:sz="0" w:space="0" w:color="auto"/>
                  </w:divBdr>
                  <w:divsChild>
                    <w:div w:id="15508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ena.lukic@guest.arne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2519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Mojca</cp:lastModifiedBy>
  <cp:revision>6</cp:revision>
  <cp:lastPrinted>2013-12-09T06:07:00Z</cp:lastPrinted>
  <dcterms:created xsi:type="dcterms:W3CDTF">2014-02-06T12:46:00Z</dcterms:created>
  <dcterms:modified xsi:type="dcterms:W3CDTF">2014-03-09T21:40:00Z</dcterms:modified>
</cp:coreProperties>
</file>